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DD0" w:rsidRDefault="00C90E6B"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A11DD0" w:rsidRDefault="00A11DD0" w:rsidP="00E8459E">
      <w:pPr>
        <w:rPr>
          <w:b/>
          <w:sz w:val="28"/>
        </w:rPr>
      </w:pPr>
    </w:p>
    <w:p w:rsidR="00E8459E" w:rsidRPr="001B41E3" w:rsidRDefault="00E8459E" w:rsidP="00E8459E">
      <w:pPr>
        <w:rPr>
          <w:b/>
          <w:sz w:val="28"/>
        </w:rPr>
      </w:pPr>
      <w:r w:rsidRPr="001B41E3">
        <w:rPr>
          <w:b/>
          <w:sz w:val="28"/>
        </w:rPr>
        <w:t>Regione Autonoma Friuli Venezia Giulia</w:t>
      </w:r>
    </w:p>
    <w:p w:rsidR="002216C1" w:rsidRPr="009F7D4F" w:rsidRDefault="002216C1" w:rsidP="002216C1">
      <w:pPr>
        <w:pStyle w:val="Copertina-RifRegione"/>
      </w:pPr>
      <w:r w:rsidRPr="009F7D4F">
        <w:t>Direzione centrale lavoro, formazione, istruzione e famiglia</w:t>
      </w:r>
    </w:p>
    <w:p w:rsidR="002216C1" w:rsidRPr="009F7D4F" w:rsidRDefault="002216C1" w:rsidP="002216C1">
      <w:pPr>
        <w:pStyle w:val="Copertina-RifRegione"/>
      </w:pPr>
      <w:r w:rsidRPr="009F7D4F">
        <w:t xml:space="preserve">Servizio formazione </w:t>
      </w:r>
    </w:p>
    <w:p w:rsidR="002216C1" w:rsidRPr="009F7D4F" w:rsidRDefault="002216C1" w:rsidP="002216C1">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CF6561" w:rsidRDefault="001B41E3" w:rsidP="008D4521">
      <w:pPr>
        <w:pStyle w:val="Copertina-Titolo"/>
        <w:rPr>
          <w:color w:val="0070C0"/>
        </w:rPr>
      </w:pPr>
      <w:r w:rsidRPr="00CF6561">
        <w:rPr>
          <w:color w:val="0070C0"/>
        </w:rPr>
        <w:t xml:space="preserve">REPERTORIO </w:t>
      </w:r>
      <w:r w:rsidRPr="00CF6561">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A54142" w:rsidP="008D4521">
      <w:pPr>
        <w:pStyle w:val="Copertina-Settore"/>
      </w:pPr>
      <w:r>
        <w:t>MECCANICA, PRODUZIONE E MANUTENZIONE MACCHINE, IMPIANTISTICA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Pr="0020488E" w:rsidRDefault="00A54142" w:rsidP="0020488E">
      <w:pPr>
        <w:pStyle w:val="Copertina-Processi"/>
      </w:pPr>
      <w:r w:rsidRPr="0020488E">
        <w:t>LAVORAZIONI MECCANICHE E PRODUZIONE MACCHINE</w:t>
      </w:r>
    </w:p>
    <w:p w:rsidR="004615EC" w:rsidRPr="0020488E" w:rsidRDefault="00A54142" w:rsidP="0020488E">
      <w:pPr>
        <w:pStyle w:val="Copertina-Processi"/>
      </w:pPr>
      <w:r w:rsidRPr="0020488E">
        <w:t>INSTALLAZIONE E MANUTENZIONE DI IMPIANTI ELETTRICI, TERMOIDRAULICI, TERMOSANITARI</w:t>
      </w:r>
    </w:p>
    <w:p w:rsidR="00470D16" w:rsidRPr="0020488E" w:rsidRDefault="00A54142" w:rsidP="0020488E">
      <w:pPr>
        <w:pStyle w:val="Copertina-Processi"/>
      </w:pPr>
      <w:r w:rsidRPr="0020488E">
        <w:t xml:space="preserve">RIPARAZIONE, MANUTENZIONE E DEMOLIZIONE DI VEICOLI </w:t>
      </w:r>
      <w:r w:rsidR="00E7304A" w:rsidRPr="0020488E">
        <w:br/>
      </w:r>
      <w:r w:rsidRPr="0020488E">
        <w:t>A MOTORE ED ASSIMILATI</w:t>
      </w:r>
    </w:p>
    <w:p w:rsidR="00D43A0E" w:rsidRPr="0020488E" w:rsidRDefault="00CF3FFD" w:rsidP="00CF3FFD">
      <w:pPr>
        <w:pStyle w:val="Copertina-Processi"/>
      </w:pPr>
      <w:r>
        <w:t>MONTAGGIO E MANUTENZIONE DI APPARATI MECCANICI, ELETTRICI ED ELETTRONICI, IDRAULICI, TERMICI NAVALI E NAUTICI</w:t>
      </w:r>
    </w:p>
    <w:p w:rsidR="00EF5335" w:rsidRPr="00E7304A" w:rsidRDefault="00EF5335" w:rsidP="0020488E">
      <w:pPr>
        <w:pStyle w:val="Copertina-Processi"/>
      </w:pPr>
      <w:r w:rsidRPr="0020488E">
        <w:t>NAUTICA DA DIPORTO</w:t>
      </w:r>
    </w:p>
    <w:p w:rsidR="004615EC" w:rsidRDefault="004615EC" w:rsidP="00470D16"/>
    <w:p w:rsidR="00470D16" w:rsidRPr="008D4521" w:rsidRDefault="00470D16" w:rsidP="008D4521">
      <w:pPr>
        <w:pStyle w:val="Titolosommario"/>
      </w:pPr>
      <w:r>
        <w:br w:type="page"/>
      </w:r>
      <w:r w:rsidRPr="008D4521">
        <w:lastRenderedPageBreak/>
        <w:t>Sommario</w:t>
      </w:r>
    </w:p>
    <w:bookmarkStart w:id="0" w:name="_GoBack"/>
    <w:bookmarkEnd w:id="0"/>
    <w:p w:rsidR="00C90E6B" w:rsidRDefault="00A90339">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41035028" w:history="1">
        <w:r w:rsidR="00C90E6B" w:rsidRPr="00A60817">
          <w:rPr>
            <w:rStyle w:val="Collegamentoipertestuale"/>
          </w:rPr>
          <w:t>INTRODUZIONE</w:t>
        </w:r>
        <w:r w:rsidR="00C90E6B">
          <w:rPr>
            <w:webHidden/>
          </w:rPr>
          <w:tab/>
        </w:r>
        <w:r w:rsidR="00C90E6B">
          <w:rPr>
            <w:webHidden/>
          </w:rPr>
          <w:fldChar w:fldCharType="begin"/>
        </w:r>
        <w:r w:rsidR="00C90E6B">
          <w:rPr>
            <w:webHidden/>
          </w:rPr>
          <w:instrText xml:space="preserve"> PAGEREF _Toc41035028 \h </w:instrText>
        </w:r>
        <w:r w:rsidR="00C90E6B">
          <w:rPr>
            <w:webHidden/>
          </w:rPr>
        </w:r>
        <w:r w:rsidR="00C90E6B">
          <w:rPr>
            <w:webHidden/>
          </w:rPr>
          <w:fldChar w:fldCharType="separate"/>
        </w:r>
        <w:r w:rsidR="00C90E6B">
          <w:rPr>
            <w:webHidden/>
          </w:rPr>
          <w:t>3</w:t>
        </w:r>
        <w:r w:rsidR="00C90E6B">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29" w:history="1">
        <w:r w:rsidRPr="00A60817">
          <w:rPr>
            <w:rStyle w:val="Collegamentoipertestuale"/>
          </w:rPr>
          <w:t>ARTICOLAZIONE DEL REPERTORIO</w:t>
        </w:r>
        <w:r>
          <w:rPr>
            <w:webHidden/>
          </w:rPr>
          <w:tab/>
        </w:r>
        <w:r>
          <w:rPr>
            <w:webHidden/>
          </w:rPr>
          <w:fldChar w:fldCharType="begin"/>
        </w:r>
        <w:r>
          <w:rPr>
            <w:webHidden/>
          </w:rPr>
          <w:instrText xml:space="preserve"> PAGEREF _Toc41035029 \h </w:instrText>
        </w:r>
        <w:r>
          <w:rPr>
            <w:webHidden/>
          </w:rPr>
        </w:r>
        <w:r>
          <w:rPr>
            <w:webHidden/>
          </w:rPr>
          <w:fldChar w:fldCharType="separate"/>
        </w:r>
        <w:r>
          <w:rPr>
            <w:webHidden/>
          </w:rPr>
          <w:t>4</w:t>
        </w:r>
        <w:r>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30" w:history="1">
        <w:r w:rsidRPr="00A60817">
          <w:rPr>
            <w:rStyle w:val="Collegamentoipertestuale"/>
          </w:rPr>
          <w:t>Parte 1    LAVORAZIONI MECCANICHE E PRODUZIONE MACCHINE</w:t>
        </w:r>
        <w:r>
          <w:rPr>
            <w:webHidden/>
          </w:rPr>
          <w:tab/>
        </w:r>
        <w:r>
          <w:rPr>
            <w:webHidden/>
          </w:rPr>
          <w:fldChar w:fldCharType="begin"/>
        </w:r>
        <w:r>
          <w:rPr>
            <w:webHidden/>
          </w:rPr>
          <w:instrText xml:space="preserve"> PAGEREF _Toc41035030 \h </w:instrText>
        </w:r>
        <w:r>
          <w:rPr>
            <w:webHidden/>
          </w:rPr>
        </w:r>
        <w:r>
          <w:rPr>
            <w:webHidden/>
          </w:rPr>
          <w:fldChar w:fldCharType="separate"/>
        </w:r>
        <w:r>
          <w:rPr>
            <w:webHidden/>
          </w:rPr>
          <w:t>11</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1" w:history="1">
        <w:r w:rsidRPr="00A60817">
          <w:rPr>
            <w:rStyle w:val="Collegamentoipertestuale"/>
          </w:rPr>
          <w:t>Sezione 1.1 - AREE DI ATTIVITÀ (ADA)</w:t>
        </w:r>
        <w:r>
          <w:rPr>
            <w:webHidden/>
          </w:rPr>
          <w:tab/>
        </w:r>
        <w:r>
          <w:rPr>
            <w:webHidden/>
          </w:rPr>
          <w:fldChar w:fldCharType="begin"/>
        </w:r>
        <w:r>
          <w:rPr>
            <w:webHidden/>
          </w:rPr>
          <w:instrText xml:space="preserve"> PAGEREF _Toc41035031 \h </w:instrText>
        </w:r>
        <w:r>
          <w:rPr>
            <w:webHidden/>
          </w:rPr>
        </w:r>
        <w:r>
          <w:rPr>
            <w:webHidden/>
          </w:rPr>
          <w:fldChar w:fldCharType="separate"/>
        </w:r>
        <w:r>
          <w:rPr>
            <w:webHidden/>
          </w:rPr>
          <w:t>12</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2" w:history="1">
        <w:r w:rsidRPr="00A60817">
          <w:rPr>
            <w:rStyle w:val="Collegamentoipertestuale"/>
          </w:rPr>
          <w:t>Sezione 1.2 - QUALIFICATORI PROFESSIONALI REGIONALI (QPR)</w:t>
        </w:r>
        <w:r>
          <w:rPr>
            <w:webHidden/>
          </w:rPr>
          <w:tab/>
        </w:r>
        <w:r>
          <w:rPr>
            <w:webHidden/>
          </w:rPr>
          <w:fldChar w:fldCharType="begin"/>
        </w:r>
        <w:r>
          <w:rPr>
            <w:webHidden/>
          </w:rPr>
          <w:instrText xml:space="preserve"> PAGEREF _Toc41035032 \h </w:instrText>
        </w:r>
        <w:r>
          <w:rPr>
            <w:webHidden/>
          </w:rPr>
        </w:r>
        <w:r>
          <w:rPr>
            <w:webHidden/>
          </w:rPr>
          <w:fldChar w:fldCharType="separate"/>
        </w:r>
        <w:r>
          <w:rPr>
            <w:webHidden/>
          </w:rPr>
          <w:t>21</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3" w:history="1">
        <w:r w:rsidRPr="00A60817">
          <w:rPr>
            <w:rStyle w:val="Collegamentoipertestuale"/>
          </w:rPr>
          <w:t>Sezione 1.3 - MATRICE DI CORRELAZIONE QPR-ADA</w:t>
        </w:r>
        <w:r>
          <w:rPr>
            <w:webHidden/>
          </w:rPr>
          <w:tab/>
        </w:r>
        <w:r>
          <w:rPr>
            <w:webHidden/>
          </w:rPr>
          <w:fldChar w:fldCharType="begin"/>
        </w:r>
        <w:r>
          <w:rPr>
            <w:webHidden/>
          </w:rPr>
          <w:instrText xml:space="preserve"> PAGEREF _Toc41035033 \h </w:instrText>
        </w:r>
        <w:r>
          <w:rPr>
            <w:webHidden/>
          </w:rPr>
        </w:r>
        <w:r>
          <w:rPr>
            <w:webHidden/>
          </w:rPr>
          <w:fldChar w:fldCharType="separate"/>
        </w:r>
        <w:r>
          <w:rPr>
            <w:webHidden/>
          </w:rPr>
          <w:t>50</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4" w:history="1">
        <w:r w:rsidRPr="00A60817">
          <w:rPr>
            <w:rStyle w:val="Collegamentoipertestuale"/>
          </w:rPr>
          <w:t>Sezione 1.4 - SCHEDE DELLE SITUAZIONI TIPO (SST)</w:t>
        </w:r>
        <w:r>
          <w:rPr>
            <w:webHidden/>
          </w:rPr>
          <w:tab/>
        </w:r>
        <w:r>
          <w:rPr>
            <w:webHidden/>
          </w:rPr>
          <w:fldChar w:fldCharType="begin"/>
        </w:r>
        <w:r>
          <w:rPr>
            <w:webHidden/>
          </w:rPr>
          <w:instrText xml:space="preserve"> PAGEREF _Toc41035034 \h </w:instrText>
        </w:r>
        <w:r>
          <w:rPr>
            <w:webHidden/>
          </w:rPr>
        </w:r>
        <w:r>
          <w:rPr>
            <w:webHidden/>
          </w:rPr>
          <w:fldChar w:fldCharType="separate"/>
        </w:r>
        <w:r>
          <w:rPr>
            <w:webHidden/>
          </w:rPr>
          <w:t>52</w:t>
        </w:r>
        <w:r>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35" w:history="1">
        <w:r w:rsidRPr="00A60817">
          <w:rPr>
            <w:rStyle w:val="Collegamentoipertestuale"/>
          </w:rPr>
          <w:t>Parte 2    INSTALLAZIONE E MANUTENZIONE DI IMPIANTI ELETTRICI, TERMOIDRAULICI, TERMOSANITARI</w:t>
        </w:r>
        <w:r>
          <w:rPr>
            <w:webHidden/>
          </w:rPr>
          <w:tab/>
        </w:r>
        <w:r>
          <w:rPr>
            <w:webHidden/>
          </w:rPr>
          <w:fldChar w:fldCharType="begin"/>
        </w:r>
        <w:r>
          <w:rPr>
            <w:webHidden/>
          </w:rPr>
          <w:instrText xml:space="preserve"> PAGEREF _Toc41035035 \h </w:instrText>
        </w:r>
        <w:r>
          <w:rPr>
            <w:webHidden/>
          </w:rPr>
        </w:r>
        <w:r>
          <w:rPr>
            <w:webHidden/>
          </w:rPr>
          <w:fldChar w:fldCharType="separate"/>
        </w:r>
        <w:r>
          <w:rPr>
            <w:webHidden/>
          </w:rPr>
          <w:t>80</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6" w:history="1">
        <w:r w:rsidRPr="00A60817">
          <w:rPr>
            <w:rStyle w:val="Collegamentoipertestuale"/>
          </w:rPr>
          <w:t>Sezione 2.1 - AREE DI ATTIVITÀ (ADA)</w:t>
        </w:r>
        <w:r>
          <w:rPr>
            <w:webHidden/>
          </w:rPr>
          <w:tab/>
        </w:r>
        <w:r>
          <w:rPr>
            <w:webHidden/>
          </w:rPr>
          <w:fldChar w:fldCharType="begin"/>
        </w:r>
        <w:r>
          <w:rPr>
            <w:webHidden/>
          </w:rPr>
          <w:instrText xml:space="preserve"> PAGEREF _Toc41035036 \h </w:instrText>
        </w:r>
        <w:r>
          <w:rPr>
            <w:webHidden/>
          </w:rPr>
        </w:r>
        <w:r>
          <w:rPr>
            <w:webHidden/>
          </w:rPr>
          <w:fldChar w:fldCharType="separate"/>
        </w:r>
        <w:r>
          <w:rPr>
            <w:webHidden/>
          </w:rPr>
          <w:t>81</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7" w:history="1">
        <w:r w:rsidRPr="00A60817">
          <w:rPr>
            <w:rStyle w:val="Collegamentoipertestuale"/>
          </w:rPr>
          <w:t>Sezione 2.2 - QUALIFICATORI PROFESSIONALI REGIONALI (QPR)</w:t>
        </w:r>
        <w:r>
          <w:rPr>
            <w:webHidden/>
          </w:rPr>
          <w:tab/>
        </w:r>
        <w:r>
          <w:rPr>
            <w:webHidden/>
          </w:rPr>
          <w:fldChar w:fldCharType="begin"/>
        </w:r>
        <w:r>
          <w:rPr>
            <w:webHidden/>
          </w:rPr>
          <w:instrText xml:space="preserve"> PAGEREF _Toc41035037 \h </w:instrText>
        </w:r>
        <w:r>
          <w:rPr>
            <w:webHidden/>
          </w:rPr>
        </w:r>
        <w:r>
          <w:rPr>
            <w:webHidden/>
          </w:rPr>
          <w:fldChar w:fldCharType="separate"/>
        </w:r>
        <w:r>
          <w:rPr>
            <w:webHidden/>
          </w:rPr>
          <w:t>89</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8" w:history="1">
        <w:r w:rsidRPr="00A60817">
          <w:rPr>
            <w:rStyle w:val="Collegamentoipertestuale"/>
          </w:rPr>
          <w:t>Sezione 2.3 - MATRICE DI CORRELAZIONE QPR-ADA</w:t>
        </w:r>
        <w:r>
          <w:rPr>
            <w:webHidden/>
          </w:rPr>
          <w:tab/>
        </w:r>
        <w:r>
          <w:rPr>
            <w:webHidden/>
          </w:rPr>
          <w:fldChar w:fldCharType="begin"/>
        </w:r>
        <w:r>
          <w:rPr>
            <w:webHidden/>
          </w:rPr>
          <w:instrText xml:space="preserve"> PAGEREF _Toc41035038 \h </w:instrText>
        </w:r>
        <w:r>
          <w:rPr>
            <w:webHidden/>
          </w:rPr>
        </w:r>
        <w:r>
          <w:rPr>
            <w:webHidden/>
          </w:rPr>
          <w:fldChar w:fldCharType="separate"/>
        </w:r>
        <w:r>
          <w:rPr>
            <w:webHidden/>
          </w:rPr>
          <w:t>112</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39" w:history="1">
        <w:r w:rsidRPr="00A60817">
          <w:rPr>
            <w:rStyle w:val="Collegamentoipertestuale"/>
          </w:rPr>
          <w:t>Sezione 2.4 - SCHEDE DELLE SITUAZIONI TIPO (SST)</w:t>
        </w:r>
        <w:r>
          <w:rPr>
            <w:webHidden/>
          </w:rPr>
          <w:tab/>
        </w:r>
        <w:r>
          <w:rPr>
            <w:webHidden/>
          </w:rPr>
          <w:fldChar w:fldCharType="begin"/>
        </w:r>
        <w:r>
          <w:rPr>
            <w:webHidden/>
          </w:rPr>
          <w:instrText xml:space="preserve"> PAGEREF _Toc41035039 \h </w:instrText>
        </w:r>
        <w:r>
          <w:rPr>
            <w:webHidden/>
          </w:rPr>
        </w:r>
        <w:r>
          <w:rPr>
            <w:webHidden/>
          </w:rPr>
          <w:fldChar w:fldCharType="separate"/>
        </w:r>
        <w:r>
          <w:rPr>
            <w:webHidden/>
          </w:rPr>
          <w:t>113</w:t>
        </w:r>
        <w:r>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40" w:history="1">
        <w:r w:rsidRPr="00A60817">
          <w:rPr>
            <w:rStyle w:val="Collegamentoipertestuale"/>
          </w:rPr>
          <w:t>Parte 3    RIPARAZIONE, MANUTENZIONE E DEMOLIZIONE DI VEICOLI A MOTORE ED ASSIMILATI</w:t>
        </w:r>
        <w:r>
          <w:rPr>
            <w:webHidden/>
          </w:rPr>
          <w:tab/>
        </w:r>
        <w:r>
          <w:rPr>
            <w:webHidden/>
          </w:rPr>
          <w:fldChar w:fldCharType="begin"/>
        </w:r>
        <w:r>
          <w:rPr>
            <w:webHidden/>
          </w:rPr>
          <w:instrText xml:space="preserve"> PAGEREF _Toc41035040 \h </w:instrText>
        </w:r>
        <w:r>
          <w:rPr>
            <w:webHidden/>
          </w:rPr>
        </w:r>
        <w:r>
          <w:rPr>
            <w:webHidden/>
          </w:rPr>
          <w:fldChar w:fldCharType="separate"/>
        </w:r>
        <w:r>
          <w:rPr>
            <w:webHidden/>
          </w:rPr>
          <w:t>137</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1" w:history="1">
        <w:r w:rsidRPr="00A60817">
          <w:rPr>
            <w:rStyle w:val="Collegamentoipertestuale"/>
          </w:rPr>
          <w:t>Sezione 3.1 - AREE DI ATTIVITÀ (ADA)</w:t>
        </w:r>
        <w:r>
          <w:rPr>
            <w:webHidden/>
          </w:rPr>
          <w:tab/>
        </w:r>
        <w:r>
          <w:rPr>
            <w:webHidden/>
          </w:rPr>
          <w:fldChar w:fldCharType="begin"/>
        </w:r>
        <w:r>
          <w:rPr>
            <w:webHidden/>
          </w:rPr>
          <w:instrText xml:space="preserve"> PAGEREF _Toc41035041 \h </w:instrText>
        </w:r>
        <w:r>
          <w:rPr>
            <w:webHidden/>
          </w:rPr>
        </w:r>
        <w:r>
          <w:rPr>
            <w:webHidden/>
          </w:rPr>
          <w:fldChar w:fldCharType="separate"/>
        </w:r>
        <w:r>
          <w:rPr>
            <w:webHidden/>
          </w:rPr>
          <w:t>138</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2" w:history="1">
        <w:r w:rsidRPr="00A60817">
          <w:rPr>
            <w:rStyle w:val="Collegamentoipertestuale"/>
          </w:rPr>
          <w:t>Sezione 3.2 - QUALIFICATORI PROFESSIONALI REGIONALI (QPR)</w:t>
        </w:r>
        <w:r>
          <w:rPr>
            <w:webHidden/>
          </w:rPr>
          <w:tab/>
        </w:r>
        <w:r>
          <w:rPr>
            <w:webHidden/>
          </w:rPr>
          <w:fldChar w:fldCharType="begin"/>
        </w:r>
        <w:r>
          <w:rPr>
            <w:webHidden/>
          </w:rPr>
          <w:instrText xml:space="preserve"> PAGEREF _Toc41035042 \h </w:instrText>
        </w:r>
        <w:r>
          <w:rPr>
            <w:webHidden/>
          </w:rPr>
        </w:r>
        <w:r>
          <w:rPr>
            <w:webHidden/>
          </w:rPr>
          <w:fldChar w:fldCharType="separate"/>
        </w:r>
        <w:r>
          <w:rPr>
            <w:webHidden/>
          </w:rPr>
          <w:t>142</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3" w:history="1">
        <w:r w:rsidRPr="00A60817">
          <w:rPr>
            <w:rStyle w:val="Collegamentoipertestuale"/>
          </w:rPr>
          <w:t>Sezione 3.3 - MATRICE DI CORRELAZIONE QPR-ADA</w:t>
        </w:r>
        <w:r>
          <w:rPr>
            <w:webHidden/>
          </w:rPr>
          <w:tab/>
        </w:r>
        <w:r>
          <w:rPr>
            <w:webHidden/>
          </w:rPr>
          <w:fldChar w:fldCharType="begin"/>
        </w:r>
        <w:r>
          <w:rPr>
            <w:webHidden/>
          </w:rPr>
          <w:instrText xml:space="preserve"> PAGEREF _Toc41035043 \h </w:instrText>
        </w:r>
        <w:r>
          <w:rPr>
            <w:webHidden/>
          </w:rPr>
        </w:r>
        <w:r>
          <w:rPr>
            <w:webHidden/>
          </w:rPr>
          <w:fldChar w:fldCharType="separate"/>
        </w:r>
        <w:r>
          <w:rPr>
            <w:webHidden/>
          </w:rPr>
          <w:t>159</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4" w:history="1">
        <w:r w:rsidRPr="00A60817">
          <w:rPr>
            <w:rStyle w:val="Collegamentoipertestuale"/>
          </w:rPr>
          <w:t>Sezione 3.4 - SCHEDE DELLE SITUAZIONI TIPO (SST)</w:t>
        </w:r>
        <w:r>
          <w:rPr>
            <w:webHidden/>
          </w:rPr>
          <w:tab/>
        </w:r>
        <w:r>
          <w:rPr>
            <w:webHidden/>
          </w:rPr>
          <w:fldChar w:fldCharType="begin"/>
        </w:r>
        <w:r>
          <w:rPr>
            <w:webHidden/>
          </w:rPr>
          <w:instrText xml:space="preserve"> PAGEREF _Toc41035044 \h </w:instrText>
        </w:r>
        <w:r>
          <w:rPr>
            <w:webHidden/>
          </w:rPr>
        </w:r>
        <w:r>
          <w:rPr>
            <w:webHidden/>
          </w:rPr>
          <w:fldChar w:fldCharType="separate"/>
        </w:r>
        <w:r>
          <w:rPr>
            <w:webHidden/>
          </w:rPr>
          <w:t>160</w:t>
        </w:r>
        <w:r>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45" w:history="1">
        <w:r w:rsidRPr="00A60817">
          <w:rPr>
            <w:rStyle w:val="Collegamentoipertestuale"/>
          </w:rPr>
          <w:t>Parte 4    MONTAGGIO E MANUTENZIONE DI APPARATI MECCANICI, ELETTRICI ED ELETTRONICI, IDRAULICI, TERMICI NAVALI E NAUTICI</w:t>
        </w:r>
        <w:r>
          <w:rPr>
            <w:webHidden/>
          </w:rPr>
          <w:tab/>
        </w:r>
        <w:r>
          <w:rPr>
            <w:webHidden/>
          </w:rPr>
          <w:fldChar w:fldCharType="begin"/>
        </w:r>
        <w:r>
          <w:rPr>
            <w:webHidden/>
          </w:rPr>
          <w:instrText xml:space="preserve"> PAGEREF _Toc41035045 \h </w:instrText>
        </w:r>
        <w:r>
          <w:rPr>
            <w:webHidden/>
          </w:rPr>
        </w:r>
        <w:r>
          <w:rPr>
            <w:webHidden/>
          </w:rPr>
          <w:fldChar w:fldCharType="separate"/>
        </w:r>
        <w:r>
          <w:rPr>
            <w:webHidden/>
          </w:rPr>
          <w:t>177</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6" w:history="1">
        <w:r w:rsidRPr="00A60817">
          <w:rPr>
            <w:rStyle w:val="Collegamentoipertestuale"/>
          </w:rPr>
          <w:t>Sezione 4.1 - AREE DI ATTIVITÀ (ADA)</w:t>
        </w:r>
        <w:r>
          <w:rPr>
            <w:webHidden/>
          </w:rPr>
          <w:tab/>
        </w:r>
        <w:r>
          <w:rPr>
            <w:webHidden/>
          </w:rPr>
          <w:fldChar w:fldCharType="begin"/>
        </w:r>
        <w:r>
          <w:rPr>
            <w:webHidden/>
          </w:rPr>
          <w:instrText xml:space="preserve"> PAGEREF _Toc41035046 \h </w:instrText>
        </w:r>
        <w:r>
          <w:rPr>
            <w:webHidden/>
          </w:rPr>
        </w:r>
        <w:r>
          <w:rPr>
            <w:webHidden/>
          </w:rPr>
          <w:fldChar w:fldCharType="separate"/>
        </w:r>
        <w:r>
          <w:rPr>
            <w:webHidden/>
          </w:rPr>
          <w:t>178</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7" w:history="1">
        <w:r w:rsidRPr="00A60817">
          <w:rPr>
            <w:rStyle w:val="Collegamentoipertestuale"/>
          </w:rPr>
          <w:t>Sezione 4.2 - QUALIFICATORI PROFESSIONALI REGIONALI (QPR)</w:t>
        </w:r>
        <w:r>
          <w:rPr>
            <w:webHidden/>
          </w:rPr>
          <w:tab/>
        </w:r>
        <w:r>
          <w:rPr>
            <w:webHidden/>
          </w:rPr>
          <w:fldChar w:fldCharType="begin"/>
        </w:r>
        <w:r>
          <w:rPr>
            <w:webHidden/>
          </w:rPr>
          <w:instrText xml:space="preserve"> PAGEREF _Toc41035047 \h </w:instrText>
        </w:r>
        <w:r>
          <w:rPr>
            <w:webHidden/>
          </w:rPr>
        </w:r>
        <w:r>
          <w:rPr>
            <w:webHidden/>
          </w:rPr>
          <w:fldChar w:fldCharType="separate"/>
        </w:r>
        <w:r>
          <w:rPr>
            <w:webHidden/>
          </w:rPr>
          <w:t>182</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8" w:history="1">
        <w:r w:rsidRPr="00A60817">
          <w:rPr>
            <w:rStyle w:val="Collegamentoipertestuale"/>
          </w:rPr>
          <w:t>Sezione 4.3 - MATRICE DI CORRELAZIONE QPR-ADA</w:t>
        </w:r>
        <w:r>
          <w:rPr>
            <w:webHidden/>
          </w:rPr>
          <w:tab/>
        </w:r>
        <w:r>
          <w:rPr>
            <w:webHidden/>
          </w:rPr>
          <w:fldChar w:fldCharType="begin"/>
        </w:r>
        <w:r>
          <w:rPr>
            <w:webHidden/>
          </w:rPr>
          <w:instrText xml:space="preserve"> PAGEREF _Toc41035048 \h </w:instrText>
        </w:r>
        <w:r>
          <w:rPr>
            <w:webHidden/>
          </w:rPr>
        </w:r>
        <w:r>
          <w:rPr>
            <w:webHidden/>
          </w:rPr>
          <w:fldChar w:fldCharType="separate"/>
        </w:r>
        <w:r>
          <w:rPr>
            <w:webHidden/>
          </w:rPr>
          <w:t>189</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49" w:history="1">
        <w:r w:rsidRPr="00A60817">
          <w:rPr>
            <w:rStyle w:val="Collegamentoipertestuale"/>
          </w:rPr>
          <w:t>Sezione 4.4 - SCHEDE DELLE SITUAZIONI TIPO (SST)</w:t>
        </w:r>
        <w:r>
          <w:rPr>
            <w:webHidden/>
          </w:rPr>
          <w:tab/>
        </w:r>
        <w:r>
          <w:rPr>
            <w:webHidden/>
          </w:rPr>
          <w:fldChar w:fldCharType="begin"/>
        </w:r>
        <w:r>
          <w:rPr>
            <w:webHidden/>
          </w:rPr>
          <w:instrText xml:space="preserve"> PAGEREF _Toc41035049 \h </w:instrText>
        </w:r>
        <w:r>
          <w:rPr>
            <w:webHidden/>
          </w:rPr>
        </w:r>
        <w:r>
          <w:rPr>
            <w:webHidden/>
          </w:rPr>
          <w:fldChar w:fldCharType="separate"/>
        </w:r>
        <w:r>
          <w:rPr>
            <w:webHidden/>
          </w:rPr>
          <w:t>190</w:t>
        </w:r>
        <w:r>
          <w:rPr>
            <w:webHidden/>
          </w:rPr>
          <w:fldChar w:fldCharType="end"/>
        </w:r>
      </w:hyperlink>
    </w:p>
    <w:p w:rsidR="00C90E6B" w:rsidRDefault="00C90E6B">
      <w:pPr>
        <w:pStyle w:val="Sommario1"/>
        <w:rPr>
          <w:rFonts w:asciiTheme="minorHAnsi" w:eastAsiaTheme="minorEastAsia" w:hAnsiTheme="minorHAnsi" w:cstheme="minorBidi"/>
          <w:b w:val="0"/>
          <w:bCs w:val="0"/>
          <w:caps w:val="0"/>
          <w:sz w:val="22"/>
          <w:szCs w:val="22"/>
          <w:lang w:eastAsia="it-IT"/>
        </w:rPr>
      </w:pPr>
      <w:hyperlink w:anchor="_Toc41035050" w:history="1">
        <w:r w:rsidRPr="00A60817">
          <w:rPr>
            <w:rStyle w:val="Collegamentoipertestuale"/>
          </w:rPr>
          <w:t>Parte 5    NAUTICA DA DIPORTO</w:t>
        </w:r>
        <w:r>
          <w:rPr>
            <w:webHidden/>
          </w:rPr>
          <w:tab/>
        </w:r>
        <w:r>
          <w:rPr>
            <w:webHidden/>
          </w:rPr>
          <w:fldChar w:fldCharType="begin"/>
        </w:r>
        <w:r>
          <w:rPr>
            <w:webHidden/>
          </w:rPr>
          <w:instrText xml:space="preserve"> PAGEREF _Toc41035050 \h </w:instrText>
        </w:r>
        <w:r>
          <w:rPr>
            <w:webHidden/>
          </w:rPr>
        </w:r>
        <w:r>
          <w:rPr>
            <w:webHidden/>
          </w:rPr>
          <w:fldChar w:fldCharType="separate"/>
        </w:r>
        <w:r>
          <w:rPr>
            <w:webHidden/>
          </w:rPr>
          <w:t>198</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51" w:history="1">
        <w:r w:rsidRPr="00A60817">
          <w:rPr>
            <w:rStyle w:val="Collegamentoipertestuale"/>
          </w:rPr>
          <w:t>Sezione 5.1 - AREE DI ATTIVITÀ (ADA)</w:t>
        </w:r>
        <w:r>
          <w:rPr>
            <w:webHidden/>
          </w:rPr>
          <w:tab/>
        </w:r>
        <w:r>
          <w:rPr>
            <w:webHidden/>
          </w:rPr>
          <w:fldChar w:fldCharType="begin"/>
        </w:r>
        <w:r>
          <w:rPr>
            <w:webHidden/>
          </w:rPr>
          <w:instrText xml:space="preserve"> PAGEREF _Toc41035051 \h </w:instrText>
        </w:r>
        <w:r>
          <w:rPr>
            <w:webHidden/>
          </w:rPr>
        </w:r>
        <w:r>
          <w:rPr>
            <w:webHidden/>
          </w:rPr>
          <w:fldChar w:fldCharType="separate"/>
        </w:r>
        <w:r>
          <w:rPr>
            <w:webHidden/>
          </w:rPr>
          <w:t>199</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52" w:history="1">
        <w:r w:rsidRPr="00A60817">
          <w:rPr>
            <w:rStyle w:val="Collegamentoipertestuale"/>
          </w:rPr>
          <w:t>Sezione 5.2 - QUALIFICATORI PROFESSIONALI REGIONALI (QPR)</w:t>
        </w:r>
        <w:r>
          <w:rPr>
            <w:webHidden/>
          </w:rPr>
          <w:tab/>
        </w:r>
        <w:r>
          <w:rPr>
            <w:webHidden/>
          </w:rPr>
          <w:fldChar w:fldCharType="begin"/>
        </w:r>
        <w:r>
          <w:rPr>
            <w:webHidden/>
          </w:rPr>
          <w:instrText xml:space="preserve"> PAGEREF _Toc41035052 \h </w:instrText>
        </w:r>
        <w:r>
          <w:rPr>
            <w:webHidden/>
          </w:rPr>
        </w:r>
        <w:r>
          <w:rPr>
            <w:webHidden/>
          </w:rPr>
          <w:fldChar w:fldCharType="separate"/>
        </w:r>
        <w:r>
          <w:rPr>
            <w:webHidden/>
          </w:rPr>
          <w:t>205</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53" w:history="1">
        <w:r w:rsidRPr="00A60817">
          <w:rPr>
            <w:rStyle w:val="Collegamentoipertestuale"/>
          </w:rPr>
          <w:t>Sezione 5.3 - MATRICE DI CORRELAZIONE QPR-ADA</w:t>
        </w:r>
        <w:r>
          <w:rPr>
            <w:webHidden/>
          </w:rPr>
          <w:tab/>
        </w:r>
        <w:r>
          <w:rPr>
            <w:webHidden/>
          </w:rPr>
          <w:fldChar w:fldCharType="begin"/>
        </w:r>
        <w:r>
          <w:rPr>
            <w:webHidden/>
          </w:rPr>
          <w:instrText xml:space="preserve"> PAGEREF _Toc41035053 \h </w:instrText>
        </w:r>
        <w:r>
          <w:rPr>
            <w:webHidden/>
          </w:rPr>
        </w:r>
        <w:r>
          <w:rPr>
            <w:webHidden/>
          </w:rPr>
          <w:fldChar w:fldCharType="separate"/>
        </w:r>
        <w:r>
          <w:rPr>
            <w:webHidden/>
          </w:rPr>
          <w:t>212</w:t>
        </w:r>
        <w:r>
          <w:rPr>
            <w:webHidden/>
          </w:rPr>
          <w:fldChar w:fldCharType="end"/>
        </w:r>
      </w:hyperlink>
    </w:p>
    <w:p w:rsidR="00C90E6B" w:rsidRDefault="00C90E6B">
      <w:pPr>
        <w:pStyle w:val="Sommario2"/>
        <w:rPr>
          <w:rFonts w:asciiTheme="minorHAnsi" w:eastAsiaTheme="minorEastAsia" w:hAnsiTheme="minorHAnsi" w:cstheme="minorBidi"/>
          <w:sz w:val="22"/>
          <w:szCs w:val="22"/>
          <w:lang w:eastAsia="it-IT"/>
        </w:rPr>
      </w:pPr>
      <w:hyperlink w:anchor="_Toc41035054" w:history="1">
        <w:r w:rsidRPr="00A60817">
          <w:rPr>
            <w:rStyle w:val="Collegamentoipertestuale"/>
          </w:rPr>
          <w:t>Sezione 5.4 - SCHEDE DELLE SITUAZIONI TIPO (SST)</w:t>
        </w:r>
        <w:r>
          <w:rPr>
            <w:webHidden/>
          </w:rPr>
          <w:tab/>
        </w:r>
        <w:r>
          <w:rPr>
            <w:webHidden/>
          </w:rPr>
          <w:fldChar w:fldCharType="begin"/>
        </w:r>
        <w:r>
          <w:rPr>
            <w:webHidden/>
          </w:rPr>
          <w:instrText xml:space="preserve"> PAGEREF _Toc41035054 \h </w:instrText>
        </w:r>
        <w:r>
          <w:rPr>
            <w:webHidden/>
          </w:rPr>
        </w:r>
        <w:r>
          <w:rPr>
            <w:webHidden/>
          </w:rPr>
          <w:fldChar w:fldCharType="separate"/>
        </w:r>
        <w:r>
          <w:rPr>
            <w:webHidden/>
          </w:rPr>
          <w:t>213</w:t>
        </w:r>
        <w:r>
          <w:rPr>
            <w:webHidden/>
          </w:rPr>
          <w:fldChar w:fldCharType="end"/>
        </w:r>
      </w:hyperlink>
    </w:p>
    <w:p w:rsidR="00FB79C5" w:rsidRPr="00FB79C5" w:rsidRDefault="00A90339"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5028"/>
      <w:r w:rsidR="00234F95" w:rsidRPr="008D4521">
        <w:lastRenderedPageBreak/>
        <w:t>INTRODUZIONE</w:t>
      </w:r>
      <w:bookmarkEnd w:id="1"/>
      <w:bookmarkEnd w:id="2"/>
    </w:p>
    <w:p w:rsidR="00C83F3E" w:rsidRDefault="00C83F3E" w:rsidP="00C83F3E">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C83F3E" w:rsidRDefault="00C83F3E" w:rsidP="00C83F3E">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C83F3E" w:rsidRDefault="00C83F3E" w:rsidP="00C83F3E">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C83F3E" w:rsidRDefault="00C83F3E" w:rsidP="00C83F3E">
      <w:pPr>
        <w:pStyle w:val="DOC-Testo"/>
      </w:pPr>
    </w:p>
    <w:p w:rsidR="00C83F3E" w:rsidRDefault="00C83F3E" w:rsidP="00C83F3E">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C83F3E" w:rsidRDefault="00C83F3E" w:rsidP="00C83F3E">
      <w:pPr>
        <w:pStyle w:val="DOC-Testo"/>
      </w:pPr>
    </w:p>
    <w:p w:rsidR="00C83F3E" w:rsidRDefault="00C83F3E" w:rsidP="00C83F3E">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41035029"/>
      <w:r>
        <w:lastRenderedPageBreak/>
        <w:t xml:space="preserve">ARTICOLAZIONE DEL </w:t>
      </w:r>
      <w:r w:rsidRPr="008D4521">
        <w:t>REPERTORIO</w:t>
      </w:r>
      <w:bookmarkEnd w:id="3"/>
    </w:p>
    <w:p w:rsidR="008050D0" w:rsidRDefault="008050D0" w:rsidP="008050D0">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8050D0" w:rsidRDefault="008050D0" w:rsidP="008050D0">
      <w:pPr>
        <w:pStyle w:val="DOC-Testo"/>
      </w:pPr>
    </w:p>
    <w:p w:rsidR="008050D0" w:rsidRDefault="008050D0" w:rsidP="008050D0">
      <w:pPr>
        <w:pStyle w:val="DOC-Testo"/>
        <w:jc w:val="center"/>
      </w:pPr>
      <w:r>
        <w:rPr>
          <w:noProof/>
          <w:lang w:eastAsia="it-IT"/>
        </w:rPr>
        <w:drawing>
          <wp:inline distT="0" distB="0" distL="0" distR="0">
            <wp:extent cx="4303127" cy="1404519"/>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8050D0" w:rsidRDefault="008050D0" w:rsidP="008050D0">
      <w:pPr>
        <w:pStyle w:val="DOC-Testo"/>
      </w:pPr>
    </w:p>
    <w:p w:rsidR="008050D0" w:rsidRDefault="008050D0" w:rsidP="008050D0">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A54142">
        <w:t>lla</w:t>
      </w:r>
      <w:r>
        <w:t xml:space="preserve"> </w:t>
      </w:r>
      <w:r w:rsidR="00A54142">
        <w:rPr>
          <w:b/>
        </w:rPr>
        <w:t>MECCANICA, PRODUZIONE E MANUTENZIONE DI MACCHINE, IMPIANTISTICA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EF5335" w:rsidP="00116F73">
      <w:pPr>
        <w:pStyle w:val="DOC-Testo"/>
        <w:jc w:val="center"/>
      </w:pPr>
      <w:r w:rsidRPr="00EF5335">
        <w:rPr>
          <w:noProof/>
          <w:lang w:eastAsia="it-IT"/>
        </w:rPr>
        <w:drawing>
          <wp:inline distT="0" distB="0" distL="0" distR="0">
            <wp:extent cx="5162400" cy="3924000"/>
            <wp:effectExtent l="0" t="0" r="635" b="63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400" cy="39240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F94758" w:rsidRDefault="00F94758">
      <w:bookmarkStart w:id="4" w:name="_Toc406417789"/>
      <w:r>
        <w:br w:type="page"/>
      </w:r>
    </w:p>
    <w:p w:rsidR="00247BDF" w:rsidRDefault="00521D4B" w:rsidP="00116F73">
      <w:pPr>
        <w:pStyle w:val="DOC-TestoDescrittivo"/>
      </w:pPr>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p w:rsidR="00C22737" w:rsidRPr="00234F95" w:rsidRDefault="00C22737" w:rsidP="00C22737">
      <w:pPr>
        <w:pStyle w:val="DOC-TitoloSottoSezione"/>
      </w:pPr>
      <w:bookmarkStart w:id="5" w:name="_Toc406417792"/>
      <w:bookmarkEnd w:id="4"/>
      <w:r>
        <w:t>A</w:t>
      </w:r>
      <w:r w:rsidRPr="00234F95">
        <w:t xml:space="preserve">ree di attività </w:t>
      </w:r>
      <w:r>
        <w:t>(ADA)</w:t>
      </w:r>
    </w:p>
    <w:p w:rsidR="00C22737" w:rsidRDefault="00C22737" w:rsidP="00C22737">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C22737" w:rsidRDefault="00C22737" w:rsidP="00C22737">
      <w:pPr>
        <w:pStyle w:val="DOC-Testo"/>
      </w:pPr>
    </w:p>
    <w:p w:rsidR="00C22737" w:rsidRDefault="00C22737" w:rsidP="00C22737">
      <w:pPr>
        <w:pStyle w:val="DOC-Testo"/>
        <w:jc w:val="center"/>
      </w:pPr>
      <w:r w:rsidRPr="00930E9A">
        <w:rPr>
          <w:noProof/>
          <w:lang w:eastAsia="it-IT"/>
        </w:rPr>
        <w:drawing>
          <wp:inline distT="0" distB="0" distL="0" distR="0">
            <wp:extent cx="3927600" cy="2185200"/>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22737" w:rsidRDefault="00C22737" w:rsidP="00C22737">
      <w:pPr>
        <w:pStyle w:val="DOC-Testo"/>
      </w:pPr>
    </w:p>
    <w:p w:rsidR="00C22737" w:rsidRPr="003A6863" w:rsidRDefault="00C22737" w:rsidP="00C22737">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22737" w:rsidRDefault="00C22737" w:rsidP="00C22737">
      <w:pPr>
        <w:pStyle w:val="DOC-Testo"/>
      </w:pPr>
    </w:p>
    <w:p w:rsidR="00C22737" w:rsidRDefault="00C22737" w:rsidP="00C22737">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22737" w:rsidRDefault="00C22737" w:rsidP="00C22737">
      <w:pPr>
        <w:pStyle w:val="DOC-Testo"/>
      </w:pPr>
    </w:p>
    <w:p w:rsidR="00C22737" w:rsidRDefault="00C22737" w:rsidP="00C22737">
      <w:pPr>
        <w:pStyle w:val="DOC-Testo"/>
      </w:pPr>
      <w:r>
        <w:t>Nello schema sottostante è illustrato il format descrittivo delle ADA.</w:t>
      </w:r>
    </w:p>
    <w:p w:rsidR="00C22737" w:rsidRDefault="00C22737" w:rsidP="00C22737">
      <w:pPr>
        <w:pStyle w:val="DOC-Testo"/>
      </w:pPr>
    </w:p>
    <w:p w:rsidR="00C22737" w:rsidRDefault="00C22737" w:rsidP="00C22737">
      <w:pPr>
        <w:jc w:val="center"/>
      </w:pPr>
      <w:bookmarkStart w:id="6" w:name="_Toc406417790"/>
      <w:r w:rsidRPr="002666D1">
        <w:rPr>
          <w:noProof/>
          <w:lang w:eastAsia="it-IT"/>
        </w:rPr>
        <w:drawing>
          <wp:inline distT="0" distB="0" distL="0" distR="0">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22737" w:rsidRDefault="00C22737" w:rsidP="00C22737">
      <w:pPr>
        <w:jc w:val="center"/>
        <w:rPr>
          <w:rFonts w:eastAsia="Times New Roman"/>
          <w:b/>
          <w:bCs/>
          <w:color w:val="365F91"/>
          <w:sz w:val="32"/>
          <w:szCs w:val="28"/>
          <w:lang w:eastAsia="it-IT"/>
        </w:rPr>
      </w:pPr>
      <w:r>
        <w:br w:type="page"/>
      </w:r>
    </w:p>
    <w:p w:rsidR="00C22737" w:rsidRDefault="00C22737" w:rsidP="00C22737">
      <w:pPr>
        <w:pStyle w:val="DOC-TitoloSottoSezione"/>
      </w:pPr>
      <w:r>
        <w:t>Qualificatori professionali regionali</w:t>
      </w:r>
      <w:bookmarkEnd w:id="6"/>
      <w:r>
        <w:t xml:space="preserve"> (QPR)</w:t>
      </w:r>
    </w:p>
    <w:p w:rsidR="00C22737" w:rsidRDefault="00C22737" w:rsidP="00C22737">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22737" w:rsidRDefault="00C22737" w:rsidP="00C22737">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22737" w:rsidRDefault="00C22737" w:rsidP="00C22737">
      <w:pPr>
        <w:pStyle w:val="DOC-Testo"/>
      </w:pPr>
    </w:p>
    <w:p w:rsidR="00C22737" w:rsidRDefault="00C22737" w:rsidP="00C22737">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22737" w:rsidRPr="00EC0F0F" w:rsidRDefault="00C22737" w:rsidP="00C22737">
      <w:pPr>
        <w:pStyle w:val="DOC-Testo"/>
      </w:pPr>
      <w:r w:rsidRPr="00EC0F0F">
        <w:t>In particolare:</w:t>
      </w:r>
    </w:p>
    <w:p w:rsidR="00C22737" w:rsidRPr="00EC0F0F" w:rsidRDefault="00C22737" w:rsidP="00C22737">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22737" w:rsidRPr="00EC0F0F" w:rsidRDefault="00C22737" w:rsidP="00C22737">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C22737" w:rsidRDefault="00C22737" w:rsidP="00C22737">
      <w:pPr>
        <w:pStyle w:val="DOC-Testo"/>
      </w:pPr>
    </w:p>
    <w:p w:rsidR="00C22737" w:rsidRDefault="00C22737" w:rsidP="00C22737">
      <w:pPr>
        <w:pStyle w:val="DOC-Testo"/>
        <w:jc w:val="center"/>
      </w:pPr>
      <w:r w:rsidRPr="006D607C">
        <w:rPr>
          <w:noProof/>
          <w:lang w:eastAsia="it-IT"/>
        </w:rPr>
        <w:drawing>
          <wp:inline distT="0" distB="0" distL="0" distR="0">
            <wp:extent cx="5047200" cy="22644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22737" w:rsidRDefault="00C22737" w:rsidP="00C22737">
      <w:pPr>
        <w:pStyle w:val="DOC-Testo"/>
      </w:pPr>
    </w:p>
    <w:p w:rsidR="00C22737" w:rsidRDefault="00C22737" w:rsidP="00C22737">
      <w:pPr>
        <w:pStyle w:val="DOC-TitoloSottoSezione"/>
      </w:pPr>
      <w:r>
        <w:t>Matrice di correlazione QPR-ADA</w:t>
      </w:r>
    </w:p>
    <w:p w:rsidR="00C22737" w:rsidRPr="002E4E81" w:rsidRDefault="00C22737" w:rsidP="00C22737">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22737" w:rsidRDefault="00C22737" w:rsidP="00C22737">
      <w:pPr>
        <w:pStyle w:val="DOC-Testo"/>
      </w:pPr>
    </w:p>
    <w:p w:rsidR="00C22737" w:rsidRPr="00C12D09" w:rsidRDefault="00C22737" w:rsidP="00C22737">
      <w:pPr>
        <w:pStyle w:val="DOC-Testo"/>
        <w:jc w:val="center"/>
      </w:pPr>
      <w:bookmarkStart w:id="7" w:name="_Toc406417791"/>
      <w:r w:rsidRPr="00930E9A">
        <w:rPr>
          <w:noProof/>
          <w:lang w:eastAsia="it-IT"/>
        </w:rPr>
        <w:drawing>
          <wp:inline distT="0" distB="0" distL="0" distR="0">
            <wp:extent cx="4078800" cy="21204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22737" w:rsidRDefault="00C22737" w:rsidP="00C22737">
      <w:pPr>
        <w:pStyle w:val="DOC-TitoloSottoSezione"/>
      </w:pPr>
      <w:r>
        <w:t>Schede delle situazioni tipo</w:t>
      </w:r>
      <w:bookmarkEnd w:id="7"/>
      <w:r>
        <w:t xml:space="preserve"> (SST)</w:t>
      </w:r>
    </w:p>
    <w:p w:rsidR="00C22737" w:rsidRDefault="00C22737" w:rsidP="00C22737">
      <w:pPr>
        <w:pStyle w:val="DOC-Testo"/>
      </w:pPr>
      <w:r>
        <w:t>Le Schede delle situazioni tipo (SST) costituiscono lo strumento di riferimento primario nel processo di valutazione dei Qualificatori professionali regionali. In particolare per ogni QPR esiste una specifica SST associata.</w:t>
      </w:r>
    </w:p>
    <w:p w:rsidR="00C22737" w:rsidRDefault="00C22737" w:rsidP="00C22737">
      <w:pPr>
        <w:pStyle w:val="DOC-Testo"/>
      </w:pPr>
    </w:p>
    <w:p w:rsidR="00C22737" w:rsidRDefault="00C22737" w:rsidP="00C22737">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C22737" w:rsidRDefault="00C22737" w:rsidP="00C22737">
      <w:pPr>
        <w:pStyle w:val="DOC-Testo"/>
      </w:pPr>
    </w:p>
    <w:p w:rsidR="00C22737" w:rsidRDefault="00C22737" w:rsidP="00C22737">
      <w:pPr>
        <w:pStyle w:val="DOC-Testo"/>
      </w:pPr>
      <w:r>
        <w:t>Nello schema sottostante è illustrato il format descrittivo delle SST.</w:t>
      </w:r>
    </w:p>
    <w:p w:rsidR="00C22737" w:rsidRDefault="00C22737" w:rsidP="00C22737">
      <w:pPr>
        <w:pStyle w:val="DOC-Testo"/>
      </w:pPr>
    </w:p>
    <w:p w:rsidR="00C22737" w:rsidRDefault="00C22737" w:rsidP="00C22737">
      <w:pPr>
        <w:pStyle w:val="DOC-Testo"/>
        <w:jc w:val="center"/>
      </w:pPr>
      <w:r w:rsidRPr="00FD0F6A">
        <w:rPr>
          <w:noProof/>
          <w:lang w:eastAsia="it-IT"/>
        </w:rPr>
        <w:drawing>
          <wp:inline distT="0" distB="0" distL="0" distR="0">
            <wp:extent cx="5500800" cy="33624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22737" w:rsidRDefault="00C22737" w:rsidP="00C22737">
      <w:pPr>
        <w:pStyle w:val="CB-TestoSpazioDopo"/>
      </w:pPr>
    </w:p>
    <w:p w:rsidR="00C22737" w:rsidRDefault="00C22737" w:rsidP="00C22737">
      <w:pPr>
        <w:pStyle w:val="CB-TestoSpazioDopo"/>
      </w:pPr>
      <w:r>
        <w:t>Le SST sono caratterizzate dai seguenti elementi:</w:t>
      </w:r>
    </w:p>
    <w:p w:rsidR="00C22737" w:rsidRDefault="00C22737" w:rsidP="00C22737">
      <w:pPr>
        <w:pStyle w:val="DOC-Testo"/>
        <w:numPr>
          <w:ilvl w:val="0"/>
          <w:numId w:val="15"/>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22737" w:rsidRPr="003A6863" w:rsidRDefault="00C22737" w:rsidP="00C22737">
      <w:pPr>
        <w:pStyle w:val="DOC-Testo"/>
        <w:numPr>
          <w:ilvl w:val="0"/>
          <w:numId w:val="15"/>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22737" w:rsidRDefault="00C22737" w:rsidP="00C22737">
      <w:pPr>
        <w:pStyle w:val="DOC-Testo"/>
        <w:numPr>
          <w:ilvl w:val="0"/>
          <w:numId w:val="15"/>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22737" w:rsidRDefault="00C22737" w:rsidP="00C22737">
      <w:pPr>
        <w:pStyle w:val="DOC-Testo"/>
        <w:numPr>
          <w:ilvl w:val="0"/>
          <w:numId w:val="15"/>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22737" w:rsidRDefault="00C22737" w:rsidP="00C22737">
      <w:pPr>
        <w:pStyle w:val="DOC-Testo"/>
      </w:pPr>
    </w:p>
    <w:p w:rsidR="00C22737" w:rsidRDefault="00C22737" w:rsidP="00C22737">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22737" w:rsidRDefault="00C22737" w:rsidP="00C22737">
      <w:pPr>
        <w:pStyle w:val="DOC-Testo"/>
      </w:pPr>
    </w:p>
    <w:p w:rsidR="00C22737" w:rsidRDefault="00C22737" w:rsidP="00C22737">
      <w:pPr>
        <w:pStyle w:val="DOC-TitoloSottoSezione"/>
      </w:pPr>
      <w:r>
        <w:t>Acquisizione completa di una competenza</w:t>
      </w:r>
    </w:p>
    <w:p w:rsidR="00C22737" w:rsidRDefault="00C22737" w:rsidP="00C22737">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22737" w:rsidRPr="0026318F" w:rsidRDefault="00C22737" w:rsidP="00C22737">
      <w:pPr>
        <w:pStyle w:val="DOC-Testo"/>
      </w:pPr>
      <w:r w:rsidRPr="0026318F">
        <w:br w:type="page"/>
      </w:r>
    </w:p>
    <w:p w:rsidR="008050D0" w:rsidRDefault="008050D0" w:rsidP="008050D0">
      <w:pPr>
        <w:pStyle w:val="DOC-TitoloSottoSezione"/>
      </w:pPr>
      <w:r>
        <w:t>Repertorio dei profili professionali</w:t>
      </w:r>
    </w:p>
    <w:p w:rsidR="008050D0" w:rsidRDefault="008050D0" w:rsidP="008050D0">
      <w:pPr>
        <w:pStyle w:val="DOC-Testo"/>
      </w:pPr>
      <w:r>
        <w:t>Il Repertorio dei profili p</w:t>
      </w:r>
      <w:r w:rsidR="00C83F3E">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8050D0" w:rsidRDefault="008050D0" w:rsidP="008050D0">
      <w:pPr>
        <w:pStyle w:val="DOC-Testo"/>
      </w:pPr>
    </w:p>
    <w:p w:rsidR="008050D0" w:rsidRDefault="008050D0" w:rsidP="008050D0">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8050D0" w:rsidRDefault="008050D0" w:rsidP="008050D0">
      <w:pPr>
        <w:pStyle w:val="DOC-Testo"/>
      </w:pPr>
    </w:p>
    <w:p w:rsidR="008050D0" w:rsidRDefault="00FE3D1D" w:rsidP="008050D0">
      <w:pPr>
        <w:pStyle w:val="DOC-Testo"/>
        <w:jc w:val="center"/>
      </w:pPr>
      <w:r w:rsidRPr="0010459E">
        <w:rPr>
          <w:noProof/>
          <w:lang w:eastAsia="it-IT"/>
        </w:rPr>
        <w:drawing>
          <wp:inline distT="0" distB="0" distL="0" distR="0">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8050D0" w:rsidRDefault="008050D0" w:rsidP="008050D0">
      <w:r>
        <w:br w:type="page"/>
      </w: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5030"/>
      <w:r w:rsidRPr="008D4521">
        <w:t xml:space="preserve">Parte 1 </w:t>
      </w:r>
      <w:r w:rsidR="00E8459E" w:rsidRPr="008D4521">
        <w:t xml:space="preserve"> </w:t>
      </w:r>
      <w:r w:rsidRPr="008D4521">
        <w:t xml:space="preserve"> </w:t>
      </w:r>
      <w:r w:rsidR="00E8459E" w:rsidRPr="008D4521">
        <w:br/>
      </w:r>
      <w:r w:rsidR="00544A04" w:rsidRPr="00544A04">
        <w:t>LAVORAZIONI MECCANICHE E PRODUZIONE MACCHINE</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5031"/>
      <w:r>
        <w:t>Sezione</w:t>
      </w:r>
      <w:r w:rsidR="00F3735D">
        <w:t xml:space="preserve"> </w:t>
      </w:r>
      <w:r>
        <w:t>1.1</w:t>
      </w:r>
      <w:r w:rsidR="00F3735D">
        <w:t xml:space="preserve"> - AREE DI ATTIVITÀ</w:t>
      </w:r>
      <w:r w:rsidR="00C96620">
        <w:t xml:space="preserve"> (ADA)</w:t>
      </w:r>
      <w:bookmarkEnd w:id="5"/>
      <w:bookmarkEnd w:id="9"/>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2A1D5D" w:rsidRDefault="002A1D5D" w:rsidP="00116F73">
      <w:pPr>
        <w:pStyle w:val="DOC-Testo"/>
      </w:pPr>
    </w:p>
    <w:p w:rsidR="002A795A" w:rsidRDefault="002A795A" w:rsidP="002A795A">
      <w:pPr>
        <w:pStyle w:val="DOC-TitoloSottoSezione"/>
      </w:pPr>
      <w:r>
        <w:t>Elenco delle ADA</w:t>
      </w:r>
    </w:p>
    <w:p w:rsidR="00B35895" w:rsidRDefault="00B35895" w:rsidP="00B35895">
      <w:r>
        <w:t xml:space="preserve">Elenco delle aree di attività </w:t>
      </w:r>
      <w:r w:rsidR="00EF2348">
        <w:t>risultanti dall'analisi del processo di lavoro a cui si riferisce questa parte del repertorio.</w:t>
      </w:r>
    </w:p>
    <w:p w:rsidR="00377FBB" w:rsidRDefault="00377FBB" w:rsidP="008C05D1">
      <w:pPr>
        <w:pStyle w:val="DOC-Testo"/>
      </w:pPr>
    </w:p>
    <w:p w:rsidR="004615EC" w:rsidRDefault="00544A04" w:rsidP="00306DB2">
      <w:pPr>
        <w:pStyle w:val="DOC-TitoloSettoreXelenchi"/>
      </w:pPr>
      <w:r w:rsidRPr="00544A04">
        <w:t>LAVORAZIONI MECCANICHE E PRODUZIONE MACCHINE</w:t>
      </w:r>
    </w:p>
    <w:p w:rsidR="000F54E3" w:rsidRDefault="000F54E3" w:rsidP="000F54E3">
      <w:pPr>
        <w:pStyle w:val="DOC-Testo"/>
      </w:pPr>
    </w:p>
    <w:tbl>
      <w:tblPr>
        <w:tblW w:w="9953" w:type="dxa"/>
        <w:tblInd w:w="10" w:type="dxa"/>
        <w:tblLayout w:type="fixed"/>
        <w:tblCellMar>
          <w:left w:w="10" w:type="dxa"/>
          <w:right w:w="10" w:type="dxa"/>
        </w:tblCellMar>
        <w:tblLook w:val="0000" w:firstRow="0" w:lastRow="0" w:firstColumn="0" w:lastColumn="0" w:noHBand="0" w:noVBand="0"/>
      </w:tblPr>
      <w:tblGrid>
        <w:gridCol w:w="40"/>
        <w:gridCol w:w="780"/>
        <w:gridCol w:w="1200"/>
        <w:gridCol w:w="7893"/>
        <w:gridCol w:w="40"/>
      </w:tblGrid>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0"/>
        </w:trPr>
        <w:tc>
          <w:tcPr>
            <w:tcW w:w="40" w:type="dxa"/>
          </w:tcPr>
          <w:p w:rsidR="000F54E3" w:rsidRDefault="000F54E3" w:rsidP="003A6692">
            <w:pPr>
              <w:pStyle w:val="EMPTYCELLSTYLE"/>
            </w:pPr>
          </w:p>
        </w:tc>
        <w:tc>
          <w:tcPr>
            <w:tcW w:w="9873" w:type="dxa"/>
            <w:gridSpan w:val="3"/>
            <w:tcBorders>
              <w:top w:val="single" w:sz="4" w:space="0" w:color="000000"/>
            </w:tcBorders>
            <w:shd w:val="clear" w:color="auto" w:fill="FFFFFF"/>
            <w:tcMar>
              <w:top w:w="0" w:type="dxa"/>
              <w:left w:w="0" w:type="dxa"/>
              <w:bottom w:w="0" w:type="dxa"/>
              <w:right w:w="0" w:type="dxa"/>
            </w:tcMar>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PROGETTAZIONE, PROTOTIPAZIONI E PIANIFICAZIONE OPERATIVA DI PRODOTTO-PROCESSO NELLE LAVORAZIONI E PRODUZIONI MECCANICHE</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10.02.01</w:t>
            </w:r>
          </w:p>
        </w:tc>
        <w:tc>
          <w:tcPr>
            <w:tcW w:w="7893" w:type="dxa"/>
            <w:tcMar>
              <w:top w:w="0" w:type="dxa"/>
              <w:left w:w="60" w:type="dxa"/>
              <w:bottom w:w="0" w:type="dxa"/>
              <w:right w:w="0" w:type="dxa"/>
            </w:tcMar>
          </w:tcPr>
          <w:p w:rsidR="000F54E3" w:rsidRDefault="000F54E3" w:rsidP="003A6692">
            <w:pPr>
              <w:pStyle w:val="DOC-ELenco"/>
            </w:pPr>
            <w:r>
              <w:rPr>
                <w:rFonts w:cs="Calibri"/>
              </w:rPr>
              <w:t>Progettazione dell'impianto e/o del prodotto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10.02.02</w:t>
            </w:r>
          </w:p>
        </w:tc>
        <w:tc>
          <w:tcPr>
            <w:tcW w:w="7893" w:type="dxa"/>
            <w:tcMar>
              <w:top w:w="0" w:type="dxa"/>
              <w:left w:w="60" w:type="dxa"/>
              <w:bottom w:w="0" w:type="dxa"/>
              <w:right w:w="0" w:type="dxa"/>
            </w:tcMar>
          </w:tcPr>
          <w:p w:rsidR="000F54E3" w:rsidRDefault="000F54E3" w:rsidP="003A6692">
            <w:pPr>
              <w:pStyle w:val="DOC-ELenco"/>
            </w:pPr>
            <w:r>
              <w:rPr>
                <w:rFonts w:cs="Calibri"/>
              </w:rPr>
              <w:t>Sviluppo del disegno tecnico e del prototipo del prodotto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10.02.03</w:t>
            </w:r>
          </w:p>
        </w:tc>
        <w:tc>
          <w:tcPr>
            <w:tcW w:w="7893" w:type="dxa"/>
            <w:tcMar>
              <w:top w:w="0" w:type="dxa"/>
              <w:left w:w="60" w:type="dxa"/>
              <w:bottom w:w="0" w:type="dxa"/>
              <w:right w:w="0" w:type="dxa"/>
            </w:tcMar>
          </w:tcPr>
          <w:p w:rsidR="000F54E3" w:rsidRDefault="000F54E3" w:rsidP="003A6692">
            <w:pPr>
              <w:pStyle w:val="DOC-ELenco"/>
            </w:pPr>
            <w:r>
              <w:rPr>
                <w:rFonts w:cs="Calibri"/>
              </w:rPr>
              <w:t>Ingegnerizzazione e programmazione della produzione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LAVORAZIONI MECCANICHE, PER ASPORTAZIONE E DEFORMAZIONE, E MANUTENZIONE DI IMPIANTI E MACCHINARI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10.02.04</w:t>
            </w:r>
          </w:p>
        </w:tc>
        <w:tc>
          <w:tcPr>
            <w:tcW w:w="7893" w:type="dxa"/>
            <w:tcMar>
              <w:top w:w="0" w:type="dxa"/>
              <w:left w:w="60" w:type="dxa"/>
              <w:bottom w:w="0" w:type="dxa"/>
              <w:right w:w="0" w:type="dxa"/>
            </w:tcMar>
          </w:tcPr>
          <w:p w:rsidR="000F54E3" w:rsidRDefault="000F54E3" w:rsidP="003A6692">
            <w:pPr>
              <w:pStyle w:val="DOC-ELenco"/>
            </w:pPr>
            <w:r>
              <w:rPr>
                <w:rFonts w:cs="Calibri"/>
              </w:rPr>
              <w:t>Lavorazioni per deformazione/asportazione con macchine tradizionali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10.02.05</w:t>
            </w:r>
          </w:p>
        </w:tc>
        <w:tc>
          <w:tcPr>
            <w:tcW w:w="7893" w:type="dxa"/>
            <w:tcMar>
              <w:top w:w="0" w:type="dxa"/>
              <w:left w:w="60" w:type="dxa"/>
              <w:bottom w:w="0" w:type="dxa"/>
              <w:right w:w="0" w:type="dxa"/>
            </w:tcMar>
          </w:tcPr>
          <w:p w:rsidR="000F54E3" w:rsidRDefault="000F54E3" w:rsidP="003A6692">
            <w:pPr>
              <w:pStyle w:val="DOC-ELenco"/>
            </w:pPr>
            <w:r>
              <w:rPr>
                <w:rFonts w:cs="Calibri"/>
              </w:rPr>
              <w:t>Lavorazioni per deformazione/asportazione con macchine utensili automatizzate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SALDATURA E GIUNZIONE DEI COMPONENTI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10.02.06</w:t>
            </w:r>
          </w:p>
        </w:tc>
        <w:tc>
          <w:tcPr>
            <w:tcW w:w="7893" w:type="dxa"/>
            <w:tcMar>
              <w:top w:w="0" w:type="dxa"/>
              <w:left w:w="60" w:type="dxa"/>
              <w:bottom w:w="0" w:type="dxa"/>
              <w:right w:w="0" w:type="dxa"/>
            </w:tcMar>
          </w:tcPr>
          <w:p w:rsidR="000F54E3" w:rsidRDefault="000F54E3" w:rsidP="003A6692">
            <w:pPr>
              <w:pStyle w:val="DOC-ELenco"/>
            </w:pPr>
            <w:r>
              <w:rPr>
                <w:rFonts w:cs="Calibri"/>
              </w:rPr>
              <w:t>Giunzione rigida (saldatura, rivettatura e incollaggio) delle componenti meccaniche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10.02.07</w:t>
            </w:r>
          </w:p>
        </w:tc>
        <w:tc>
          <w:tcPr>
            <w:tcW w:w="7893" w:type="dxa"/>
            <w:tcMar>
              <w:top w:w="0" w:type="dxa"/>
              <w:left w:w="60" w:type="dxa"/>
              <w:bottom w:w="0" w:type="dxa"/>
              <w:right w:w="0" w:type="dxa"/>
            </w:tcMar>
          </w:tcPr>
          <w:p w:rsidR="000F54E3" w:rsidRDefault="000F54E3" w:rsidP="003A6692">
            <w:pPr>
              <w:pStyle w:val="DOC-ELenco"/>
            </w:pPr>
            <w:r>
              <w:rPr>
                <w:rFonts w:cs="Calibri"/>
              </w:rPr>
              <w:t>Trattamento termico dei componenti e delle superfici</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FINITURA, RIVESTIMENTO E TRATTAMENTO SUPERFICI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10.02.08</w:t>
            </w:r>
          </w:p>
        </w:tc>
        <w:tc>
          <w:tcPr>
            <w:tcW w:w="7893" w:type="dxa"/>
            <w:tcMar>
              <w:top w:w="0" w:type="dxa"/>
              <w:left w:w="60" w:type="dxa"/>
              <w:bottom w:w="0" w:type="dxa"/>
              <w:right w:w="0" w:type="dxa"/>
            </w:tcMar>
          </w:tcPr>
          <w:p w:rsidR="000F54E3" w:rsidRDefault="000F54E3" w:rsidP="003A6692">
            <w:pPr>
              <w:pStyle w:val="DOC-ELenco"/>
            </w:pPr>
            <w:r>
              <w:rPr>
                <w:rFonts w:cs="Calibri"/>
              </w:rPr>
              <w:t>Finitura dei componenti metallici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10.02.09</w:t>
            </w:r>
          </w:p>
        </w:tc>
        <w:tc>
          <w:tcPr>
            <w:tcW w:w="7893" w:type="dxa"/>
            <w:tcMar>
              <w:top w:w="0" w:type="dxa"/>
              <w:left w:w="60" w:type="dxa"/>
              <w:bottom w:w="0" w:type="dxa"/>
              <w:right w:w="0" w:type="dxa"/>
            </w:tcMar>
          </w:tcPr>
          <w:p w:rsidR="000F54E3" w:rsidRDefault="000F54E3" w:rsidP="003A6692">
            <w:pPr>
              <w:pStyle w:val="DOC-ELenco"/>
            </w:pPr>
            <w:r>
              <w:rPr>
                <w:rFonts w:cs="Calibri"/>
              </w:rPr>
              <w:t>Trattamento superfici</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ASSEMBLAGGIO DI COMPONENTI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10.02.10</w:t>
            </w:r>
          </w:p>
        </w:tc>
        <w:tc>
          <w:tcPr>
            <w:tcW w:w="7893" w:type="dxa"/>
            <w:tcMar>
              <w:top w:w="0" w:type="dxa"/>
              <w:left w:w="60" w:type="dxa"/>
              <w:bottom w:w="0" w:type="dxa"/>
              <w:right w:w="0" w:type="dxa"/>
            </w:tcMar>
          </w:tcPr>
          <w:p w:rsidR="000F54E3" w:rsidRDefault="000F54E3" w:rsidP="003A6692">
            <w:pPr>
              <w:pStyle w:val="DOC-ELenco"/>
            </w:pPr>
            <w:r>
              <w:rPr>
                <w:rFonts w:cs="Calibri"/>
              </w:rPr>
              <w:t>Assemblaggio e montaggio di componenti meccaniche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10.02.11</w:t>
            </w:r>
          </w:p>
        </w:tc>
        <w:tc>
          <w:tcPr>
            <w:tcW w:w="7893" w:type="dxa"/>
            <w:tcMar>
              <w:top w:w="0" w:type="dxa"/>
              <w:left w:w="60" w:type="dxa"/>
              <w:bottom w:w="0" w:type="dxa"/>
              <w:right w:w="0" w:type="dxa"/>
            </w:tcMar>
          </w:tcPr>
          <w:p w:rsidR="000F54E3" w:rsidRDefault="000F54E3" w:rsidP="003A6692">
            <w:pPr>
              <w:pStyle w:val="DOC-ELenco"/>
            </w:pPr>
            <w:r>
              <w:rPr>
                <w:rFonts w:cs="Calibri"/>
              </w:rPr>
              <w:t>Cablaggio degli impianti elettrici/elettronici e fluidici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10.02.12</w:t>
            </w:r>
          </w:p>
        </w:tc>
        <w:tc>
          <w:tcPr>
            <w:tcW w:w="7893" w:type="dxa"/>
            <w:tcMar>
              <w:top w:w="0" w:type="dxa"/>
              <w:left w:w="60" w:type="dxa"/>
              <w:bottom w:w="0" w:type="dxa"/>
              <w:right w:w="0" w:type="dxa"/>
            </w:tcMar>
          </w:tcPr>
          <w:p w:rsidR="000F54E3" w:rsidRDefault="000F54E3" w:rsidP="003A6692">
            <w:pPr>
              <w:pStyle w:val="DOC-ELenco"/>
            </w:pPr>
            <w:r>
              <w:rPr>
                <w:rFonts w:cs="Calibri"/>
              </w:rPr>
              <w:t>Programmazione dei sistemi elettronici per il controllo dei sistemi di automazione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MANUTENZIONE DI MACCHINE E IMPIANTI E INSTALLAZIONE/ASSISTENZA POST-VENDITA DI MACCHINARI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10.02.13</w:t>
            </w:r>
          </w:p>
        </w:tc>
        <w:tc>
          <w:tcPr>
            <w:tcW w:w="7893" w:type="dxa"/>
            <w:tcMar>
              <w:top w:w="0" w:type="dxa"/>
              <w:left w:w="60" w:type="dxa"/>
              <w:bottom w:w="0" w:type="dxa"/>
              <w:right w:w="0" w:type="dxa"/>
            </w:tcMar>
          </w:tcPr>
          <w:p w:rsidR="000F54E3" w:rsidRDefault="000F54E3" w:rsidP="003A6692">
            <w:pPr>
              <w:pStyle w:val="DOC-ELenco"/>
            </w:pPr>
            <w:r>
              <w:rPr>
                <w:rFonts w:cs="Calibri"/>
              </w:rPr>
              <w:t>Manutenzione e riparazione di macchine e impianti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10.02.14</w:t>
            </w:r>
          </w:p>
        </w:tc>
        <w:tc>
          <w:tcPr>
            <w:tcW w:w="7893" w:type="dxa"/>
            <w:tcMar>
              <w:top w:w="0" w:type="dxa"/>
              <w:left w:w="60" w:type="dxa"/>
              <w:bottom w:w="0" w:type="dxa"/>
              <w:right w:w="0" w:type="dxa"/>
            </w:tcMar>
          </w:tcPr>
          <w:p w:rsidR="000F54E3" w:rsidRDefault="000F54E3" w:rsidP="003A6692">
            <w:pPr>
              <w:pStyle w:val="DOC-ELenco"/>
            </w:pPr>
            <w:r>
              <w:rPr>
                <w:rFonts w:cs="Calibri"/>
              </w:rPr>
              <w:t>Installazione presso il cliente, messa in servizio e collaudo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10.02.15</w:t>
            </w:r>
          </w:p>
        </w:tc>
        <w:tc>
          <w:tcPr>
            <w:tcW w:w="7893" w:type="dxa"/>
            <w:tcMar>
              <w:top w:w="0" w:type="dxa"/>
              <w:left w:w="60" w:type="dxa"/>
              <w:bottom w:w="0" w:type="dxa"/>
              <w:right w:w="0" w:type="dxa"/>
            </w:tcMar>
          </w:tcPr>
          <w:p w:rsidR="000F54E3" w:rsidRDefault="000F54E3" w:rsidP="003A6692">
            <w:pPr>
              <w:pStyle w:val="DOC-ELenco"/>
            </w:pPr>
            <w:r>
              <w:rPr>
                <w:rFonts w:cs="Calibri"/>
              </w:rPr>
              <w:t>Prototipazione di schede elettroniche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INSTALLAZIONE, MANUTENZIONE E RIPARAZIONE DI ELETTRODOMESTICI, IMPIANTI DI RICEZIONE E SEGNALI TV</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10.02.16</w:t>
            </w:r>
          </w:p>
        </w:tc>
        <w:tc>
          <w:tcPr>
            <w:tcW w:w="7893" w:type="dxa"/>
            <w:tcMar>
              <w:top w:w="0" w:type="dxa"/>
              <w:left w:w="60" w:type="dxa"/>
              <w:bottom w:w="0" w:type="dxa"/>
              <w:right w:w="0" w:type="dxa"/>
            </w:tcMar>
          </w:tcPr>
          <w:p w:rsidR="000F54E3" w:rsidRDefault="000F54E3" w:rsidP="003A6692">
            <w:pPr>
              <w:pStyle w:val="DOC-ELenco"/>
            </w:pPr>
            <w:r>
              <w:rPr>
                <w:rFonts w:cs="Calibri"/>
              </w:rPr>
              <w:t>Manutenzione e riparazione di elettrodomestici e di apparecchi elettrici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10.02.17</w:t>
            </w:r>
          </w:p>
        </w:tc>
        <w:tc>
          <w:tcPr>
            <w:tcW w:w="7893" w:type="dxa"/>
            <w:tcMar>
              <w:top w:w="0" w:type="dxa"/>
              <w:left w:w="60" w:type="dxa"/>
              <w:bottom w:w="0" w:type="dxa"/>
              <w:right w:w="0" w:type="dxa"/>
            </w:tcMar>
          </w:tcPr>
          <w:p w:rsidR="000F54E3" w:rsidRDefault="000F54E3" w:rsidP="003A6692">
            <w:pPr>
              <w:pStyle w:val="DOC-ELenco"/>
            </w:pPr>
            <w:r>
              <w:rPr>
                <w:rFonts w:cs="Calibri"/>
              </w:rPr>
              <w:t>Installazione e riparazione di impianti di ricezione e segnali TV</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873" w:type="dxa"/>
            <w:gridSpan w:val="3"/>
            <w:tcMar>
              <w:top w:w="0" w:type="dxa"/>
              <w:left w:w="120" w:type="dxa"/>
              <w:bottom w:w="0" w:type="dxa"/>
              <w:right w:w="40" w:type="dxa"/>
            </w:tcMar>
            <w:vAlign w:val="center"/>
          </w:tcPr>
          <w:p w:rsidR="000F54E3" w:rsidRDefault="000F54E3" w:rsidP="003A6692">
            <w:pPr>
              <w:pStyle w:val="DOC-ElencoADAsequenza"/>
            </w:pPr>
            <w:r>
              <w:t>MONTAGGIO DI IMPIANTI E CAVI PER IL TRASPORTO DI MERCI O PASSEGGERI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893"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10.02.18</w:t>
            </w:r>
          </w:p>
        </w:tc>
        <w:tc>
          <w:tcPr>
            <w:tcW w:w="7893" w:type="dxa"/>
            <w:tcMar>
              <w:top w:w="0" w:type="dxa"/>
              <w:left w:w="60" w:type="dxa"/>
              <w:bottom w:w="0" w:type="dxa"/>
              <w:right w:w="0" w:type="dxa"/>
            </w:tcMar>
          </w:tcPr>
          <w:p w:rsidR="000F54E3" w:rsidRDefault="000F54E3" w:rsidP="003A6692">
            <w:pPr>
              <w:pStyle w:val="DOC-ELenco"/>
            </w:pPr>
            <w:r>
              <w:rPr>
                <w:rFonts w:cs="Calibri"/>
              </w:rPr>
              <w:t>Installazione e manutenzione di impianti di sollevamento</w:t>
            </w: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10.02.19</w:t>
            </w:r>
          </w:p>
        </w:tc>
        <w:tc>
          <w:tcPr>
            <w:tcW w:w="7893" w:type="dxa"/>
            <w:tcMar>
              <w:top w:w="0" w:type="dxa"/>
              <w:left w:w="60" w:type="dxa"/>
              <w:bottom w:w="0" w:type="dxa"/>
              <w:right w:w="0" w:type="dxa"/>
            </w:tcMar>
          </w:tcPr>
          <w:p w:rsidR="000F54E3" w:rsidRDefault="000F54E3" w:rsidP="003A6692">
            <w:pPr>
              <w:pStyle w:val="DOC-ELenco"/>
            </w:pPr>
            <w:r>
              <w:rPr>
                <w:rFonts w:cs="Calibri"/>
              </w:rPr>
              <w:t>Montaggio di cavi metallici di sostegno di strutture fisse (es. ponti sospesi) o semoventi per il trasporto di merci o passeggeri (es. funivia, ponti levatoi, etc.)</w:t>
            </w:r>
          </w:p>
        </w:tc>
        <w:tc>
          <w:tcPr>
            <w:tcW w:w="40" w:type="dxa"/>
          </w:tcPr>
          <w:p w:rsidR="000F54E3" w:rsidRDefault="000F54E3" w:rsidP="003A6692">
            <w:pPr>
              <w:pStyle w:val="EMPTYCELLSTYLE"/>
            </w:pPr>
          </w:p>
        </w:tc>
      </w:tr>
    </w:tbl>
    <w:p w:rsidR="000F54E3" w:rsidRDefault="000F54E3" w:rsidP="000F54E3">
      <w:pPr>
        <w:pStyle w:val="DOC-Testo"/>
      </w:pPr>
    </w:p>
    <w:p w:rsidR="00B5204A" w:rsidRDefault="004615EC" w:rsidP="008C05D1">
      <w:pPr>
        <w:pStyle w:val="DOC-TitoloSottoSezione"/>
      </w:pPr>
      <w:bookmarkStart w:id="10" w:name="_Toc406417793"/>
      <w:r>
        <w:br w:type="page"/>
      </w:r>
      <w:r w:rsidR="00EF2348">
        <w:t>Descrizione</w:t>
      </w:r>
      <w:r w:rsidR="00F87D63">
        <w:t xml:space="preserve"> delle ADA</w:t>
      </w:r>
      <w:bookmarkEnd w:id="10"/>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BF13B0" w:rsidRDefault="00BF13B0" w:rsidP="00BF13B0">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LAVORAZIONI PER DEFORMAZIONE/ASPORTAZIONE CON MACCHINE TRADIZIONALI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per asportazione e deformazione, e manutenzione di impianti e macchinari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dei macchinari e delle attrezzature per la realizzazione del prodotto (es. cambio stampo, regolazione pressa, cambio utensili)</w:t>
                  </w:r>
                </w:p>
                <w:p w:rsidR="000F54E3" w:rsidRDefault="000F54E3" w:rsidP="000F54E3">
                  <w:pPr>
                    <w:pStyle w:val="ADA-Attivit"/>
                    <w:numPr>
                      <w:ilvl w:val="0"/>
                      <w:numId w:val="17"/>
                    </w:numPr>
                    <w:ind w:left="340" w:hanging="227"/>
                  </w:pPr>
                  <w:r>
                    <w:rPr>
                      <w:noProof/>
                    </w:rPr>
                    <w:t>Posizionamento dei particolari grezzi e semilavorati sul macchinario per l'esecuzione delle lavorazioni</w:t>
                  </w:r>
                </w:p>
                <w:p w:rsidR="000F54E3" w:rsidRDefault="000F54E3" w:rsidP="000F54E3">
                  <w:pPr>
                    <w:pStyle w:val="ADA-Attivit"/>
                    <w:numPr>
                      <w:ilvl w:val="0"/>
                      <w:numId w:val="17"/>
                    </w:numPr>
                    <w:ind w:left="340" w:hanging="227"/>
                  </w:pPr>
                  <w:r>
                    <w:rPr>
                      <w:noProof/>
                    </w:rPr>
                    <w:t>Lavorazione con macchine utensili tradizionali (taglio, stampaggio, foratura, fresatura, tornitura, forgiatura, rettificatura del particolare)</w:t>
                  </w:r>
                </w:p>
                <w:p w:rsidR="000F54E3" w:rsidRDefault="000F54E3" w:rsidP="000F54E3">
                  <w:pPr>
                    <w:pStyle w:val="ADA-Attivit"/>
                    <w:numPr>
                      <w:ilvl w:val="0"/>
                      <w:numId w:val="17"/>
                    </w:numPr>
                    <w:ind w:left="340" w:hanging="227"/>
                  </w:pPr>
                  <w:r>
                    <w:rPr>
                      <w:noProof/>
                    </w:rPr>
                    <w:t>Individuazione delle soluzioni migliorative del particolare lavorato (deformazione/asportazione)</w:t>
                  </w:r>
                </w:p>
                <w:p w:rsidR="000F54E3" w:rsidRDefault="000F54E3" w:rsidP="000F54E3">
                  <w:pPr>
                    <w:pStyle w:val="ADA-Attivit"/>
                    <w:numPr>
                      <w:ilvl w:val="0"/>
                      <w:numId w:val="17"/>
                    </w:numPr>
                    <w:ind w:left="340" w:hanging="227"/>
                  </w:pPr>
                  <w:r>
                    <w:rPr>
                      <w:noProof/>
                    </w:rPr>
                    <w:t>Predisposizione delle richieste di forniture</w:t>
                  </w:r>
                </w:p>
                <w:p w:rsidR="000F54E3" w:rsidRDefault="000F54E3" w:rsidP="000F54E3">
                  <w:pPr>
                    <w:pStyle w:val="ADA-Attivit"/>
                    <w:numPr>
                      <w:ilvl w:val="0"/>
                      <w:numId w:val="17"/>
                    </w:numPr>
                    <w:ind w:left="340" w:hanging="227"/>
                  </w:pPr>
                  <w:r>
                    <w:rPr>
                      <w:noProof/>
                    </w:rPr>
                    <w:t>Verifica della funzionalità delle attrezzature e strumenti meccanici</w:t>
                  </w:r>
                </w:p>
                <w:p w:rsidR="000F54E3" w:rsidRDefault="000F54E3" w:rsidP="000F54E3">
                  <w:pPr>
                    <w:pStyle w:val="ADA-Attivit"/>
                    <w:numPr>
                      <w:ilvl w:val="0"/>
                      <w:numId w:val="17"/>
                    </w:numPr>
                    <w:ind w:left="340" w:hanging="227"/>
                  </w:pPr>
                  <w:r>
                    <w:rPr>
                      <w:noProof/>
                    </w:rPr>
                    <w:t>Redazione di report di produzione e di collaudo</w:t>
                  </w:r>
                </w:p>
                <w:p w:rsidR="000F54E3" w:rsidRDefault="000F54E3" w:rsidP="000F54E3">
                  <w:pPr>
                    <w:pStyle w:val="ADA-Attivit"/>
                    <w:numPr>
                      <w:ilvl w:val="0"/>
                      <w:numId w:val="17"/>
                    </w:numPr>
                    <w:ind w:left="340" w:hanging="227"/>
                  </w:pPr>
                  <w:r>
                    <w:rPr>
                      <w:noProof/>
                    </w:rPr>
                    <w:t>Elaborazione del ciclo di lavorazione dei particolari meccanici da produrre</w:t>
                  </w:r>
                </w:p>
                <w:p w:rsidR="000F54E3" w:rsidRDefault="000F54E3" w:rsidP="000F54E3">
                  <w:pPr>
                    <w:pStyle w:val="ADA-Attivit"/>
                    <w:numPr>
                      <w:ilvl w:val="0"/>
                      <w:numId w:val="17"/>
                    </w:numPr>
                    <w:ind w:left="340" w:hanging="227"/>
                  </w:pPr>
                  <w:r>
                    <w:rPr>
                      <w:noProof/>
                    </w:rPr>
                    <w:t>Esecuzione del controllo qualitativo dei pezzi meccanici realizzati (controlli al banco e con macchine di misura)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LAVORAZIONI PER DEFORMAZIONE/ASPORTAZIONE CON MACCHINE UTENSILI AUTOMATIZZATE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per asportazione e deformazione, e manutenzione di impianti e macchinari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dei macchinari per la realizzazione del prodotto (es. cambio stampo, regolazione pressa, cambio utensili, regolazione parametri macchina, cambio programma)</w:t>
                  </w:r>
                </w:p>
                <w:p w:rsidR="000F54E3" w:rsidRDefault="000F54E3" w:rsidP="000F54E3">
                  <w:pPr>
                    <w:pStyle w:val="ADA-Attivit"/>
                    <w:numPr>
                      <w:ilvl w:val="0"/>
                      <w:numId w:val="17"/>
                    </w:numPr>
                    <w:ind w:left="340" w:hanging="227"/>
                  </w:pPr>
                  <w:r>
                    <w:rPr>
                      <w:noProof/>
                    </w:rPr>
                    <w:t>Conduzione delle macchine utensili automatizzate per la produzione dei pezzi (es. taglio, stampaggio, foratura, fresatura, tornitura, forgiatura, rettificatura del particolare)</w:t>
                  </w:r>
                </w:p>
                <w:p w:rsidR="000F54E3" w:rsidRDefault="000F54E3" w:rsidP="000F54E3">
                  <w:pPr>
                    <w:pStyle w:val="ADA-Attivit"/>
                    <w:numPr>
                      <w:ilvl w:val="0"/>
                      <w:numId w:val="17"/>
                    </w:numPr>
                    <w:ind w:left="340" w:hanging="227"/>
                  </w:pPr>
                  <w:r>
                    <w:rPr>
                      <w:noProof/>
                    </w:rPr>
                    <w:t>Verifica dei materiali soggetti a consumo nella produzione: materie prime (es. lamiera, particolari semi-lavorati), utensili (es. elettrodi, filo, gas)</w:t>
                  </w:r>
                </w:p>
                <w:p w:rsidR="000F54E3" w:rsidRDefault="000F54E3" w:rsidP="000F54E3">
                  <w:pPr>
                    <w:pStyle w:val="ADA-Attivit"/>
                    <w:numPr>
                      <w:ilvl w:val="0"/>
                      <w:numId w:val="17"/>
                    </w:numPr>
                    <w:ind w:left="340" w:hanging="227"/>
                  </w:pPr>
                  <w:r>
                    <w:rPr>
                      <w:noProof/>
                    </w:rPr>
                    <w:t>Verifica della funzionalità delle attrezzature e degli strumenti meccanici</w:t>
                  </w:r>
                </w:p>
                <w:p w:rsidR="000F54E3" w:rsidRDefault="000F54E3" w:rsidP="000F54E3">
                  <w:pPr>
                    <w:pStyle w:val="ADA-Attivit"/>
                    <w:numPr>
                      <w:ilvl w:val="0"/>
                      <w:numId w:val="17"/>
                    </w:numPr>
                    <w:ind w:left="340" w:hanging="227"/>
                  </w:pPr>
                  <w:r>
                    <w:rPr>
                      <w:noProof/>
                    </w:rPr>
                    <w:t>Redazione di report di produzione e di collaudo per macchine utensili automatizzate</w:t>
                  </w:r>
                </w:p>
                <w:p w:rsidR="000F54E3" w:rsidRDefault="000F54E3" w:rsidP="000F54E3">
                  <w:pPr>
                    <w:pStyle w:val="ADA-Attivit"/>
                    <w:numPr>
                      <w:ilvl w:val="0"/>
                      <w:numId w:val="17"/>
                    </w:numPr>
                    <w:ind w:left="340" w:hanging="227"/>
                  </w:pPr>
                  <w:r>
                    <w:rPr>
                      <w:noProof/>
                    </w:rPr>
                    <w:t>Elaborazione del programma di lavorazione (programmazione diretta e con sistemi CAD/CAM)</w:t>
                  </w:r>
                </w:p>
                <w:p w:rsidR="000F54E3" w:rsidRDefault="000F54E3" w:rsidP="000F54E3">
                  <w:pPr>
                    <w:pStyle w:val="ADA-Attivit"/>
                    <w:numPr>
                      <w:ilvl w:val="0"/>
                      <w:numId w:val="17"/>
                    </w:numPr>
                    <w:ind w:left="340" w:hanging="227"/>
                  </w:pPr>
                  <w:r>
                    <w:rPr>
                      <w:noProof/>
                    </w:rPr>
                    <w:t>Esecuzione del controllo qualitativo dei pezzi meccanici realizzati (controlli al banco e con macchine di misura)</w:t>
                  </w:r>
                </w:p>
                <w:p w:rsidR="000F54E3" w:rsidRDefault="000F54E3" w:rsidP="000F54E3">
                  <w:pPr>
                    <w:pStyle w:val="ADA-Attivit"/>
                    <w:numPr>
                      <w:ilvl w:val="0"/>
                      <w:numId w:val="17"/>
                    </w:numPr>
                    <w:ind w:left="340" w:hanging="227"/>
                  </w:pPr>
                  <w:r>
                    <w:rPr>
                      <w:noProof/>
                    </w:rPr>
                    <w:t>Predisposizione delle richieste di forniture per macchine utensili automatizzate</w:t>
                  </w:r>
                </w:p>
                <w:p w:rsidR="000F54E3" w:rsidRDefault="000F54E3" w:rsidP="000F54E3">
                  <w:pPr>
                    <w:pStyle w:val="ADA-Attivit"/>
                    <w:numPr>
                      <w:ilvl w:val="0"/>
                      <w:numId w:val="17"/>
                    </w:numPr>
                    <w:ind w:left="340" w:hanging="227"/>
                  </w:pPr>
                  <w:r>
                    <w:rPr>
                      <w:noProof/>
                    </w:rPr>
                    <w:t>Individuazione delle soluzioni migliorative relative all'automatizzazione del ciclo di lavorazione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GIUNZIONE RIGIDA (SALDATURA, RIVETTATURA E INCOLLAGGIO) DELLE COMPONENTI MECCANICHE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Saldatura e giunzione dei componenti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della macchina e della strumentazione per la giunzione (regolazione parametri)</w:t>
                  </w:r>
                </w:p>
                <w:p w:rsidR="000F54E3" w:rsidRDefault="000F54E3" w:rsidP="000F54E3">
                  <w:pPr>
                    <w:pStyle w:val="ADA-Attivit"/>
                    <w:numPr>
                      <w:ilvl w:val="0"/>
                      <w:numId w:val="17"/>
                    </w:numPr>
                    <w:ind w:left="340" w:hanging="227"/>
                  </w:pPr>
                  <w:r>
                    <w:rPr>
                      <w:noProof/>
                    </w:rPr>
                    <w:t>Individuazione di soluzioni migliorative del ciclo produttivo e del processo di giunzione delle componenti meccaniche</w:t>
                  </w:r>
                </w:p>
                <w:p w:rsidR="000F54E3" w:rsidRDefault="000F54E3" w:rsidP="000F54E3">
                  <w:pPr>
                    <w:pStyle w:val="ADA-Attivit"/>
                    <w:numPr>
                      <w:ilvl w:val="0"/>
                      <w:numId w:val="17"/>
                    </w:numPr>
                    <w:ind w:left="340" w:hanging="227"/>
                  </w:pPr>
                  <w:r>
                    <w:rPr>
                      <w:noProof/>
                    </w:rPr>
                    <w:t>Verifica della funzionalità delle attrezzature e degli strumenti</w:t>
                  </w:r>
                </w:p>
                <w:p w:rsidR="000F54E3" w:rsidRDefault="000F54E3" w:rsidP="000F54E3">
                  <w:pPr>
                    <w:pStyle w:val="ADA-Attivit"/>
                    <w:numPr>
                      <w:ilvl w:val="0"/>
                      <w:numId w:val="17"/>
                    </w:numPr>
                    <w:ind w:left="340" w:hanging="227"/>
                  </w:pPr>
                  <w:r>
                    <w:rPr>
                      <w:noProof/>
                    </w:rPr>
                    <w:t>Redazione di report, fogli di produzione e di collaudo delle componenti meccaniche</w:t>
                  </w:r>
                </w:p>
                <w:p w:rsidR="000F54E3" w:rsidRDefault="000F54E3" w:rsidP="000F54E3">
                  <w:pPr>
                    <w:pStyle w:val="ADA-Attivit"/>
                    <w:numPr>
                      <w:ilvl w:val="0"/>
                      <w:numId w:val="17"/>
                    </w:numPr>
                    <w:ind w:left="340" w:hanging="227"/>
                  </w:pPr>
                  <w:r>
                    <w:rPr>
                      <w:noProof/>
                    </w:rPr>
                    <w:t>Conduzione di impianti automatizzati per la giunzione rigida di componenti meccanici</w:t>
                  </w:r>
                </w:p>
                <w:p w:rsidR="000F54E3" w:rsidRDefault="000F54E3" w:rsidP="000F54E3">
                  <w:pPr>
                    <w:pStyle w:val="ADA-Attivit"/>
                    <w:numPr>
                      <w:ilvl w:val="0"/>
                      <w:numId w:val="17"/>
                    </w:numPr>
                    <w:ind w:left="340" w:hanging="227"/>
                  </w:pPr>
                  <w:r>
                    <w:rPr>
                      <w:noProof/>
                    </w:rPr>
                    <w:t>Saldatura manuale delle giunzioni delle componenti meccaniche</w:t>
                  </w:r>
                </w:p>
                <w:p w:rsidR="000F54E3" w:rsidRDefault="000F54E3" w:rsidP="000F54E3">
                  <w:pPr>
                    <w:pStyle w:val="ADA-Attivit"/>
                    <w:numPr>
                      <w:ilvl w:val="0"/>
                      <w:numId w:val="17"/>
                    </w:numPr>
                    <w:ind w:left="340" w:hanging="227"/>
                  </w:pPr>
                  <w:r>
                    <w:rPr>
                      <w:noProof/>
                    </w:rPr>
                    <w:t>Incollaggio delle giunzioni delle componenti meccaniche</w:t>
                  </w:r>
                </w:p>
                <w:p w:rsidR="000F54E3" w:rsidRDefault="000F54E3" w:rsidP="000F54E3">
                  <w:pPr>
                    <w:pStyle w:val="ADA-Attivit"/>
                    <w:numPr>
                      <w:ilvl w:val="0"/>
                      <w:numId w:val="17"/>
                    </w:numPr>
                    <w:ind w:left="340" w:hanging="227"/>
                  </w:pPr>
                  <w:r>
                    <w:rPr>
                      <w:noProof/>
                    </w:rPr>
                    <w:t>Posizionamento e puntatura delle componenti meccaniche secondo specifiche tecniche</w:t>
                  </w:r>
                </w:p>
                <w:p w:rsidR="000F54E3" w:rsidRDefault="000F54E3" w:rsidP="000F54E3">
                  <w:pPr>
                    <w:pStyle w:val="ADA-Attivit"/>
                    <w:numPr>
                      <w:ilvl w:val="0"/>
                      <w:numId w:val="17"/>
                    </w:numPr>
                    <w:ind w:left="340" w:hanging="227"/>
                  </w:pPr>
                  <w:r>
                    <w:rPr>
                      <w:noProof/>
                    </w:rPr>
                    <w:t>Effettuazione delle lavorazioni preparatorie sui pezzi meccanici da unire (es. cianfrinatura)</w:t>
                  </w:r>
                </w:p>
                <w:p w:rsidR="000F54E3" w:rsidRDefault="000F54E3" w:rsidP="000F54E3">
                  <w:pPr>
                    <w:pStyle w:val="ADA-Attivit"/>
                    <w:numPr>
                      <w:ilvl w:val="0"/>
                      <w:numId w:val="17"/>
                    </w:numPr>
                    <w:ind w:left="340" w:hanging="227"/>
                  </w:pPr>
                  <w:r>
                    <w:rPr>
                      <w:noProof/>
                    </w:rPr>
                    <w:t>Esecuzione del controllo qualitativo delle giunzioni rigide</w:t>
                  </w:r>
                </w:p>
                <w:p w:rsidR="000F54E3" w:rsidRDefault="000F54E3" w:rsidP="000F54E3">
                  <w:pPr>
                    <w:pStyle w:val="ADA-Attivit"/>
                    <w:numPr>
                      <w:ilvl w:val="0"/>
                      <w:numId w:val="17"/>
                    </w:numPr>
                    <w:ind w:left="340" w:hanging="227"/>
                  </w:pPr>
                  <w:r>
                    <w:rPr>
                      <w:noProof/>
                    </w:rPr>
                    <w:t>Predisposizione delle richieste di forniture</w:t>
                  </w:r>
                </w:p>
                <w:p w:rsidR="000F54E3" w:rsidRDefault="000F54E3" w:rsidP="000F54E3">
                  <w:pPr>
                    <w:pStyle w:val="ADA-Attivit"/>
                    <w:numPr>
                      <w:ilvl w:val="0"/>
                      <w:numId w:val="17"/>
                    </w:numPr>
                    <w:ind w:left="340" w:hanging="227"/>
                  </w:pPr>
                  <w:r>
                    <w:rPr>
                      <w:noProof/>
                    </w:rPr>
                    <w:t>Rivettatura delle giunzioni delle componenti meccaniche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TRATTAMENTO TERMICO DEI COMPONENTI E DELLE SUPERFICI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Saldatura e giunzione dei componenti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degli impianti (a conduzione manuale e automatizzati) per l'esecuzione dei trattamenti termici (regolazione parametri trattamenti termici)</w:t>
                  </w:r>
                </w:p>
                <w:p w:rsidR="000F54E3" w:rsidRDefault="000F54E3" w:rsidP="000F54E3">
                  <w:pPr>
                    <w:pStyle w:val="ADA-Attivit"/>
                    <w:numPr>
                      <w:ilvl w:val="0"/>
                      <w:numId w:val="17"/>
                    </w:numPr>
                    <w:ind w:left="340" w:hanging="227"/>
                  </w:pPr>
                  <w:r>
                    <w:rPr>
                      <w:noProof/>
                    </w:rPr>
                    <w:t>Esecuzione dei trattamenti termici con impianti a conduzione manuale</w:t>
                  </w:r>
                </w:p>
                <w:p w:rsidR="000F54E3" w:rsidRDefault="000F54E3" w:rsidP="000F54E3">
                  <w:pPr>
                    <w:pStyle w:val="ADA-Attivit"/>
                    <w:numPr>
                      <w:ilvl w:val="0"/>
                      <w:numId w:val="17"/>
                    </w:numPr>
                    <w:ind w:left="340" w:hanging="227"/>
                  </w:pPr>
                  <w:r>
                    <w:rPr>
                      <w:noProof/>
                    </w:rPr>
                    <w:t>Esecuzione dei trattamenti termici con impianti automatizzati</w:t>
                  </w:r>
                </w:p>
                <w:p w:rsidR="000F54E3" w:rsidRDefault="000F54E3" w:rsidP="000F54E3">
                  <w:pPr>
                    <w:pStyle w:val="ADA-Attivit"/>
                    <w:numPr>
                      <w:ilvl w:val="0"/>
                      <w:numId w:val="17"/>
                    </w:numPr>
                    <w:ind w:left="340" w:hanging="227"/>
                  </w:pPr>
                  <w:r>
                    <w:rPr>
                      <w:noProof/>
                    </w:rPr>
                    <w:t>Individuazione di soluzioni migliorative del ciclo produttivo</w:t>
                  </w:r>
                </w:p>
                <w:p w:rsidR="000F54E3" w:rsidRDefault="000F54E3" w:rsidP="000F54E3">
                  <w:pPr>
                    <w:pStyle w:val="ADA-Attivit"/>
                    <w:numPr>
                      <w:ilvl w:val="0"/>
                      <w:numId w:val="17"/>
                    </w:numPr>
                    <w:ind w:left="340" w:hanging="227"/>
                  </w:pPr>
                  <w:r>
                    <w:rPr>
                      <w:noProof/>
                    </w:rPr>
                    <w:t>Verifica della funzionalità delle attrezzature, degli strumenti e delle condizioni fisico-chimiche del processo</w:t>
                  </w:r>
                </w:p>
                <w:p w:rsidR="000F54E3" w:rsidRDefault="000F54E3" w:rsidP="000F54E3">
                  <w:pPr>
                    <w:pStyle w:val="ADA-Attivit"/>
                    <w:numPr>
                      <w:ilvl w:val="0"/>
                      <w:numId w:val="17"/>
                    </w:numPr>
                    <w:ind w:left="340" w:hanging="227"/>
                  </w:pPr>
                  <w:r>
                    <w:rPr>
                      <w:noProof/>
                    </w:rPr>
                    <w:t>Redazione di report di produzione e collaudo dei componenti e delle superfici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ADA.10.02.08</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FINITURA DEI COMPONENTI METALLICI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Finitura, rivestimento e trattamento superfici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delle macchine per i trattamenti da effettuare</w:t>
                  </w:r>
                </w:p>
                <w:p w:rsidR="000F54E3" w:rsidRDefault="000F54E3" w:rsidP="000F54E3">
                  <w:pPr>
                    <w:pStyle w:val="ADA-Attivit"/>
                    <w:numPr>
                      <w:ilvl w:val="0"/>
                      <w:numId w:val="17"/>
                    </w:numPr>
                    <w:ind w:left="340" w:hanging="227"/>
                  </w:pPr>
                  <w:r>
                    <w:rPr>
                      <w:noProof/>
                    </w:rPr>
                    <w:t>Pretrattamento delle superfici da ricoprire (sgrassatura, decapaggio, pulimentatura)</w:t>
                  </w:r>
                </w:p>
                <w:p w:rsidR="000F54E3" w:rsidRDefault="000F54E3" w:rsidP="000F54E3">
                  <w:pPr>
                    <w:pStyle w:val="ADA-Attivit"/>
                    <w:numPr>
                      <w:ilvl w:val="0"/>
                      <w:numId w:val="17"/>
                    </w:numPr>
                    <w:ind w:left="340" w:hanging="227"/>
                  </w:pPr>
                  <w:r>
                    <w:rPr>
                      <w:noProof/>
                    </w:rPr>
                    <w:t>Trattamento con soluzione elettrolitica dei componenti metallici (es. cromatura, zincatura, ottonatura, ramatura, nichelatura)</w:t>
                  </w:r>
                </w:p>
                <w:p w:rsidR="000F54E3" w:rsidRDefault="000F54E3" w:rsidP="000F54E3">
                  <w:pPr>
                    <w:pStyle w:val="ADA-Attivit"/>
                    <w:numPr>
                      <w:ilvl w:val="0"/>
                      <w:numId w:val="17"/>
                    </w:numPr>
                    <w:ind w:left="340" w:hanging="227"/>
                  </w:pPr>
                  <w:r>
                    <w:rPr>
                      <w:noProof/>
                    </w:rPr>
                    <w:t>Asciugatura dei componenti</w:t>
                  </w:r>
                </w:p>
                <w:p w:rsidR="000F54E3" w:rsidRDefault="000F54E3" w:rsidP="000F54E3">
                  <w:pPr>
                    <w:pStyle w:val="ADA-Attivit"/>
                    <w:numPr>
                      <w:ilvl w:val="0"/>
                      <w:numId w:val="17"/>
                    </w:numPr>
                    <w:ind w:left="340" w:hanging="227"/>
                  </w:pPr>
                  <w:r>
                    <w:rPr>
                      <w:noProof/>
                    </w:rPr>
                    <w:t>Lucidatura dei componenti</w:t>
                  </w:r>
                </w:p>
                <w:p w:rsidR="000F54E3" w:rsidRDefault="000F54E3" w:rsidP="000F54E3">
                  <w:pPr>
                    <w:pStyle w:val="ADA-Attivit"/>
                    <w:numPr>
                      <w:ilvl w:val="0"/>
                      <w:numId w:val="17"/>
                    </w:numPr>
                    <w:ind w:left="340" w:hanging="227"/>
                  </w:pPr>
                  <w:r>
                    <w:rPr>
                      <w:noProof/>
                    </w:rPr>
                    <w:t>Redazione di report e/o fogli di produzione e collaudo dei componenti metallici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ADA.10.02.09</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TRATTAMENTO SUPERFICI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Finitura, rivestimento e trattamento superfici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delle macchine per i trattamenti da effettuare (es. spruzzatrici, vasche, forni, impianti sottovuoto)</w:t>
                  </w:r>
                </w:p>
                <w:p w:rsidR="000F54E3" w:rsidRDefault="000F54E3" w:rsidP="000F54E3">
                  <w:pPr>
                    <w:pStyle w:val="ADA-Attivit"/>
                    <w:numPr>
                      <w:ilvl w:val="0"/>
                      <w:numId w:val="17"/>
                    </w:numPr>
                    <w:ind w:left="340" w:hanging="227"/>
                  </w:pPr>
                  <w:r>
                    <w:rPr>
                      <w:noProof/>
                    </w:rPr>
                    <w:t>Esecuzione dei trattamenti di verniciatura</w:t>
                  </w:r>
                </w:p>
                <w:p w:rsidR="000F54E3" w:rsidRDefault="000F54E3" w:rsidP="000F54E3">
                  <w:pPr>
                    <w:pStyle w:val="ADA-Attivit"/>
                    <w:numPr>
                      <w:ilvl w:val="0"/>
                      <w:numId w:val="17"/>
                    </w:numPr>
                    <w:ind w:left="340" w:hanging="227"/>
                  </w:pPr>
                  <w:r>
                    <w:rPr>
                      <w:noProof/>
                    </w:rPr>
                    <w:t>Realizzazione della verniciatura dei lamierati e/o tubolari secondo le specifiche tecniche</w:t>
                  </w:r>
                </w:p>
                <w:p w:rsidR="000F54E3" w:rsidRDefault="000F54E3" w:rsidP="000F54E3">
                  <w:pPr>
                    <w:pStyle w:val="ADA-Attivit"/>
                    <w:numPr>
                      <w:ilvl w:val="0"/>
                      <w:numId w:val="17"/>
                    </w:numPr>
                    <w:ind w:left="340" w:hanging="227"/>
                  </w:pPr>
                  <w:r>
                    <w:rPr>
                      <w:noProof/>
                    </w:rPr>
                    <w:t>Asciugatura dei lamierati e/o tubolari</w:t>
                  </w:r>
                </w:p>
                <w:p w:rsidR="000F54E3" w:rsidRDefault="000F54E3" w:rsidP="000F54E3">
                  <w:pPr>
                    <w:pStyle w:val="ADA-Attivit"/>
                    <w:numPr>
                      <w:ilvl w:val="0"/>
                      <w:numId w:val="17"/>
                    </w:numPr>
                    <w:ind w:left="340" w:hanging="227"/>
                  </w:pPr>
                  <w:r>
                    <w:rPr>
                      <w:noProof/>
                    </w:rPr>
                    <w:t>Redazione di report di produzione e collaudo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ADA.10.02.10</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ASSEMBLAGGIO E MONTAGGIO DI COMPONENTI MECCANICHE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Assemblaggio di componenti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dei macchinari per la realizzazione del montaggio/assemblaggio (es. cambio tipo, regolazioni, regolazione parametri macchina-impianto, cambio programma macchina-impianto)</w:t>
                  </w:r>
                </w:p>
                <w:p w:rsidR="000F54E3" w:rsidRDefault="000F54E3" w:rsidP="000F54E3">
                  <w:pPr>
                    <w:pStyle w:val="ADA-Attivit"/>
                    <w:numPr>
                      <w:ilvl w:val="0"/>
                      <w:numId w:val="17"/>
                    </w:numPr>
                    <w:ind w:left="340" w:hanging="227"/>
                  </w:pPr>
                  <w:r>
                    <w:rPr>
                      <w:noProof/>
                    </w:rPr>
                    <w:t>Esecuzione del montaggio dei particolari meccanici</w:t>
                  </w:r>
                </w:p>
                <w:p w:rsidR="000F54E3" w:rsidRDefault="000F54E3" w:rsidP="000F54E3">
                  <w:pPr>
                    <w:pStyle w:val="ADA-Attivit"/>
                    <w:numPr>
                      <w:ilvl w:val="0"/>
                      <w:numId w:val="17"/>
                    </w:numPr>
                    <w:ind w:left="340" w:hanging="227"/>
                  </w:pPr>
                  <w:r>
                    <w:rPr>
                      <w:noProof/>
                    </w:rPr>
                    <w:t>Esecuzione ri-lavorazioni (disassemblaggio e ri-assemblaggio)</w:t>
                  </w:r>
                </w:p>
                <w:p w:rsidR="000F54E3" w:rsidRDefault="000F54E3" w:rsidP="000F54E3">
                  <w:pPr>
                    <w:pStyle w:val="ADA-Attivit"/>
                    <w:numPr>
                      <w:ilvl w:val="0"/>
                      <w:numId w:val="17"/>
                    </w:numPr>
                    <w:ind w:left="340" w:hanging="227"/>
                  </w:pPr>
                  <w:r>
                    <w:rPr>
                      <w:noProof/>
                    </w:rPr>
                    <w:t>Definizione degli aggiornamenti al processo di assemblaggio e installazione</w:t>
                  </w:r>
                </w:p>
                <w:p w:rsidR="000F54E3" w:rsidRDefault="000F54E3" w:rsidP="000F54E3">
                  <w:pPr>
                    <w:pStyle w:val="ADA-Attivit"/>
                    <w:numPr>
                      <w:ilvl w:val="0"/>
                      <w:numId w:val="17"/>
                    </w:numPr>
                    <w:ind w:left="340" w:hanging="227"/>
                  </w:pPr>
                  <w:r>
                    <w:rPr>
                      <w:noProof/>
                    </w:rPr>
                    <w:t>Monitoraggio delle attività di funzionamento e recupero delle anomalie</w:t>
                  </w:r>
                </w:p>
                <w:p w:rsidR="000F54E3" w:rsidRDefault="000F54E3" w:rsidP="000F54E3">
                  <w:pPr>
                    <w:pStyle w:val="ADA-Attivit"/>
                    <w:numPr>
                      <w:ilvl w:val="0"/>
                      <w:numId w:val="17"/>
                    </w:numPr>
                    <w:ind w:left="340" w:hanging="227"/>
                  </w:pPr>
                  <w:r>
                    <w:rPr>
                      <w:noProof/>
                    </w:rPr>
                    <w:t>Validazione degli aggiornamenti al processo di assemblaggio/installazione</w:t>
                  </w:r>
                </w:p>
                <w:p w:rsidR="000F54E3" w:rsidRDefault="000F54E3" w:rsidP="000F54E3">
                  <w:pPr>
                    <w:pStyle w:val="ADA-Attivit"/>
                    <w:numPr>
                      <w:ilvl w:val="0"/>
                      <w:numId w:val="17"/>
                    </w:numPr>
                    <w:ind w:left="340" w:hanging="227"/>
                  </w:pPr>
                  <w:r>
                    <w:rPr>
                      <w:noProof/>
                    </w:rPr>
                    <w:t>Manutenzione ordinaria dei macchinari e degli attrezzi di montaggio e assemblaggio</w:t>
                  </w:r>
                </w:p>
                <w:p w:rsidR="000F54E3" w:rsidRDefault="000F54E3" w:rsidP="000F54E3">
                  <w:pPr>
                    <w:pStyle w:val="ADA-Attivit"/>
                    <w:numPr>
                      <w:ilvl w:val="0"/>
                      <w:numId w:val="17"/>
                    </w:numPr>
                    <w:ind w:left="340" w:hanging="227"/>
                  </w:pPr>
                  <w:r>
                    <w:rPr>
                      <w:noProof/>
                    </w:rPr>
                    <w:t>Redazione di report e/o fogli di produzione e collaudo di componenti meccaniche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CABLAGGIO DEGLI IMPIANTI ELETTRICI/ELETTRONICI E FLUIDICI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Assemblaggio di componenti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Realizzazione del cablaggio dei componenti fluidici (oleodinamica, pneumatica) di automazione dell'impianto</w:t>
                  </w:r>
                </w:p>
                <w:p w:rsidR="000F54E3" w:rsidRDefault="000F54E3" w:rsidP="000F54E3">
                  <w:pPr>
                    <w:pStyle w:val="ADA-Attivit"/>
                    <w:numPr>
                      <w:ilvl w:val="0"/>
                      <w:numId w:val="17"/>
                    </w:numPr>
                    <w:ind w:left="340" w:hanging="227"/>
                  </w:pPr>
                  <w:r>
                    <w:rPr>
                      <w:noProof/>
                    </w:rPr>
                    <w:t>Realizzazione del cablaggio dei componenti elettrocomandati (elettrici, elettronici) di automazione dell'impianto</w:t>
                  </w:r>
                </w:p>
                <w:p w:rsidR="000F54E3" w:rsidRDefault="000F54E3" w:rsidP="000F54E3">
                  <w:pPr>
                    <w:pStyle w:val="ADA-Attivit"/>
                    <w:numPr>
                      <w:ilvl w:val="0"/>
                      <w:numId w:val="17"/>
                    </w:numPr>
                    <w:ind w:left="340" w:hanging="227"/>
                  </w:pPr>
                  <w:r>
                    <w:rPr>
                      <w:noProof/>
                    </w:rPr>
                    <w:t>Messa in funzione della macchina/impianto rispettando le condizioni di sicurezza</w:t>
                  </w:r>
                </w:p>
                <w:p w:rsidR="000F54E3" w:rsidRDefault="000F54E3" w:rsidP="000F54E3">
                  <w:pPr>
                    <w:pStyle w:val="ADA-Attivit"/>
                    <w:numPr>
                      <w:ilvl w:val="0"/>
                      <w:numId w:val="17"/>
                    </w:numPr>
                    <w:ind w:left="340" w:hanging="227"/>
                  </w:pPr>
                  <w:r>
                    <w:rPr>
                      <w:noProof/>
                    </w:rPr>
                    <w:t>Esecuzione della verifica funzionale con controllo delle grandezze caratteristiche</w:t>
                  </w:r>
                </w:p>
                <w:p w:rsidR="000F54E3" w:rsidRDefault="000F54E3" w:rsidP="000F54E3">
                  <w:pPr>
                    <w:pStyle w:val="ADA-Attivit"/>
                    <w:numPr>
                      <w:ilvl w:val="0"/>
                      <w:numId w:val="17"/>
                    </w:numPr>
                    <w:ind w:left="340" w:hanging="227"/>
                  </w:pPr>
                  <w:r>
                    <w:rPr>
                      <w:noProof/>
                    </w:rPr>
                    <w:t>Verifica di eventuali revisioni di impianti fluidici</w:t>
                  </w:r>
                </w:p>
                <w:p w:rsidR="000F54E3" w:rsidRDefault="000F54E3" w:rsidP="000F54E3">
                  <w:pPr>
                    <w:pStyle w:val="ADA-Attivit"/>
                    <w:numPr>
                      <w:ilvl w:val="0"/>
                      <w:numId w:val="17"/>
                    </w:numPr>
                    <w:ind w:left="340" w:hanging="227"/>
                  </w:pPr>
                  <w:r>
                    <w:rPr>
                      <w:noProof/>
                    </w:rPr>
                    <w:t>Verifica di eventuali revisioni di impianti elettrocomandati</w:t>
                  </w:r>
                </w:p>
                <w:p w:rsidR="000F54E3" w:rsidRDefault="000F54E3" w:rsidP="000F54E3">
                  <w:pPr>
                    <w:pStyle w:val="ADA-Attivit"/>
                    <w:numPr>
                      <w:ilvl w:val="0"/>
                      <w:numId w:val="17"/>
                    </w:numPr>
                    <w:ind w:left="340" w:hanging="227"/>
                  </w:pPr>
                  <w:r>
                    <w:rPr>
                      <w:noProof/>
                    </w:rPr>
                    <w:t>Eseguire il montaggio dei componenti di automazione (penumatici, oleodinamici, elettrocomandi) dell'impianto</w:t>
                  </w:r>
                </w:p>
                <w:p w:rsidR="000F54E3" w:rsidRDefault="000F54E3" w:rsidP="000F54E3">
                  <w:pPr>
                    <w:pStyle w:val="ADA-Attivit"/>
                    <w:numPr>
                      <w:ilvl w:val="0"/>
                      <w:numId w:val="17"/>
                    </w:numPr>
                    <w:ind w:left="340" w:hanging="227"/>
                  </w:pPr>
                  <w:r>
                    <w:rPr>
                      <w:noProof/>
                    </w:rPr>
                    <w:t>Esecuzione della taratura/regolazione dell'impianto</w:t>
                  </w:r>
                </w:p>
                <w:p w:rsidR="000F54E3" w:rsidRDefault="000F54E3" w:rsidP="000F54E3">
                  <w:pPr>
                    <w:pStyle w:val="ADA-Attivit"/>
                    <w:numPr>
                      <w:ilvl w:val="0"/>
                      <w:numId w:val="17"/>
                    </w:numPr>
                    <w:ind w:left="340" w:hanging="227"/>
                  </w:pPr>
                  <w:r>
                    <w:rPr>
                      <w:noProof/>
                    </w:rPr>
                    <w:t>Individuazione delle soluzioni migliorative relative al processo di installazione</w:t>
                  </w:r>
                </w:p>
                <w:p w:rsidR="000F54E3" w:rsidRDefault="000F54E3" w:rsidP="000F54E3">
                  <w:pPr>
                    <w:pStyle w:val="ADA-Attivit"/>
                    <w:numPr>
                      <w:ilvl w:val="0"/>
                      <w:numId w:val="17"/>
                    </w:numPr>
                    <w:ind w:left="340" w:hanging="227"/>
                  </w:pPr>
                  <w:r>
                    <w:rPr>
                      <w:noProof/>
                    </w:rPr>
                    <w:t>Redazione di report di montaggio, cablaggio e collaudo dell'impianto elettrico/elettronico e fluidico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PROGRAMMAZIONE DEI SISTEMI ELETTRONICI PER IL CONTROLLO DEI SISTEMI DI AUTOMAZIONE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Assemblaggio di componenti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Elaborazione del programma applicativo per il controllo del sistema di automazione</w:t>
                  </w:r>
                </w:p>
                <w:p w:rsidR="000F54E3" w:rsidRDefault="000F54E3" w:rsidP="000F54E3">
                  <w:pPr>
                    <w:pStyle w:val="ADA-Attivit"/>
                    <w:numPr>
                      <w:ilvl w:val="0"/>
                      <w:numId w:val="17"/>
                    </w:numPr>
                    <w:ind w:left="340" w:hanging="227"/>
                  </w:pPr>
                  <w:r>
                    <w:rPr>
                      <w:noProof/>
                    </w:rPr>
                    <w:t>Esecuzione del cablaggio dei quadri di automazione a logica programmata</w:t>
                  </w:r>
                </w:p>
                <w:p w:rsidR="000F54E3" w:rsidRDefault="000F54E3" w:rsidP="000F54E3">
                  <w:pPr>
                    <w:pStyle w:val="ADA-Attivit"/>
                    <w:numPr>
                      <w:ilvl w:val="0"/>
                      <w:numId w:val="17"/>
                    </w:numPr>
                    <w:ind w:left="340" w:hanging="227"/>
                  </w:pPr>
                  <w:r>
                    <w:rPr>
                      <w:noProof/>
                    </w:rPr>
                    <w:t>Realizzazione del collegamento delle schede elettroniche destinate alla gestione dei dispositivi I/O del sistema di automazione</w:t>
                  </w:r>
                </w:p>
                <w:p w:rsidR="000F54E3" w:rsidRDefault="000F54E3" w:rsidP="000F54E3">
                  <w:pPr>
                    <w:pStyle w:val="ADA-Attivit"/>
                    <w:numPr>
                      <w:ilvl w:val="0"/>
                      <w:numId w:val="17"/>
                    </w:numPr>
                    <w:ind w:left="340" w:hanging="227"/>
                  </w:pPr>
                  <w:r>
                    <w:rPr>
                      <w:noProof/>
                    </w:rPr>
                    <w:t>Realizzazione del cablaggio delle schede elettroniche destinate alla gestione dei dispositivi I/O del sistema di automazione</w:t>
                  </w:r>
                </w:p>
                <w:p w:rsidR="000F54E3" w:rsidRDefault="000F54E3" w:rsidP="000F54E3">
                  <w:pPr>
                    <w:pStyle w:val="ADA-Attivit"/>
                    <w:numPr>
                      <w:ilvl w:val="0"/>
                      <w:numId w:val="17"/>
                    </w:numPr>
                    <w:ind w:left="340" w:hanging="227"/>
                  </w:pPr>
                  <w:r>
                    <w:rPr>
                      <w:noProof/>
                    </w:rPr>
                    <w:t>Caricamento del programma applicativo dei servosistemi automatici e dei dispositivi a logica programmabile</w:t>
                  </w:r>
                </w:p>
                <w:p w:rsidR="000F54E3" w:rsidRDefault="000F54E3" w:rsidP="000F54E3">
                  <w:pPr>
                    <w:pStyle w:val="ADA-Attivit"/>
                    <w:numPr>
                      <w:ilvl w:val="0"/>
                      <w:numId w:val="17"/>
                    </w:numPr>
                    <w:ind w:left="340" w:hanging="227"/>
                  </w:pPr>
                  <w:r>
                    <w:rPr>
                      <w:noProof/>
                    </w:rPr>
                    <w:t>Esecuzione della taratura/regolazione dei dispositivi di controllo dei servosistemi automatici</w:t>
                  </w:r>
                </w:p>
                <w:p w:rsidR="000F54E3" w:rsidRDefault="000F54E3" w:rsidP="000F54E3">
                  <w:pPr>
                    <w:pStyle w:val="ADA-Attivit"/>
                    <w:numPr>
                      <w:ilvl w:val="0"/>
                      <w:numId w:val="17"/>
                    </w:numPr>
                    <w:ind w:left="340" w:hanging="227"/>
                  </w:pPr>
                  <w:r>
                    <w:rPr>
                      <w:noProof/>
                    </w:rPr>
                    <w:t>Esecuzione della verifica funzionale del sistema di automazione e/o isola robotizzata</w:t>
                  </w:r>
                </w:p>
                <w:p w:rsidR="000F54E3" w:rsidRDefault="000F54E3" w:rsidP="000F54E3">
                  <w:pPr>
                    <w:pStyle w:val="ADA-Attivit"/>
                    <w:numPr>
                      <w:ilvl w:val="0"/>
                      <w:numId w:val="17"/>
                    </w:numPr>
                    <w:ind w:left="340" w:hanging="227"/>
                  </w:pPr>
                  <w:r>
                    <w:rPr>
                      <w:noProof/>
                    </w:rPr>
                    <w:t>Verifica di eventuali revisioni relative al controllo dei sistemi di automazione</w:t>
                  </w:r>
                </w:p>
                <w:p w:rsidR="000F54E3" w:rsidRDefault="000F54E3" w:rsidP="000F54E3">
                  <w:pPr>
                    <w:pStyle w:val="ADA-Attivit"/>
                    <w:numPr>
                      <w:ilvl w:val="0"/>
                      <w:numId w:val="17"/>
                    </w:numPr>
                    <w:ind w:left="340" w:hanging="227"/>
                  </w:pPr>
                  <w:r>
                    <w:rPr>
                      <w:noProof/>
                    </w:rPr>
                    <w:t>Redazione di report, fogli di produzione e collaudo dei sistemi elettronici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DI MACCHINE E IMPIANTI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Manutenzione di macchine e impianti e installazione/assistenza post-vendita di macchinari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Definizione dei lavori e/o delle riparazioni e delle relative procedure</w:t>
                  </w:r>
                </w:p>
                <w:p w:rsidR="000F54E3" w:rsidRDefault="000F54E3" w:rsidP="000F54E3">
                  <w:pPr>
                    <w:pStyle w:val="ADA-Attivit"/>
                    <w:numPr>
                      <w:ilvl w:val="0"/>
                      <w:numId w:val="17"/>
                    </w:numPr>
                    <w:ind w:left="340" w:hanging="227"/>
                  </w:pPr>
                  <w:r>
                    <w:rPr>
                      <w:noProof/>
                    </w:rPr>
                    <w:t>Esecuzione di interventi di taratura dei parametri di funzionamento di attrezzature, macchine, impianti e strumenti di misura</w:t>
                  </w:r>
                </w:p>
                <w:p w:rsidR="000F54E3" w:rsidRDefault="000F54E3" w:rsidP="000F54E3">
                  <w:pPr>
                    <w:pStyle w:val="ADA-Attivit"/>
                    <w:numPr>
                      <w:ilvl w:val="0"/>
                      <w:numId w:val="17"/>
                    </w:numPr>
                    <w:ind w:left="340" w:hanging="227"/>
                  </w:pPr>
                  <w:r>
                    <w:rPr>
                      <w:noProof/>
                    </w:rPr>
                    <w:t>Sostituzioni di parti malfunzionanti (es. parti meccaniche, elettriche, elettroniche e fluidiche)</w:t>
                  </w:r>
                </w:p>
                <w:p w:rsidR="000F54E3" w:rsidRDefault="000F54E3" w:rsidP="000F54E3">
                  <w:pPr>
                    <w:pStyle w:val="ADA-Attivit"/>
                    <w:numPr>
                      <w:ilvl w:val="0"/>
                      <w:numId w:val="17"/>
                    </w:numPr>
                    <w:ind w:left="340" w:hanging="227"/>
                  </w:pPr>
                  <w:r>
                    <w:rPr>
                      <w:noProof/>
                    </w:rPr>
                    <w:t>Redazione di report di manutenzione</w:t>
                  </w:r>
                </w:p>
                <w:p w:rsidR="000F54E3" w:rsidRDefault="000F54E3" w:rsidP="000F54E3">
                  <w:pPr>
                    <w:pStyle w:val="ADA-Attivit"/>
                    <w:numPr>
                      <w:ilvl w:val="0"/>
                      <w:numId w:val="17"/>
                    </w:numPr>
                    <w:ind w:left="340" w:hanging="227"/>
                  </w:pPr>
                  <w:r>
                    <w:rPr>
                      <w:noProof/>
                    </w:rPr>
                    <w:t>Esecuzione dei controlli di funzionalità di macchine e impianti</w:t>
                  </w:r>
                </w:p>
                <w:p w:rsidR="000F54E3" w:rsidRDefault="000F54E3" w:rsidP="000F54E3">
                  <w:pPr>
                    <w:pStyle w:val="ADA-Attivit"/>
                    <w:numPr>
                      <w:ilvl w:val="0"/>
                      <w:numId w:val="17"/>
                    </w:numPr>
                    <w:ind w:left="340" w:hanging="227"/>
                  </w:pPr>
                  <w:r>
                    <w:rPr>
                      <w:noProof/>
                    </w:rPr>
                    <w:t>Diagnosi anomalie e guasti (parti meccaniche, elettriche, elettroniche e fluidiche)</w:t>
                  </w:r>
                </w:p>
                <w:p w:rsidR="000F54E3" w:rsidRDefault="000F54E3" w:rsidP="000F54E3">
                  <w:pPr>
                    <w:pStyle w:val="ADA-Attivit"/>
                    <w:numPr>
                      <w:ilvl w:val="0"/>
                      <w:numId w:val="17"/>
                    </w:numPr>
                    <w:ind w:left="340" w:hanging="227"/>
                  </w:pPr>
                  <w:r>
                    <w:rPr>
                      <w:noProof/>
                    </w:rPr>
                    <w:t>Esecuzione di interventi di riprogrammazione del software di gestione dei dispositivi automatici</w:t>
                  </w:r>
                </w:p>
                <w:p w:rsidR="000F54E3" w:rsidRDefault="000F54E3" w:rsidP="000F54E3">
                  <w:pPr>
                    <w:pStyle w:val="ADA-Attivit"/>
                    <w:numPr>
                      <w:ilvl w:val="0"/>
                      <w:numId w:val="17"/>
                    </w:numPr>
                    <w:ind w:left="340" w:hanging="227"/>
                  </w:pPr>
                  <w:r>
                    <w:rPr>
                      <w:noProof/>
                    </w:rPr>
                    <w:t>Ripristino della funzionalità rispettando le condizioni di sicurezza della macchina/impianto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PRESSO IL CLIENTE, MESSA IN SERVIZIO E COLLAUDO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Manutenzione di macchine e impianti e installazione/assistenza post-vendita di macchinari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Aggiornamento delle procedure di collaudo</w:t>
                  </w:r>
                </w:p>
                <w:p w:rsidR="000F54E3" w:rsidRDefault="000F54E3" w:rsidP="000F54E3">
                  <w:pPr>
                    <w:pStyle w:val="ADA-Attivit"/>
                    <w:numPr>
                      <w:ilvl w:val="0"/>
                      <w:numId w:val="17"/>
                    </w:numPr>
                    <w:ind w:left="340" w:hanging="227"/>
                  </w:pPr>
                  <w:r>
                    <w:rPr>
                      <w:noProof/>
                    </w:rPr>
                    <w:t>Installazione presso il cliente della macchina (es. macchina di linea, impianto, isola robotizzata o macchinario)</w:t>
                  </w:r>
                </w:p>
                <w:p w:rsidR="000F54E3" w:rsidRDefault="000F54E3" w:rsidP="000F54E3">
                  <w:pPr>
                    <w:pStyle w:val="ADA-Attivit"/>
                    <w:numPr>
                      <w:ilvl w:val="0"/>
                      <w:numId w:val="17"/>
                    </w:numPr>
                    <w:ind w:left="340" w:hanging="227"/>
                  </w:pPr>
                  <w:r>
                    <w:rPr>
                      <w:noProof/>
                    </w:rPr>
                    <w:t>Esecuzione dei collaudi previsti dalla certificazione di conformità</w:t>
                  </w:r>
                </w:p>
                <w:p w:rsidR="000F54E3" w:rsidRDefault="000F54E3" w:rsidP="000F54E3">
                  <w:pPr>
                    <w:pStyle w:val="ADA-Attivit"/>
                    <w:numPr>
                      <w:ilvl w:val="0"/>
                      <w:numId w:val="17"/>
                    </w:numPr>
                    <w:ind w:left="340" w:hanging="227"/>
                  </w:pPr>
                  <w:r>
                    <w:rPr>
                      <w:noProof/>
                    </w:rPr>
                    <w:t>Eventuale collaudo con esterni per ottenere le certificazioni di conformità normativa</w:t>
                  </w:r>
                </w:p>
                <w:p w:rsidR="000F54E3" w:rsidRDefault="000F54E3" w:rsidP="000F54E3">
                  <w:pPr>
                    <w:pStyle w:val="ADA-Attivit"/>
                    <w:numPr>
                      <w:ilvl w:val="0"/>
                      <w:numId w:val="17"/>
                    </w:numPr>
                    <w:ind w:left="340" w:hanging="227"/>
                  </w:pPr>
                  <w:r>
                    <w:rPr>
                      <w:noProof/>
                    </w:rPr>
                    <w:t>Collaudo con e/o presso il cliente (consegna impianto) e verbalizzazione</w:t>
                  </w:r>
                </w:p>
                <w:p w:rsidR="000F54E3" w:rsidRDefault="000F54E3" w:rsidP="000F54E3">
                  <w:pPr>
                    <w:pStyle w:val="ADA-Attivit"/>
                    <w:numPr>
                      <w:ilvl w:val="0"/>
                      <w:numId w:val="17"/>
                    </w:numPr>
                    <w:ind w:left="340" w:hanging="227"/>
                  </w:pPr>
                  <w:r>
                    <w:rPr>
                      <w:noProof/>
                    </w:rPr>
                    <w:t>Messa in servizio della macchina (es. macchina di linea, impianto, isola robotizzata o macchinario)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PROTOTIPAZIONE DI SCHEDE ELETTRONICHE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Manutenzione di macchine e impianti e installazione/assistenza post-vendita di macchinari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Progettazione dello schema elettronico del circuito comprensivo del dimensionamento dei componenti</w:t>
                  </w:r>
                </w:p>
                <w:p w:rsidR="000F54E3" w:rsidRDefault="000F54E3" w:rsidP="000F54E3">
                  <w:pPr>
                    <w:pStyle w:val="ADA-Attivit"/>
                    <w:numPr>
                      <w:ilvl w:val="0"/>
                      <w:numId w:val="17"/>
                    </w:numPr>
                    <w:ind w:left="340" w:hanging="227"/>
                  </w:pPr>
                  <w:r>
                    <w:rPr>
                      <w:noProof/>
                    </w:rPr>
                    <w:t>Sbroglio del circuito secondo le specifiche dimensionali utilizzando software cad dedicato</w:t>
                  </w:r>
                </w:p>
                <w:p w:rsidR="000F54E3" w:rsidRDefault="000F54E3" w:rsidP="000F54E3">
                  <w:pPr>
                    <w:pStyle w:val="ADA-Attivit"/>
                    <w:numPr>
                      <w:ilvl w:val="0"/>
                      <w:numId w:val="17"/>
                    </w:numPr>
                    <w:ind w:left="340" w:hanging="227"/>
                  </w:pPr>
                  <w:r>
                    <w:rPr>
                      <w:noProof/>
                    </w:rPr>
                    <w:t>Produzione dei file di fabbricazione (es. per fotoincisione, Press-n-Peel, per lavorazioni a CN)</w:t>
                  </w:r>
                </w:p>
                <w:p w:rsidR="000F54E3" w:rsidRDefault="000F54E3" w:rsidP="000F54E3">
                  <w:pPr>
                    <w:pStyle w:val="ADA-Attivit"/>
                    <w:numPr>
                      <w:ilvl w:val="0"/>
                      <w:numId w:val="17"/>
                    </w:numPr>
                    <w:ind w:left="340" w:hanging="227"/>
                  </w:pPr>
                  <w:r>
                    <w:rPr>
                      <w:noProof/>
                    </w:rPr>
                    <w:t>Produzione del PCB (Printed Circuit Board) relativamente a incisione, finitura e grafica</w:t>
                  </w:r>
                </w:p>
                <w:p w:rsidR="000F54E3" w:rsidRDefault="000F54E3" w:rsidP="000F54E3">
                  <w:pPr>
                    <w:pStyle w:val="ADA-Attivit"/>
                    <w:numPr>
                      <w:ilvl w:val="0"/>
                      <w:numId w:val="17"/>
                    </w:numPr>
                    <w:ind w:left="340" w:hanging="227"/>
                  </w:pPr>
                  <w:r>
                    <w:rPr>
                      <w:noProof/>
                    </w:rPr>
                    <w:t>Assemblaggio dei componenti</w:t>
                  </w:r>
                </w:p>
                <w:p w:rsidR="000F54E3" w:rsidRDefault="000F54E3" w:rsidP="000F54E3">
                  <w:pPr>
                    <w:pStyle w:val="ADA-Attivit"/>
                    <w:numPr>
                      <w:ilvl w:val="0"/>
                      <w:numId w:val="17"/>
                    </w:numPr>
                    <w:ind w:left="340" w:hanging="227"/>
                  </w:pPr>
                  <w:r>
                    <w:rPr>
                      <w:noProof/>
                    </w:rPr>
                    <w:t>Programmazione di eventuali componenti programmabili</w:t>
                  </w:r>
                </w:p>
                <w:p w:rsidR="000F54E3" w:rsidRDefault="000F54E3" w:rsidP="000F54E3">
                  <w:pPr>
                    <w:pStyle w:val="ADA-Attivit"/>
                    <w:numPr>
                      <w:ilvl w:val="0"/>
                      <w:numId w:val="17"/>
                    </w:numPr>
                    <w:ind w:left="340" w:hanging="227"/>
                  </w:pPr>
                  <w:r>
                    <w:rPr>
                      <w:noProof/>
                    </w:rPr>
                    <w:t>Collaudo e debug del sistema</w:t>
                  </w:r>
                </w:p>
                <w:p w:rsidR="000F54E3" w:rsidRDefault="000F54E3" w:rsidP="000F54E3">
                  <w:pPr>
                    <w:pStyle w:val="ADA-Attivit"/>
                    <w:numPr>
                      <w:ilvl w:val="0"/>
                      <w:numId w:val="17"/>
                    </w:numPr>
                    <w:ind w:left="340" w:hanging="227"/>
                  </w:pPr>
                  <w:r>
                    <w:rPr>
                      <w:noProof/>
                    </w:rPr>
                    <w:t>Verifica di eventuali revisioni al prototipo</w:t>
                  </w:r>
                </w:p>
                <w:p w:rsidR="000F54E3" w:rsidRDefault="000F54E3" w:rsidP="000F54E3">
                  <w:pPr>
                    <w:pStyle w:val="ADA-Attivit"/>
                    <w:numPr>
                      <w:ilvl w:val="0"/>
                      <w:numId w:val="17"/>
                    </w:numPr>
                    <w:ind w:left="340" w:hanging="227"/>
                  </w:pPr>
                  <w:r>
                    <w:rPr>
                      <w:noProof/>
                    </w:rPr>
                    <w:t>Redazione di report, fogli di produzione e collaudo</w:t>
                  </w:r>
                </w:p>
                <w:p w:rsidR="000F54E3" w:rsidRDefault="000F54E3" w:rsidP="000F54E3">
                  <w:pPr>
                    <w:pStyle w:val="ADA-Attivit"/>
                    <w:numPr>
                      <w:ilvl w:val="0"/>
                      <w:numId w:val="17"/>
                    </w:numPr>
                    <w:ind w:left="340" w:hanging="227"/>
                  </w:pPr>
                  <w:r>
                    <w:rPr>
                      <w:noProof/>
                    </w:rPr>
                    <w:t>Eventuale collaudo per ottenere le certificazioni di conformità normativa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DI ELETTRODOMESTICI E DI APPARECCHI ELETTRICI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manutenzione e riparazione di elettrodomestici, impianti di ricezione e segnali TV</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Diagnosi tecnica e strumentale</w:t>
                  </w:r>
                </w:p>
                <w:p w:rsidR="000F54E3" w:rsidRDefault="000F54E3" w:rsidP="000F54E3">
                  <w:pPr>
                    <w:pStyle w:val="ADA-Attivit"/>
                    <w:numPr>
                      <w:ilvl w:val="0"/>
                      <w:numId w:val="17"/>
                    </w:numPr>
                    <w:ind w:left="340" w:hanging="227"/>
                  </w:pPr>
                  <w:r>
                    <w:rPr>
                      <w:noProof/>
                    </w:rPr>
                    <w:t>Individuazione di guasti o malfunzionamenti</w:t>
                  </w:r>
                </w:p>
                <w:p w:rsidR="000F54E3" w:rsidRDefault="000F54E3" w:rsidP="000F54E3">
                  <w:pPr>
                    <w:pStyle w:val="ADA-Attivit"/>
                    <w:numPr>
                      <w:ilvl w:val="0"/>
                      <w:numId w:val="17"/>
                    </w:numPr>
                    <w:ind w:left="340" w:hanging="227"/>
                  </w:pPr>
                  <w:r>
                    <w:rPr>
                      <w:noProof/>
                    </w:rPr>
                    <w:t>Sostituzione o riparazione dei componenti danneggiati</w:t>
                  </w:r>
                </w:p>
                <w:p w:rsidR="000F54E3" w:rsidRDefault="000F54E3" w:rsidP="000F54E3">
                  <w:pPr>
                    <w:pStyle w:val="ADA-Attivit"/>
                    <w:numPr>
                      <w:ilvl w:val="0"/>
                      <w:numId w:val="17"/>
                    </w:numPr>
                    <w:ind w:left="340" w:hanging="227"/>
                  </w:pPr>
                  <w:r>
                    <w:rPr>
                      <w:noProof/>
                    </w:rPr>
                    <w:t>Collaudo degli apparecchi riparati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E RIPARAZIONE DI IMPIANTI DI RICEZIONE E SEGNALI TV</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manutenzione e riparazione di elettrodomestici, impianti di ricezione e segnali TV</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Fornitura di indicazioni sulle opere (murarie, in ferro, ecc.) di supporto all'installazione di antenne e parabole</w:t>
                  </w:r>
                </w:p>
                <w:p w:rsidR="000F54E3" w:rsidRDefault="000F54E3" w:rsidP="000F54E3">
                  <w:pPr>
                    <w:pStyle w:val="ADA-Attivit"/>
                    <w:numPr>
                      <w:ilvl w:val="0"/>
                      <w:numId w:val="17"/>
                    </w:numPr>
                    <w:ind w:left="340" w:hanging="227"/>
                  </w:pPr>
                  <w:r>
                    <w:rPr>
                      <w:noProof/>
                    </w:rPr>
                    <w:t>Installazione di impianti di ricezione (es. antenne tv e parabole, amplificatori, convertitori, filtri, derivatori, prese, ecc.)</w:t>
                  </w:r>
                </w:p>
                <w:p w:rsidR="000F54E3" w:rsidRDefault="000F54E3" w:rsidP="000F54E3">
                  <w:pPr>
                    <w:pStyle w:val="ADA-Attivit"/>
                    <w:numPr>
                      <w:ilvl w:val="0"/>
                      <w:numId w:val="17"/>
                    </w:numPr>
                    <w:ind w:left="340" w:hanging="227"/>
                  </w:pPr>
                  <w:r>
                    <w:rPr>
                      <w:noProof/>
                    </w:rPr>
                    <w:t>Individuazione di anomalie e malfunzionamenti di impianti tv</w:t>
                  </w:r>
                </w:p>
                <w:p w:rsidR="000F54E3" w:rsidRDefault="000F54E3" w:rsidP="000F54E3">
                  <w:pPr>
                    <w:pStyle w:val="ADA-Attivit"/>
                    <w:numPr>
                      <w:ilvl w:val="0"/>
                      <w:numId w:val="17"/>
                    </w:numPr>
                    <w:ind w:left="340" w:hanging="227"/>
                  </w:pPr>
                  <w:r>
                    <w:rPr>
                      <w:noProof/>
                    </w:rPr>
                    <w:t>Collaudo degli impianti e/o degli apparecchi installati e/o riparati</w:t>
                  </w:r>
                </w:p>
                <w:p w:rsidR="000F54E3" w:rsidRDefault="000F54E3" w:rsidP="000F54E3">
                  <w:pPr>
                    <w:pStyle w:val="ADA-Attivit"/>
                    <w:numPr>
                      <w:ilvl w:val="0"/>
                      <w:numId w:val="17"/>
                    </w:numPr>
                    <w:ind w:left="340" w:hanging="227"/>
                  </w:pPr>
                  <w:r>
                    <w:rPr>
                      <w:noProof/>
                    </w:rPr>
                    <w:t>Diagnosi tecnica e strumentale degli impianti TV</w:t>
                  </w:r>
                </w:p>
                <w:p w:rsidR="000F54E3" w:rsidRDefault="000F54E3" w:rsidP="000F54E3">
                  <w:pPr>
                    <w:pStyle w:val="ADA-Attivit"/>
                    <w:numPr>
                      <w:ilvl w:val="0"/>
                      <w:numId w:val="17"/>
                    </w:numPr>
                    <w:ind w:left="340" w:hanging="227"/>
                  </w:pPr>
                  <w:r>
                    <w:rPr>
                      <w:noProof/>
                    </w:rPr>
                    <w:t>Sostituzione o riparazione dei componenti danneggiati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ADA.10.02.19</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MONTAGGIO DI CAVI METALLICI DI SOSTEGNO DI STRUTTURE FISSE (ES. PONTI SOSPESI) O SEMOVENTI PER IL TRASPORTO DI MERCI O PASSEGGERI (ES. FUNIVIA, PONTI LEVATOI, ETC.)</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di impianti e cavi per il trasporto di merci o passeggeri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Predisposizione dei macchinari e delle attrezzature per la realizzazione delle operazioni di assemblaggio/montaggio di cavi metallici</w:t>
                  </w:r>
                </w:p>
                <w:p w:rsidR="000F54E3" w:rsidRDefault="000F54E3" w:rsidP="000F54E3">
                  <w:pPr>
                    <w:pStyle w:val="ADA-Attivit"/>
                    <w:numPr>
                      <w:ilvl w:val="0"/>
                      <w:numId w:val="17"/>
                    </w:numPr>
                    <w:ind w:left="340" w:hanging="227"/>
                  </w:pPr>
                  <w:r>
                    <w:rPr>
                      <w:noProof/>
                    </w:rPr>
                    <w:t>Posa di cavi metallici di sostegno di strutture fisse o semoventi</w:t>
                  </w:r>
                </w:p>
                <w:p w:rsidR="000F54E3" w:rsidRDefault="000F54E3" w:rsidP="000F54E3">
                  <w:pPr>
                    <w:pStyle w:val="ADA-Attivit"/>
                    <w:numPr>
                      <w:ilvl w:val="0"/>
                      <w:numId w:val="17"/>
                    </w:numPr>
                    <w:ind w:left="340" w:hanging="227"/>
                  </w:pPr>
                  <w:r>
                    <w:rPr>
                      <w:noProof/>
                    </w:rPr>
                    <w:t>Riparazione/manutenzione di cavi metallici di strutture fisse o semoventi</w:t>
                  </w:r>
                </w:p>
                <w:p w:rsidR="000F54E3" w:rsidRDefault="000F54E3" w:rsidP="000F54E3">
                  <w:pPr>
                    <w:pStyle w:val="ADA-Attivit"/>
                    <w:numPr>
                      <w:ilvl w:val="0"/>
                      <w:numId w:val="17"/>
                    </w:numPr>
                    <w:ind w:left="340" w:hanging="227"/>
                  </w:pPr>
                  <w:r>
                    <w:rPr>
                      <w:noProof/>
                    </w:rPr>
                    <w:t>Manutenzione dei macchinari e delle attrezzature per l'assemblaggio/montaggio di cavi metallici</w:t>
                  </w:r>
                </w:p>
                <w:p w:rsidR="000F54E3" w:rsidRDefault="000F54E3" w:rsidP="000F54E3">
                  <w:pPr>
                    <w:pStyle w:val="ADA-Attivit"/>
                    <w:numPr>
                      <w:ilvl w:val="0"/>
                      <w:numId w:val="17"/>
                    </w:numPr>
                    <w:ind w:left="340" w:hanging="227"/>
                  </w:pPr>
                  <w:r>
                    <w:rPr>
                      <w:noProof/>
                    </w:rPr>
                    <w:t>Controlli di tenuta e portata dei cavi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ADA.10.02.18</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E MANUTENZIONE DI IMPIANTI DI SOLLEVAMENTO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di impianti e cavi per il trasporto di merci o passeggeri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Pianificazione delle fasi lavorative</w:t>
                  </w:r>
                </w:p>
                <w:p w:rsidR="000F54E3" w:rsidRDefault="000F54E3" w:rsidP="000F54E3">
                  <w:pPr>
                    <w:pStyle w:val="ADA-Attivit"/>
                    <w:numPr>
                      <w:ilvl w:val="0"/>
                      <w:numId w:val="17"/>
                    </w:numPr>
                    <w:ind w:left="340" w:hanging="227"/>
                  </w:pPr>
                  <w:r>
                    <w:rPr>
                      <w:noProof/>
                    </w:rPr>
                    <w:t>Assemblaggio/montaggio dell'impianto di sollevamento</w:t>
                  </w:r>
                </w:p>
                <w:p w:rsidR="000F54E3" w:rsidRDefault="000F54E3" w:rsidP="000F54E3">
                  <w:pPr>
                    <w:pStyle w:val="ADA-Attivit"/>
                    <w:numPr>
                      <w:ilvl w:val="0"/>
                      <w:numId w:val="17"/>
                    </w:numPr>
                    <w:ind w:left="340" w:hanging="227"/>
                  </w:pPr>
                  <w:r>
                    <w:rPr>
                      <w:noProof/>
                    </w:rPr>
                    <w:t>Realizzazione del cablaggio degli impianti elettrici/elettromeccanici/oleopneumatici</w:t>
                  </w:r>
                </w:p>
                <w:p w:rsidR="000F54E3" w:rsidRDefault="000F54E3" w:rsidP="000F54E3">
                  <w:pPr>
                    <w:pStyle w:val="ADA-Attivit"/>
                    <w:numPr>
                      <w:ilvl w:val="0"/>
                      <w:numId w:val="17"/>
                    </w:numPr>
                    <w:ind w:left="340" w:hanging="227"/>
                  </w:pPr>
                  <w:r>
                    <w:rPr>
                      <w:noProof/>
                    </w:rPr>
                    <w:t>Realizzazione delle verifiche periodiche degli impianti di sollevamento</w:t>
                  </w:r>
                </w:p>
                <w:p w:rsidR="000F54E3" w:rsidRDefault="000F54E3" w:rsidP="000F54E3">
                  <w:pPr>
                    <w:pStyle w:val="ADA-Attivit"/>
                    <w:numPr>
                      <w:ilvl w:val="0"/>
                      <w:numId w:val="17"/>
                    </w:numPr>
                    <w:ind w:left="340" w:hanging="227"/>
                  </w:pPr>
                  <w:r>
                    <w:rPr>
                      <w:noProof/>
                    </w:rPr>
                    <w:t>Realizzazione della manutenzione ordinaria e straordinaria degli impianti di sollevamento</w:t>
                  </w:r>
                </w:p>
                <w:p w:rsidR="000F54E3" w:rsidRDefault="000F54E3" w:rsidP="000F54E3">
                  <w:pPr>
                    <w:pStyle w:val="ADA-Attivit"/>
                    <w:numPr>
                      <w:ilvl w:val="0"/>
                      <w:numId w:val="17"/>
                    </w:numPr>
                    <w:ind w:left="340" w:hanging="227"/>
                  </w:pPr>
                  <w:r>
                    <w:rPr>
                      <w:noProof/>
                    </w:rPr>
                    <w:t>Posa di cavi metallici di sostegno dell'impianto di sollevamento</w:t>
                  </w:r>
                </w:p>
                <w:p w:rsidR="000F54E3" w:rsidRDefault="000F54E3" w:rsidP="000F54E3">
                  <w:pPr>
                    <w:pStyle w:val="ADA-Attivit"/>
                    <w:numPr>
                      <w:ilvl w:val="0"/>
                      <w:numId w:val="17"/>
                    </w:numPr>
                    <w:ind w:left="340" w:hanging="227"/>
                  </w:pPr>
                  <w:r>
                    <w:rPr>
                      <w:noProof/>
                    </w:rPr>
                    <w:t>Collaudo dell’impianto di sollevamento</w:t>
                  </w:r>
                </w:p>
                <w:p w:rsidR="000F54E3" w:rsidRDefault="000F54E3" w:rsidP="000F54E3">
                  <w:pPr>
                    <w:pStyle w:val="ADA-Attivit"/>
                    <w:numPr>
                      <w:ilvl w:val="0"/>
                      <w:numId w:val="17"/>
                    </w:numPr>
                    <w:ind w:left="340" w:hanging="227"/>
                  </w:pPr>
                  <w:r>
                    <w:rPr>
                      <w:noProof/>
                    </w:rPr>
                    <w:t>Compilazione della modulistica tecnico-legislativa riferita all'impianto di sollevamento</w:t>
                  </w:r>
                </w:p>
                <w:p w:rsidR="000F54E3" w:rsidRDefault="000F54E3" w:rsidP="000F54E3">
                  <w:pPr>
                    <w:pStyle w:val="ADA-Attivit"/>
                    <w:numPr>
                      <w:ilvl w:val="0"/>
                      <w:numId w:val="17"/>
                    </w:numPr>
                    <w:ind w:left="340" w:hanging="227"/>
                  </w:pPr>
                  <w:r>
                    <w:rPr>
                      <w:noProof/>
                    </w:rPr>
                    <w:t>Ricerca di eventuali guasti/anomalie e ripristino dell'impianto di sollevamento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PROGETTAZIONE DELL'IMPIANTO E/O DEL PRODOTTO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prototipazioni e pianificazione operativa di prodotto-processo nelle lavorazioni e produzioni meccaniche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di fattibilità tecnico-economica</w:t>
                  </w:r>
                </w:p>
                <w:p w:rsidR="000F54E3" w:rsidRDefault="000F54E3" w:rsidP="000F54E3">
                  <w:pPr>
                    <w:pStyle w:val="ADA-Attivit"/>
                    <w:numPr>
                      <w:ilvl w:val="0"/>
                      <w:numId w:val="17"/>
                    </w:numPr>
                    <w:ind w:left="340" w:hanging="227"/>
                  </w:pPr>
                  <w:r>
                    <w:rPr>
                      <w:noProof/>
                    </w:rPr>
                    <w:t>Acquisizione di certificazioni/licenze/brevetti</w:t>
                  </w:r>
                </w:p>
                <w:p w:rsidR="000F54E3" w:rsidRDefault="000F54E3" w:rsidP="000F54E3">
                  <w:pPr>
                    <w:pStyle w:val="ADA-Attivit"/>
                    <w:numPr>
                      <w:ilvl w:val="0"/>
                      <w:numId w:val="17"/>
                    </w:numPr>
                    <w:ind w:left="340" w:hanging="227"/>
                  </w:pPr>
                  <w:r>
                    <w:rPr>
                      <w:noProof/>
                    </w:rPr>
                    <w:t>Analisi dei prodotti esistenti sul mercato e delle innovazioni (stato dell'arte)</w:t>
                  </w:r>
                </w:p>
                <w:p w:rsidR="000F54E3" w:rsidRDefault="000F54E3" w:rsidP="000F54E3">
                  <w:pPr>
                    <w:pStyle w:val="ADA-Attivit"/>
                    <w:numPr>
                      <w:ilvl w:val="0"/>
                      <w:numId w:val="17"/>
                    </w:numPr>
                    <w:ind w:left="340" w:hanging="227"/>
                  </w:pPr>
                  <w:r>
                    <w:rPr>
                      <w:noProof/>
                    </w:rPr>
                    <w:t>Definizione delle specifiche tecniche dell'impianto e/o del prodotto in funzione delle norme tecniche di settore</w:t>
                  </w:r>
                </w:p>
                <w:p w:rsidR="000F54E3" w:rsidRDefault="000F54E3" w:rsidP="000F54E3">
                  <w:pPr>
                    <w:pStyle w:val="ADA-Attivit"/>
                    <w:numPr>
                      <w:ilvl w:val="0"/>
                      <w:numId w:val="17"/>
                    </w:numPr>
                    <w:ind w:left="340" w:hanging="227"/>
                  </w:pPr>
                  <w:r>
                    <w:rPr>
                      <w:noProof/>
                    </w:rPr>
                    <w:t>Realizzazione del progetto anche attraverso strumenti informatici</w:t>
                  </w:r>
                </w:p>
                <w:p w:rsidR="000F54E3" w:rsidRDefault="000F54E3" w:rsidP="000F54E3">
                  <w:pPr>
                    <w:pStyle w:val="ADA-Attivit"/>
                    <w:numPr>
                      <w:ilvl w:val="0"/>
                      <w:numId w:val="17"/>
                    </w:numPr>
                    <w:ind w:left="340" w:hanging="227"/>
                  </w:pPr>
                  <w:r>
                    <w:rPr>
                      <w:noProof/>
                    </w:rPr>
                    <w:t>Realizzazione dell'eventuale software integrato nel prodotto</w:t>
                  </w:r>
                </w:p>
                <w:p w:rsidR="000F54E3" w:rsidRDefault="000F54E3" w:rsidP="000F54E3">
                  <w:pPr>
                    <w:pStyle w:val="ADA-Attivit"/>
                    <w:numPr>
                      <w:ilvl w:val="0"/>
                      <w:numId w:val="17"/>
                    </w:numPr>
                    <w:ind w:left="340" w:hanging="227"/>
                  </w:pPr>
                  <w:r>
                    <w:rPr>
                      <w:noProof/>
                    </w:rPr>
                    <w:t>Produzione della documentazione e della manualistica dell'impianto e/o del prodotto e dell'eventuale software specifico per l'impianto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SVILUPPO DEL DISEGNO TECNICO E DEL PROTOTIPO DEL PRODOTTO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prototipazioni e pianificazione operativa di prodotto-processo nelle lavorazioni e produzioni meccaniche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del concept-design del prodotto in relazione alla normativa anche nell'ambito della sostenibilità ambientale</w:t>
                  </w:r>
                </w:p>
                <w:p w:rsidR="000F54E3" w:rsidRDefault="000F54E3" w:rsidP="000F54E3">
                  <w:pPr>
                    <w:pStyle w:val="ADA-Attivit"/>
                    <w:numPr>
                      <w:ilvl w:val="0"/>
                      <w:numId w:val="17"/>
                    </w:numPr>
                    <w:ind w:left="340" w:hanging="227"/>
                  </w:pPr>
                  <w:r>
                    <w:rPr>
                      <w:noProof/>
                    </w:rPr>
                    <w:t>Realizzazione del disegno del prodotto sulla base delle specifiche tecniche</w:t>
                  </w:r>
                </w:p>
                <w:p w:rsidR="000F54E3" w:rsidRDefault="000F54E3" w:rsidP="000F54E3">
                  <w:pPr>
                    <w:pStyle w:val="ADA-Attivit"/>
                    <w:numPr>
                      <w:ilvl w:val="0"/>
                      <w:numId w:val="17"/>
                    </w:numPr>
                    <w:ind w:left="340" w:hanging="227"/>
                  </w:pPr>
                  <w:r>
                    <w:rPr>
                      <w:noProof/>
                    </w:rPr>
                    <w:t>Realizzazione del prototipo (prototipazione tradizionale e virtuale)</w:t>
                  </w:r>
                </w:p>
                <w:p w:rsidR="000F54E3" w:rsidRDefault="000F54E3" w:rsidP="000F54E3">
                  <w:pPr>
                    <w:pStyle w:val="ADA-Attivit"/>
                    <w:numPr>
                      <w:ilvl w:val="0"/>
                      <w:numId w:val="17"/>
                    </w:numPr>
                    <w:ind w:left="340" w:hanging="227"/>
                  </w:pPr>
                  <w:r>
                    <w:rPr>
                      <w:noProof/>
                    </w:rPr>
                    <w:t>Realizzazione delle verifiche e delle validazioni dei prototipi</w:t>
                  </w:r>
                </w:p>
                <w:p w:rsidR="000F54E3" w:rsidRDefault="000F54E3" w:rsidP="000F54E3">
                  <w:pPr>
                    <w:pStyle w:val="ADA-Attivit"/>
                    <w:numPr>
                      <w:ilvl w:val="0"/>
                      <w:numId w:val="17"/>
                    </w:numPr>
                    <w:ind w:left="340" w:hanging="227"/>
                  </w:pPr>
                  <w:r>
                    <w:rPr>
                      <w:noProof/>
                    </w:rPr>
                    <w:t>Analisi dei risultati delle verifiche sui prototipi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ADA.10.02.03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INGEGNERIZZAZIONE E PROGRAMMAZIONE DELLA PRODUZIONE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Lavorazioni Meccaniche e Produzione Macchine</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prototipazioni e pianificazione operativa di prodotto-processo nelle lavorazioni e produzioni meccaniche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delle indicazioni progettuali</w:t>
                  </w:r>
                </w:p>
                <w:p w:rsidR="000F54E3" w:rsidRDefault="000F54E3" w:rsidP="000F54E3">
                  <w:pPr>
                    <w:pStyle w:val="ADA-Attivit"/>
                    <w:numPr>
                      <w:ilvl w:val="0"/>
                      <w:numId w:val="17"/>
                    </w:numPr>
                    <w:ind w:left="340" w:hanging="227"/>
                  </w:pPr>
                  <w:r>
                    <w:rPr>
                      <w:noProof/>
                    </w:rPr>
                    <w:t>Formulazione del budget previsionale</w:t>
                  </w:r>
                </w:p>
                <w:p w:rsidR="000F54E3" w:rsidRDefault="000F54E3" w:rsidP="000F54E3">
                  <w:pPr>
                    <w:pStyle w:val="ADA-Attivit"/>
                    <w:numPr>
                      <w:ilvl w:val="0"/>
                      <w:numId w:val="17"/>
                    </w:numPr>
                    <w:ind w:left="340" w:hanging="227"/>
                  </w:pPr>
                  <w:r>
                    <w:rPr>
                      <w:noProof/>
                    </w:rPr>
                    <w:t>Definizione dei cicli di produzione in funzione del layout</w:t>
                  </w:r>
                </w:p>
                <w:p w:rsidR="000F54E3" w:rsidRDefault="000F54E3" w:rsidP="000F54E3">
                  <w:pPr>
                    <w:pStyle w:val="ADA-Attivit"/>
                    <w:numPr>
                      <w:ilvl w:val="0"/>
                      <w:numId w:val="17"/>
                    </w:numPr>
                    <w:ind w:left="340" w:hanging="227"/>
                  </w:pPr>
                  <w:r>
                    <w:rPr>
                      <w:noProof/>
                    </w:rPr>
                    <w:t>Definizione delle modalità di approvvigionamento</w:t>
                  </w:r>
                </w:p>
                <w:p w:rsidR="000F54E3" w:rsidRDefault="000F54E3" w:rsidP="000F54E3">
                  <w:pPr>
                    <w:pStyle w:val="ADA-Attivit"/>
                    <w:numPr>
                      <w:ilvl w:val="0"/>
                      <w:numId w:val="17"/>
                    </w:numPr>
                    <w:ind w:left="340" w:hanging="227"/>
                  </w:pPr>
                  <w:r>
                    <w:rPr>
                      <w:noProof/>
                    </w:rPr>
                    <w:t>Produzione del prototipo ingegnerizzato</w:t>
                  </w:r>
                </w:p>
                <w:p w:rsidR="000F54E3" w:rsidRDefault="000F54E3" w:rsidP="000F54E3">
                  <w:pPr>
                    <w:pStyle w:val="ADA-Attivit"/>
                    <w:numPr>
                      <w:ilvl w:val="0"/>
                      <w:numId w:val="17"/>
                    </w:numPr>
                    <w:ind w:left="340" w:hanging="227"/>
                  </w:pPr>
                  <w:r>
                    <w:rPr>
                      <w:noProof/>
                    </w:rPr>
                    <w:t>Definizione delle modifiche e dei miglioramenti al processo ingegnerizzato</w:t>
                  </w:r>
                </w:p>
                <w:p w:rsidR="000F54E3" w:rsidRDefault="000F54E3" w:rsidP="000F54E3">
                  <w:pPr>
                    <w:pStyle w:val="ADA-Attivit"/>
                    <w:numPr>
                      <w:ilvl w:val="0"/>
                      <w:numId w:val="17"/>
                    </w:numPr>
                    <w:ind w:left="340" w:hanging="227"/>
                  </w:pPr>
                  <w:r>
                    <w:rPr>
                      <w:noProof/>
                    </w:rPr>
                    <w:t>Produzione della documentazione e della manualistica per la gestione del processo</w:t>
                  </w:r>
                </w:p>
                <w:p w:rsidR="000F54E3" w:rsidRDefault="000F54E3" w:rsidP="000F54E3">
                  <w:pPr>
                    <w:pStyle w:val="ADA-Attivit"/>
                    <w:numPr>
                      <w:ilvl w:val="0"/>
                      <w:numId w:val="17"/>
                    </w:numPr>
                    <w:ind w:left="340" w:hanging="227"/>
                  </w:pPr>
                  <w:r>
                    <w:rPr>
                      <w:noProof/>
                    </w:rPr>
                    <w:t>Programmazione delle attività del ciclo di produzione</w:t>
                  </w:r>
                </w:p>
                <w:p w:rsidR="000F54E3" w:rsidRDefault="000F54E3" w:rsidP="000F54E3">
                  <w:pPr>
                    <w:pStyle w:val="ADA-Attivit"/>
                    <w:numPr>
                      <w:ilvl w:val="0"/>
                      <w:numId w:val="17"/>
                    </w:numPr>
                    <w:ind w:left="340" w:hanging="227"/>
                  </w:pPr>
                  <w:r>
                    <w:rPr>
                      <w:noProof/>
                    </w:rPr>
                    <w:t>Definizione dei lotti di produzione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6F031C" w:rsidRPr="004F0B46" w:rsidRDefault="006F031C" w:rsidP="004F0B46">
      <w:pPr>
        <w:pStyle w:val="DOC-Testo"/>
      </w:pPr>
      <w:r w:rsidRPr="004F0B46">
        <w:br w:type="page"/>
      </w:r>
    </w:p>
    <w:p w:rsidR="00901561" w:rsidRDefault="00BF4834" w:rsidP="00FD5764">
      <w:pPr>
        <w:pStyle w:val="DOC-TitoloSezione"/>
      </w:pPr>
      <w:bookmarkStart w:id="11" w:name="_Toc406417794"/>
      <w:bookmarkStart w:id="12" w:name="_Toc41035032"/>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4615EC" w:rsidRDefault="004615EC" w:rsidP="00116F73">
      <w:pPr>
        <w:pStyle w:val="DOC-Testo"/>
      </w:pPr>
    </w:p>
    <w:p w:rsidR="00320140" w:rsidRPr="00306DB2" w:rsidRDefault="00320140" w:rsidP="00306DB2">
      <w:pPr>
        <w:pStyle w:val="DOC-TitoloSettoreXelenchi"/>
      </w:pPr>
      <w:r w:rsidRPr="00306DB2">
        <w:t>LAVORAZIONI MECCANICHE E PRODUZIONE MACCHINE</w:t>
      </w: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B039B4" w:rsidTr="00B039B4">
        <w:trPr>
          <w:trHeight w:hRule="exact" w:val="320"/>
        </w:trPr>
        <w:tc>
          <w:tcPr>
            <w:tcW w:w="40" w:type="dxa"/>
          </w:tcPr>
          <w:p w:rsidR="00B039B4" w:rsidRDefault="00B039B4" w:rsidP="00B33A4E">
            <w:pPr>
              <w:pStyle w:val="EMPTYCELLSTYLE"/>
            </w:pPr>
            <w:bookmarkStart w:id="13" w:name="_Toc406417795"/>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B039B4" w:rsidRDefault="00B039B4" w:rsidP="00B33A4E">
            <w:pPr>
              <w:pStyle w:val="DOC-ElencoIntestazioni"/>
            </w:pPr>
            <w:r>
              <w:t>EQF</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QPR-MEC-01</w:t>
            </w:r>
          </w:p>
        </w:tc>
        <w:tc>
          <w:tcPr>
            <w:tcW w:w="7600" w:type="dxa"/>
            <w:tcMar>
              <w:top w:w="0" w:type="dxa"/>
              <w:left w:w="60" w:type="dxa"/>
              <w:bottom w:w="0" w:type="dxa"/>
              <w:right w:w="0" w:type="dxa"/>
            </w:tcMar>
            <w:vAlign w:val="center"/>
          </w:tcPr>
          <w:p w:rsidR="00B039B4" w:rsidRDefault="00B039B4" w:rsidP="00B33A4E">
            <w:pPr>
              <w:pStyle w:val="DOC-ELenco"/>
            </w:pPr>
            <w:r>
              <w:t>PROGETTAZONE DI IMPIANTI, MACCHINARI E COMPONENTI MECCANICI</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QPR-MEC-02</w:t>
            </w:r>
          </w:p>
        </w:tc>
        <w:tc>
          <w:tcPr>
            <w:tcW w:w="7600" w:type="dxa"/>
            <w:tcMar>
              <w:top w:w="0" w:type="dxa"/>
              <w:left w:w="60" w:type="dxa"/>
              <w:bottom w:w="0" w:type="dxa"/>
              <w:right w:w="0" w:type="dxa"/>
            </w:tcMar>
            <w:vAlign w:val="center"/>
          </w:tcPr>
          <w:p w:rsidR="00B039B4" w:rsidRDefault="00B039B4" w:rsidP="00B33A4E">
            <w:pPr>
              <w:pStyle w:val="DOC-ELenco"/>
            </w:pPr>
            <w:r>
              <w:t>REALIZZAZIONE DI DISEGNI TECNICI CON SOFTWARE CAD 2D</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QPR-MEC-03</w:t>
            </w:r>
          </w:p>
        </w:tc>
        <w:tc>
          <w:tcPr>
            <w:tcW w:w="7600" w:type="dxa"/>
            <w:tcMar>
              <w:top w:w="0" w:type="dxa"/>
              <w:left w:w="60" w:type="dxa"/>
              <w:bottom w:w="0" w:type="dxa"/>
              <w:right w:w="0" w:type="dxa"/>
            </w:tcMar>
            <w:vAlign w:val="center"/>
          </w:tcPr>
          <w:p w:rsidR="00B039B4" w:rsidRDefault="00B039B4" w:rsidP="00B33A4E">
            <w:pPr>
              <w:pStyle w:val="DOC-ELenco"/>
            </w:pPr>
            <w:r>
              <w:t>REALIZZAZIONE DI MODELLI TRIDIMENSIONALI CON SOFTWARE CAD 3D</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QPR-MEC-04</w:t>
            </w:r>
          </w:p>
        </w:tc>
        <w:tc>
          <w:tcPr>
            <w:tcW w:w="7600" w:type="dxa"/>
            <w:tcMar>
              <w:top w:w="0" w:type="dxa"/>
              <w:left w:w="60" w:type="dxa"/>
              <w:bottom w:w="0" w:type="dxa"/>
              <w:right w:w="0" w:type="dxa"/>
            </w:tcMar>
            <w:vAlign w:val="center"/>
          </w:tcPr>
          <w:p w:rsidR="00B039B4" w:rsidRDefault="00B039B4" w:rsidP="00B33A4E">
            <w:pPr>
              <w:pStyle w:val="DOC-ELenco"/>
            </w:pPr>
            <w:r>
              <w:t>ANALISI STRUTTURALE DI PARTICOLARI MECCANICI CON SOFTWARE FEM</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QPR-MEC-05</w:t>
            </w:r>
          </w:p>
        </w:tc>
        <w:tc>
          <w:tcPr>
            <w:tcW w:w="7600" w:type="dxa"/>
            <w:tcMar>
              <w:top w:w="0" w:type="dxa"/>
              <w:left w:w="60" w:type="dxa"/>
              <w:bottom w:w="0" w:type="dxa"/>
              <w:right w:w="0" w:type="dxa"/>
            </w:tcMar>
            <w:vAlign w:val="center"/>
          </w:tcPr>
          <w:p w:rsidR="00B039B4" w:rsidRDefault="00B039B4" w:rsidP="00B33A4E">
            <w:pPr>
              <w:pStyle w:val="DOC-ELenco"/>
            </w:pPr>
            <w:r>
              <w:t>ORGANIZZAZIONE DEL PROCESSO PRODUTTIVO IN AMBITO MECCANICO</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QPR-MEC-06</w:t>
            </w:r>
          </w:p>
        </w:tc>
        <w:tc>
          <w:tcPr>
            <w:tcW w:w="7600" w:type="dxa"/>
            <w:tcMar>
              <w:top w:w="0" w:type="dxa"/>
              <w:left w:w="60" w:type="dxa"/>
              <w:bottom w:w="0" w:type="dxa"/>
              <w:right w:w="0" w:type="dxa"/>
            </w:tcMar>
            <w:vAlign w:val="center"/>
          </w:tcPr>
          <w:p w:rsidR="00B039B4" w:rsidRDefault="00B039B4" w:rsidP="00B33A4E">
            <w:pPr>
              <w:pStyle w:val="DOC-ELenco"/>
            </w:pPr>
            <w:r>
              <w:t>ELABORAZIONE, MONITORAGGIO E CONTROLLO DEL CICLO DI LAVORAZIONE</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QPR-MEC-07</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 TORNIO PARALLELLO</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QPR-MEC-08</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ALLA FRESATRICE UNIVERSALE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QPR-MEC-09</w:t>
            </w:r>
          </w:p>
        </w:tc>
        <w:tc>
          <w:tcPr>
            <w:tcW w:w="7600" w:type="dxa"/>
            <w:tcMar>
              <w:top w:w="0" w:type="dxa"/>
              <w:left w:w="60" w:type="dxa"/>
              <w:bottom w:w="0" w:type="dxa"/>
              <w:right w:w="0" w:type="dxa"/>
            </w:tcMar>
            <w:vAlign w:val="center"/>
          </w:tcPr>
          <w:p w:rsidR="00B039B4" w:rsidRDefault="00B039B4" w:rsidP="00B33A4E">
            <w:pPr>
              <w:pStyle w:val="DOC-ELenco"/>
            </w:pPr>
            <w:r>
              <w:t>REALIZZAZIONE DI PARTICOLARI MECCANICI ALLA RETTIFICATRICE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QPR-MEC-10</w:t>
            </w:r>
          </w:p>
        </w:tc>
        <w:tc>
          <w:tcPr>
            <w:tcW w:w="7600" w:type="dxa"/>
            <w:tcMar>
              <w:top w:w="0" w:type="dxa"/>
              <w:left w:w="60" w:type="dxa"/>
              <w:bottom w:w="0" w:type="dxa"/>
              <w:right w:w="0" w:type="dxa"/>
            </w:tcMar>
            <w:vAlign w:val="center"/>
          </w:tcPr>
          <w:p w:rsidR="00B039B4" w:rsidRDefault="00B039B4" w:rsidP="00B33A4E">
            <w:pPr>
              <w:pStyle w:val="DOC-ELenco"/>
            </w:pPr>
            <w:r>
              <w:t>REALIZZAZIONE DI LAVORAZIONI SU LAMIERE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QPR-MEC-11</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QPR-MEC-13</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CN CON SISTEMI CAD/CAM</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QPR-MEC-14</w:t>
            </w:r>
          </w:p>
        </w:tc>
        <w:tc>
          <w:tcPr>
            <w:tcW w:w="7600" w:type="dxa"/>
            <w:tcMar>
              <w:top w:w="0" w:type="dxa"/>
              <w:left w:w="60" w:type="dxa"/>
              <w:bottom w:w="0" w:type="dxa"/>
              <w:right w:w="0" w:type="dxa"/>
            </w:tcMar>
            <w:vAlign w:val="center"/>
          </w:tcPr>
          <w:p w:rsidR="00B039B4" w:rsidRDefault="00B039B4" w:rsidP="00B33A4E">
            <w:pPr>
              <w:pStyle w:val="DOC-ELenco"/>
            </w:pPr>
            <w:r>
              <w:t>ATTREZZAGGIO DI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QPR-MEC-16</w:t>
            </w:r>
          </w:p>
        </w:tc>
        <w:tc>
          <w:tcPr>
            <w:tcW w:w="7600" w:type="dxa"/>
            <w:tcMar>
              <w:top w:w="0" w:type="dxa"/>
              <w:left w:w="60" w:type="dxa"/>
              <w:bottom w:w="0" w:type="dxa"/>
              <w:right w:w="0" w:type="dxa"/>
            </w:tcMar>
            <w:vAlign w:val="center"/>
          </w:tcPr>
          <w:p w:rsidR="00B039B4" w:rsidRDefault="00B039B4" w:rsidP="00B33A4E">
            <w:pPr>
              <w:pStyle w:val="DOC-ELenco"/>
            </w:pPr>
            <w:r>
              <w:t>PRODUZIONE DI PARTICOLARI MECCANICI SU MACCHINE UTENSILI CN</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QPR-MEC-17</w:t>
            </w:r>
          </w:p>
        </w:tc>
        <w:tc>
          <w:tcPr>
            <w:tcW w:w="7600" w:type="dxa"/>
            <w:tcMar>
              <w:top w:w="0" w:type="dxa"/>
              <w:left w:w="60" w:type="dxa"/>
              <w:bottom w:w="0" w:type="dxa"/>
              <w:right w:w="0" w:type="dxa"/>
            </w:tcMar>
            <w:vAlign w:val="center"/>
          </w:tcPr>
          <w:p w:rsidR="00B039B4" w:rsidRDefault="00B039B4" w:rsidP="00B33A4E">
            <w:pPr>
              <w:pStyle w:val="DOC-ELenco"/>
            </w:pPr>
            <w:r>
              <w:t>ASSEMBLAGGIO DI GRUPPI MECCANICI</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QPR-MEC-18</w:t>
            </w:r>
          </w:p>
        </w:tc>
        <w:tc>
          <w:tcPr>
            <w:tcW w:w="7600" w:type="dxa"/>
            <w:tcMar>
              <w:top w:w="0" w:type="dxa"/>
              <w:left w:w="60" w:type="dxa"/>
              <w:bottom w:w="0" w:type="dxa"/>
              <w:right w:w="0" w:type="dxa"/>
            </w:tcMar>
            <w:vAlign w:val="center"/>
          </w:tcPr>
          <w:p w:rsidR="00B039B4" w:rsidRDefault="00B039B4" w:rsidP="00B33A4E">
            <w:pPr>
              <w:pStyle w:val="DOC-ELenco"/>
            </w:pPr>
            <w:r>
              <w:t>SALDATURE MANUALI AD ARCO ELETTRICO CON ELETTRODI RIVESTITI (MMA)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QPR-MEC-19</w:t>
            </w:r>
          </w:p>
        </w:tc>
        <w:tc>
          <w:tcPr>
            <w:tcW w:w="7600" w:type="dxa"/>
            <w:tcMar>
              <w:top w:w="0" w:type="dxa"/>
              <w:left w:w="60" w:type="dxa"/>
              <w:bottom w:w="0" w:type="dxa"/>
              <w:right w:w="0" w:type="dxa"/>
            </w:tcMar>
            <w:vAlign w:val="center"/>
          </w:tcPr>
          <w:p w:rsidR="00B039B4" w:rsidRDefault="00B039B4" w:rsidP="00B33A4E">
            <w:pPr>
              <w:pStyle w:val="DOC-ELenco"/>
            </w:pPr>
            <w:r>
              <w:t>ESEGUIRE SALDATURE AD ARCO ELETTRICO IN ATMOSFERA PROTETTIVA (MIG/MAG)</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QPR-MEC-20</w:t>
            </w:r>
          </w:p>
        </w:tc>
        <w:tc>
          <w:tcPr>
            <w:tcW w:w="7600" w:type="dxa"/>
            <w:tcMar>
              <w:top w:w="0" w:type="dxa"/>
              <w:left w:w="60" w:type="dxa"/>
              <w:bottom w:w="0" w:type="dxa"/>
              <w:right w:w="0" w:type="dxa"/>
            </w:tcMar>
            <w:vAlign w:val="center"/>
          </w:tcPr>
          <w:p w:rsidR="00B039B4" w:rsidRDefault="00B039B4" w:rsidP="00B33A4E">
            <w:pPr>
              <w:pStyle w:val="DOC-ELenco"/>
            </w:pPr>
            <w:r>
              <w:t>SALDATURE MANUALI AD ARCO ELETTRICO CON PROCEDIMENTO TIG</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QPR-MEC-21</w:t>
            </w:r>
          </w:p>
        </w:tc>
        <w:tc>
          <w:tcPr>
            <w:tcW w:w="7600" w:type="dxa"/>
            <w:tcMar>
              <w:top w:w="0" w:type="dxa"/>
              <w:left w:w="60" w:type="dxa"/>
              <w:bottom w:w="0" w:type="dxa"/>
              <w:right w:w="0" w:type="dxa"/>
            </w:tcMar>
            <w:vAlign w:val="center"/>
          </w:tcPr>
          <w:p w:rsidR="00B039B4" w:rsidRDefault="00B039B4" w:rsidP="00B33A4E">
            <w:pPr>
              <w:pStyle w:val="DOC-ELenco"/>
            </w:pPr>
            <w:r>
              <w:t>SALDATURA DEI MATERIALI METALLICI CON PROCEDIMENTI A FIAMMA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QPR-MEC-22</w:t>
            </w:r>
          </w:p>
        </w:tc>
        <w:tc>
          <w:tcPr>
            <w:tcW w:w="7600" w:type="dxa"/>
            <w:tcMar>
              <w:top w:w="0" w:type="dxa"/>
              <w:left w:w="60" w:type="dxa"/>
              <w:bottom w:w="0" w:type="dxa"/>
              <w:right w:w="0" w:type="dxa"/>
            </w:tcMar>
            <w:vAlign w:val="center"/>
          </w:tcPr>
          <w:p w:rsidR="00B039B4" w:rsidRDefault="00B039B4" w:rsidP="00B33A4E">
            <w:pPr>
              <w:pStyle w:val="DOC-ELenco"/>
            </w:pPr>
            <w:r>
              <w:t>ASSEMBLAGGIO DI STRUTTURE SALDATE DI CARPENTERIA METALLICA</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QPR-MEC-23</w:t>
            </w:r>
          </w:p>
        </w:tc>
        <w:tc>
          <w:tcPr>
            <w:tcW w:w="7600" w:type="dxa"/>
            <w:tcMar>
              <w:top w:w="0" w:type="dxa"/>
              <w:left w:w="60" w:type="dxa"/>
              <w:bottom w:w="0" w:type="dxa"/>
              <w:right w:w="0" w:type="dxa"/>
            </w:tcMar>
            <w:vAlign w:val="center"/>
          </w:tcPr>
          <w:p w:rsidR="00B039B4" w:rsidRDefault="00B039B4" w:rsidP="00B33A4E">
            <w:pPr>
              <w:pStyle w:val="DOC-ELenco"/>
            </w:pPr>
            <w:r>
              <w:t>ESECUZIONE DI INTERVENTI DI MANUTENZIONE</w:t>
            </w:r>
          </w:p>
        </w:tc>
        <w:tc>
          <w:tcPr>
            <w:tcW w:w="700" w:type="dxa"/>
            <w:tcMar>
              <w:top w:w="0" w:type="dxa"/>
              <w:left w:w="60" w:type="dxa"/>
              <w:bottom w:w="0" w:type="dxa"/>
              <w:right w:w="0" w:type="dxa"/>
            </w:tcMar>
            <w:vAlign w:val="center"/>
          </w:tcPr>
          <w:p w:rsidR="00B039B4" w:rsidRDefault="00B039B4" w:rsidP="00B33A4E">
            <w:pPr>
              <w:pStyle w:val="DOC-ELenco"/>
            </w:pPr>
            <w:r>
              <w:t>5</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QPR-MEC-24</w:t>
            </w:r>
          </w:p>
        </w:tc>
        <w:tc>
          <w:tcPr>
            <w:tcW w:w="7600" w:type="dxa"/>
            <w:tcMar>
              <w:top w:w="0" w:type="dxa"/>
              <w:left w:w="60" w:type="dxa"/>
              <w:bottom w:w="0" w:type="dxa"/>
              <w:right w:w="0" w:type="dxa"/>
            </w:tcMar>
            <w:vAlign w:val="center"/>
          </w:tcPr>
          <w:p w:rsidR="00B039B4" w:rsidRDefault="00B039B4" w:rsidP="00B33A4E">
            <w:pPr>
              <w:pStyle w:val="DOC-ELenco"/>
            </w:pPr>
            <w:r>
              <w:t>PROGRAMMAZIONE DI MACCHINE PER L’ARTIGIANATO DIGITALE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QPR-MEC-25</w:t>
            </w:r>
          </w:p>
        </w:tc>
        <w:tc>
          <w:tcPr>
            <w:tcW w:w="7600" w:type="dxa"/>
            <w:tcMar>
              <w:top w:w="0" w:type="dxa"/>
              <w:left w:w="60" w:type="dxa"/>
              <w:bottom w:w="0" w:type="dxa"/>
              <w:right w:w="0" w:type="dxa"/>
            </w:tcMar>
            <w:vAlign w:val="center"/>
          </w:tcPr>
          <w:p w:rsidR="00B039B4" w:rsidRDefault="00B039B4" w:rsidP="00B33A4E">
            <w:pPr>
              <w:pStyle w:val="DOC-ELenco"/>
            </w:pPr>
            <w:r>
              <w:t>REALIZZAZIONE SCHEDE ELETTRONICHE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QPR-MEC-26</w:t>
            </w:r>
          </w:p>
        </w:tc>
        <w:tc>
          <w:tcPr>
            <w:tcW w:w="7600" w:type="dxa"/>
            <w:tcMar>
              <w:top w:w="0" w:type="dxa"/>
              <w:left w:w="60" w:type="dxa"/>
              <w:bottom w:w="0" w:type="dxa"/>
              <w:right w:w="0" w:type="dxa"/>
            </w:tcMar>
            <w:vAlign w:val="center"/>
          </w:tcPr>
          <w:p w:rsidR="00B039B4" w:rsidRDefault="00B039B4" w:rsidP="00B33A4E">
            <w:pPr>
              <w:pStyle w:val="DOC-ELenco"/>
            </w:pPr>
            <w:r>
              <w:t>SVILUPPO DEL FIRMWARE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QPR-MEC-27</w:t>
            </w:r>
          </w:p>
        </w:tc>
        <w:tc>
          <w:tcPr>
            <w:tcW w:w="7600" w:type="dxa"/>
            <w:tcMar>
              <w:top w:w="0" w:type="dxa"/>
              <w:left w:w="60" w:type="dxa"/>
              <w:bottom w:w="0" w:type="dxa"/>
              <w:right w:w="0" w:type="dxa"/>
            </w:tcMar>
            <w:vAlign w:val="center"/>
          </w:tcPr>
          <w:p w:rsidR="00B039B4" w:rsidRDefault="00B039B4" w:rsidP="00B33A4E">
            <w:pPr>
              <w:pStyle w:val="DOC-ELenco"/>
            </w:pPr>
            <w:r>
              <w:t>ESECUZIONE DI LAVORAZIONI DI AGGIUSTAGGIO</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QPR-MEC-28</w:t>
            </w:r>
          </w:p>
        </w:tc>
        <w:tc>
          <w:tcPr>
            <w:tcW w:w="7600" w:type="dxa"/>
            <w:tcMar>
              <w:top w:w="0" w:type="dxa"/>
              <w:left w:w="60" w:type="dxa"/>
              <w:bottom w:w="0" w:type="dxa"/>
              <w:right w:w="0" w:type="dxa"/>
            </w:tcMar>
            <w:vAlign w:val="center"/>
          </w:tcPr>
          <w:p w:rsidR="00B039B4" w:rsidRDefault="00B039B4" w:rsidP="00B33A4E">
            <w:pPr>
              <w:pStyle w:val="DOC-ELenco"/>
            </w:pPr>
            <w:r>
              <w:t>INSTALLAZIONE DI SISTEMI FLUIDICI PER L’AUTOMAZIONE INDUSTRIALE</w:t>
            </w:r>
          </w:p>
        </w:tc>
        <w:tc>
          <w:tcPr>
            <w:tcW w:w="700" w:type="dxa"/>
            <w:tcMar>
              <w:top w:w="0" w:type="dxa"/>
              <w:left w:w="60" w:type="dxa"/>
              <w:bottom w:w="0" w:type="dxa"/>
              <w:right w:w="0" w:type="dxa"/>
            </w:tcMar>
            <w:vAlign w:val="center"/>
          </w:tcPr>
          <w:p w:rsidR="00B039B4" w:rsidRDefault="00B039B4" w:rsidP="00B33A4E">
            <w:pPr>
              <w:pStyle w:val="DOC-ELenco"/>
            </w:pPr>
            <w:r>
              <w:t>3</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QPR-MEC-30</w:t>
            </w:r>
          </w:p>
        </w:tc>
        <w:tc>
          <w:tcPr>
            <w:tcW w:w="7600" w:type="dxa"/>
            <w:tcMar>
              <w:top w:w="0" w:type="dxa"/>
              <w:left w:w="60" w:type="dxa"/>
              <w:bottom w:w="0" w:type="dxa"/>
              <w:right w:w="0" w:type="dxa"/>
            </w:tcMar>
            <w:vAlign w:val="center"/>
          </w:tcPr>
          <w:p w:rsidR="00B039B4" w:rsidRDefault="00B039B4" w:rsidP="00B33A4E">
            <w:pPr>
              <w:pStyle w:val="DOC-ELenco"/>
            </w:pPr>
            <w:r>
              <w:t>SVILUPPO DEL CONCEPT DESIGN</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r w:rsidR="00B039B4" w:rsidTr="00B039B4">
        <w:trPr>
          <w:trHeight w:hRule="exact" w:val="380"/>
        </w:trPr>
        <w:tc>
          <w:tcPr>
            <w:tcW w:w="40" w:type="dxa"/>
          </w:tcPr>
          <w:p w:rsidR="00B039B4" w:rsidRDefault="00B039B4" w:rsidP="00B33A4E">
            <w:pPr>
              <w:pStyle w:val="EMPTYCELLSTYLE"/>
            </w:pPr>
          </w:p>
        </w:tc>
        <w:tc>
          <w:tcPr>
            <w:tcW w:w="1200" w:type="dxa"/>
            <w:tcMar>
              <w:top w:w="0" w:type="dxa"/>
              <w:left w:w="60" w:type="dxa"/>
              <w:bottom w:w="0" w:type="dxa"/>
              <w:right w:w="0" w:type="dxa"/>
            </w:tcMar>
            <w:vAlign w:val="center"/>
          </w:tcPr>
          <w:p w:rsidR="00B039B4" w:rsidRDefault="00B039B4" w:rsidP="00B33A4E">
            <w:pPr>
              <w:pStyle w:val="DOC-ElencoGrassetto"/>
            </w:pPr>
            <w:r>
              <w:t>QPR-MEC-31</w:t>
            </w:r>
          </w:p>
        </w:tc>
        <w:tc>
          <w:tcPr>
            <w:tcW w:w="7600" w:type="dxa"/>
            <w:tcMar>
              <w:top w:w="0" w:type="dxa"/>
              <w:left w:w="60" w:type="dxa"/>
              <w:bottom w:w="0" w:type="dxa"/>
              <w:right w:w="0" w:type="dxa"/>
            </w:tcMar>
            <w:vAlign w:val="center"/>
          </w:tcPr>
          <w:p w:rsidR="00B039B4" w:rsidRDefault="00B039B4" w:rsidP="00B33A4E">
            <w:pPr>
              <w:pStyle w:val="DOC-ELenco"/>
            </w:pPr>
            <w:r>
              <w:t>PRODUZIONE DI DOCUMENTAZIONE TECNICA DELLA FASE DI PROTOTIPAZIONE</w:t>
            </w:r>
          </w:p>
        </w:tc>
        <w:tc>
          <w:tcPr>
            <w:tcW w:w="700" w:type="dxa"/>
            <w:tcMar>
              <w:top w:w="0" w:type="dxa"/>
              <w:left w:w="60" w:type="dxa"/>
              <w:bottom w:w="0" w:type="dxa"/>
              <w:right w:w="0" w:type="dxa"/>
            </w:tcMar>
            <w:vAlign w:val="center"/>
          </w:tcPr>
          <w:p w:rsidR="00B039B4" w:rsidRDefault="00B039B4" w:rsidP="00B33A4E">
            <w:pPr>
              <w:pStyle w:val="DOC-ELenco"/>
            </w:pPr>
            <w:r>
              <w:t>4</w:t>
            </w:r>
          </w:p>
        </w:tc>
        <w:tc>
          <w:tcPr>
            <w:tcW w:w="40" w:type="dxa"/>
          </w:tcPr>
          <w:p w:rsidR="00B039B4" w:rsidRDefault="00B039B4" w:rsidP="00B33A4E">
            <w:pPr>
              <w:pStyle w:val="EMPTYCELLSTYLE"/>
            </w:pPr>
          </w:p>
        </w:tc>
      </w:tr>
    </w:tbl>
    <w:p w:rsidR="00075AB7" w:rsidRDefault="00075AB7" w:rsidP="00234F95">
      <w:pPr>
        <w:pStyle w:val="DOC-TitoloSottoSezione"/>
      </w:pPr>
      <w:r>
        <w:t xml:space="preserve">Schede </w:t>
      </w:r>
      <w:r w:rsidRPr="00075AB7">
        <w:t>descrittive</w:t>
      </w:r>
      <w:r>
        <w:t xml:space="preserve"> dei QPR</w:t>
      </w:r>
      <w:bookmarkEnd w:id="13"/>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291FD3" w:rsidRDefault="00291FD3" w:rsidP="00291FD3">
      <w:pPr>
        <w:pStyle w:val="DOC-Spaziatura"/>
      </w:pPr>
    </w:p>
    <w:p w:rsidR="001E7611" w:rsidRDefault="001E7611" w:rsidP="001E76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PROGETTAZONE DI IMPIANTI, MACCHINARI E COMPONENTI MECCANICI</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QPR-MEC-01</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5</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1</w:t>
            </w:r>
            <w:r w:rsidRPr="00F80D72">
              <w:t xml:space="preserve"> del</w:t>
            </w:r>
            <w:r>
              <w:t xml:space="preserve"> 10/06/2017</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dalle richieste di nuovi prodotti o innovazioni di quelli esistenti, il soggetto, anche in collaborazione con altri specialisti, è in grado di sviluppare il progetto di impianti, macchinari o singoli componenti meccanici definendone caratteristiche funzionali, tecniche ed economiche ed identificando i requisiti di messa in produzione e le relative condizioni di fabbricazione.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Metodi dell'ingegneria industriale</w:t>
            </w:r>
          </w:p>
          <w:p w:rsidR="001E7611" w:rsidRDefault="001E7611" w:rsidP="001E7611">
            <w:pPr>
              <w:pStyle w:val="QPR-ConoscenzeAbilit"/>
              <w:ind w:left="283" w:hanging="198"/>
            </w:pPr>
            <w:r>
              <w:rPr>
                <w:noProof/>
              </w:rPr>
              <w:t>Elementi di design industriale</w:t>
            </w:r>
          </w:p>
          <w:p w:rsidR="001E7611" w:rsidRDefault="001E7611" w:rsidP="001E7611">
            <w:pPr>
              <w:pStyle w:val="QPR-ConoscenzeAbilit"/>
              <w:ind w:left="283" w:hanging="198"/>
            </w:pPr>
            <w:r>
              <w:rPr>
                <w:noProof/>
              </w:rPr>
              <w:t>Tecniche di benchmarking</w:t>
            </w:r>
          </w:p>
          <w:p w:rsidR="001E7611" w:rsidRDefault="001E7611" w:rsidP="001E7611">
            <w:pPr>
              <w:pStyle w:val="QPR-ConoscenzeAbilit"/>
              <w:ind w:left="283" w:hanging="198"/>
            </w:pPr>
            <w:r>
              <w:rPr>
                <w:noProof/>
              </w:rPr>
              <w:t>Tecniche di project management</w:t>
            </w:r>
          </w:p>
          <w:p w:rsidR="001E7611" w:rsidRDefault="001E7611" w:rsidP="001E7611">
            <w:pPr>
              <w:pStyle w:val="QPR-ConoscenzeAbilit"/>
              <w:ind w:left="283" w:hanging="198"/>
            </w:pPr>
            <w:r>
              <w:rPr>
                <w:noProof/>
              </w:rPr>
              <w:t>Scienza e tecnologia dei materiali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Processo di progettazione meccanica</w:t>
            </w:r>
          </w:p>
          <w:p w:rsidR="001E7611" w:rsidRDefault="001E7611" w:rsidP="001E7611">
            <w:pPr>
              <w:pStyle w:val="QPR-ConoscenzeAbilit"/>
              <w:ind w:left="283" w:hanging="198"/>
            </w:pPr>
            <w:r>
              <w:rPr>
                <w:noProof/>
              </w:rPr>
              <w:t>Tecniche per l'analisi "costo beneficio"</w:t>
            </w:r>
          </w:p>
          <w:p w:rsidR="001E7611" w:rsidRDefault="001E7611" w:rsidP="001E7611">
            <w:pPr>
              <w:pStyle w:val="QPR-ConoscenzeAbilit"/>
              <w:ind w:left="283" w:hanging="198"/>
            </w:pPr>
            <w:r>
              <w:rPr>
                <w:noProof/>
              </w:rPr>
              <w:t>Norme ISO di certificazione di prodotto</w:t>
            </w:r>
          </w:p>
          <w:p w:rsidR="001E7611" w:rsidRDefault="001E7611" w:rsidP="001E7611">
            <w:pPr>
              <w:pStyle w:val="QPR-ConoscenzeAbilit"/>
              <w:ind w:left="283" w:hanging="198"/>
            </w:pPr>
            <w:r>
              <w:rPr>
                <w:noProof/>
              </w:rPr>
              <w:t>Modulistica aziendale di riferimento (per l'analisi preliminare, per la progettazione di massima, per la preventivazione, per la proposta al committente, per la progettazione di dettaglio)</w:t>
            </w:r>
          </w:p>
          <w:p w:rsidR="001E7611" w:rsidRDefault="001E7611" w:rsidP="001E7611">
            <w:pPr>
              <w:pStyle w:val="QPR-ConoscenzeAbilit"/>
              <w:ind w:left="283" w:hanging="198"/>
            </w:pPr>
            <w:r>
              <w:rPr>
                <w:noProof/>
              </w:rPr>
              <w:t>Caratteristiche dei software per la progettazione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Analizzare i dati iniziali al fine di identificare le determinanti utili alla progettazione di nuovi prodotti o all'innovazione di quelli esistenti</w:t>
            </w:r>
          </w:p>
          <w:p w:rsidR="001E7611" w:rsidRDefault="001E7611" w:rsidP="001E7611">
            <w:pPr>
              <w:pStyle w:val="QPR-ConoscenzeAbilit"/>
              <w:ind w:left="283" w:hanging="198"/>
            </w:pPr>
            <w:r>
              <w:rPr>
                <w:noProof/>
              </w:rPr>
              <w:t>Definire le specifiche funzionali e tecniche degli impianti, delle macchine e dei singoli componenti</w:t>
            </w:r>
          </w:p>
          <w:p w:rsidR="001E7611" w:rsidRDefault="001E7611" w:rsidP="001E7611">
            <w:pPr>
              <w:pStyle w:val="QPR-ConoscenzeAbilit"/>
              <w:ind w:left="283" w:hanging="198"/>
            </w:pPr>
            <w:r>
              <w:rPr>
                <w:noProof/>
              </w:rPr>
              <w:t>Elaborare lo studio di fattibilità tecnica ed economica dei nuovi prodotti in fase di progettazione</w:t>
            </w:r>
          </w:p>
          <w:p w:rsidR="001E7611" w:rsidRDefault="001E7611" w:rsidP="001E7611">
            <w:pPr>
              <w:pStyle w:val="QPR-ConoscenzeAbilit"/>
              <w:ind w:left="283" w:hanging="198"/>
            </w:pPr>
            <w:r>
              <w:rPr>
                <w:noProof/>
              </w:rPr>
              <w:t>Utilizzare per la progettazione meccanica sistemi CAE (Computer Assisted Engineering)</w:t>
            </w:r>
          </w:p>
          <w:p w:rsidR="001E7611" w:rsidRDefault="001E7611" w:rsidP="001E7611">
            <w:pPr>
              <w:pStyle w:val="QPR-ConoscenzeAbilit"/>
              <w:ind w:left="283" w:hanging="198"/>
            </w:pPr>
            <w:r>
              <w:rPr>
                <w:noProof/>
              </w:rPr>
              <w:t>Sovraintendere alle fasi di progettazione delegate ad altri specialisti utilizzando tecniche di project management</w:t>
            </w:r>
          </w:p>
          <w:p w:rsidR="001E7611" w:rsidRDefault="001E7611" w:rsidP="001E7611">
            <w:pPr>
              <w:pStyle w:val="QPR-ConoscenzeAbilit"/>
              <w:ind w:left="283" w:hanging="198"/>
            </w:pPr>
            <w:r>
              <w:rPr>
                <w:noProof/>
              </w:rPr>
              <w:t>Analizzare risultati di simulazioni (prototipazione virtuale) e prove (analisi FEM, collaudi) effettuate al fine di apportare migliorie al prodotto</w:t>
            </w:r>
          </w:p>
          <w:p w:rsidR="001E7611" w:rsidRDefault="001E7611" w:rsidP="001E7611">
            <w:pPr>
              <w:pStyle w:val="QPR-ConoscenzeAbilit"/>
              <w:ind w:left="283" w:hanging="198"/>
            </w:pPr>
            <w:r>
              <w:rPr>
                <w:noProof/>
              </w:rPr>
              <w:t>Documentare le attività di progettazione al fine di fornire le necessarie informazioni ai diversi soggetti incaricati delle fasi produttive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DISEGNI TECNICI CON SOFTWARE CAD 2D</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QPR-MEC-02</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delle specifiche progettuali, realizzare il modello grafico bidimensionale di disegni tecnici in ambito meccanico mediante l'utilizzo di un software CAD 2D (es. Autodesk AutoCAD).</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Elementi di progettazione meccanica</w:t>
            </w:r>
          </w:p>
          <w:p w:rsidR="001E7611" w:rsidRDefault="001E7611" w:rsidP="001E7611">
            <w:pPr>
              <w:pStyle w:val="QPR-ConoscenzeAbilit"/>
              <w:ind w:left="283" w:hanging="198"/>
            </w:pPr>
            <w:r>
              <w:rPr>
                <w:noProof/>
              </w:rPr>
              <w:t>Norme ISO, EN, UNI di rappresentazione e quotatura di disegni tecnici in ambito meccanico</w:t>
            </w:r>
          </w:p>
          <w:p w:rsidR="001E7611" w:rsidRDefault="001E7611" w:rsidP="001E7611">
            <w:pPr>
              <w:pStyle w:val="QPR-ConoscenzeAbilit"/>
              <w:ind w:left="283" w:hanging="198"/>
            </w:pPr>
            <w:r>
              <w:rPr>
                <w:noProof/>
              </w:rPr>
              <w:t>Caratteristiche dei software CAD 2D</w:t>
            </w:r>
          </w:p>
          <w:p w:rsidR="001E7611" w:rsidRDefault="001E7611" w:rsidP="001E7611">
            <w:pPr>
              <w:pStyle w:val="QPR-ConoscenzeAbilit"/>
              <w:ind w:left="283" w:hanging="198"/>
            </w:pPr>
            <w:r>
              <w:rPr>
                <w:noProof/>
              </w:rPr>
              <w:t>Sistemi di coordinate cartesiane e polari</w:t>
            </w:r>
          </w:p>
          <w:p w:rsidR="001E7611" w:rsidRDefault="001E7611" w:rsidP="001E7611">
            <w:pPr>
              <w:pStyle w:val="QPR-ConoscenzeAbilit"/>
              <w:ind w:left="283" w:hanging="198"/>
            </w:pPr>
            <w:r>
              <w:rPr>
                <w:noProof/>
              </w:rPr>
              <w:t>Rappresentazione in scala di particolari meccanici</w:t>
            </w:r>
          </w:p>
          <w:p w:rsidR="001E7611" w:rsidRDefault="001E7611" w:rsidP="001E7611">
            <w:pPr>
              <w:pStyle w:val="QPR-ConoscenzeAbilit"/>
              <w:ind w:left="283" w:hanging="198"/>
            </w:pPr>
            <w:r>
              <w:rPr>
                <w:noProof/>
              </w:rPr>
              <w:t>Proprietà degli oggetti di un modello grafico</w:t>
            </w:r>
          </w:p>
          <w:p w:rsidR="001E7611" w:rsidRDefault="001E7611" w:rsidP="001E7611">
            <w:pPr>
              <w:pStyle w:val="QPR-ConoscenzeAbilit"/>
              <w:ind w:left="283" w:hanging="198"/>
            </w:pPr>
            <w:r>
              <w:rPr>
                <w:noProof/>
              </w:rPr>
              <w:t>Tecniche di realizzazione di un modello grafico 2D</w:t>
            </w:r>
          </w:p>
          <w:p w:rsidR="001E7611" w:rsidRDefault="001E7611" w:rsidP="001E7611">
            <w:pPr>
              <w:pStyle w:val="QPR-ConoscenzeAbilit"/>
              <w:ind w:left="283" w:hanging="198"/>
            </w:pPr>
            <w:r>
              <w:rPr>
                <w:noProof/>
              </w:rPr>
              <w:t>Concetto di libreria di oggetti grafici riutilizzabili</w:t>
            </w:r>
          </w:p>
          <w:p w:rsidR="001E7611" w:rsidRDefault="001E7611" w:rsidP="001E7611">
            <w:pPr>
              <w:pStyle w:val="QPR-ConoscenzeAbilit"/>
              <w:ind w:left="283" w:hanging="198"/>
            </w:pPr>
            <w:r>
              <w:rPr>
                <w:noProof/>
              </w:rPr>
              <w:t>Proprietà degli oggetti grafici parametrici</w:t>
            </w:r>
          </w:p>
          <w:p w:rsidR="001E7611" w:rsidRDefault="001E7611" w:rsidP="001E7611">
            <w:pPr>
              <w:pStyle w:val="QPR-ConoscenzeAbilit"/>
              <w:ind w:left="283" w:hanging="198"/>
            </w:pPr>
            <w:r>
              <w:rPr>
                <w:noProof/>
              </w:rPr>
              <w:t>Procedure di archiviazione dei disegni tecnici</w:t>
            </w:r>
          </w:p>
          <w:p w:rsidR="001E7611" w:rsidRDefault="001E7611" w:rsidP="001E7611">
            <w:pPr>
              <w:pStyle w:val="QPR-ConoscenzeAbilit"/>
              <w:ind w:left="283" w:hanging="198"/>
            </w:pPr>
            <w:r>
              <w:rPr>
                <w:noProof/>
              </w:rPr>
              <w:t>Tecniche di redazione della documentazione di progetto</w:t>
            </w:r>
          </w:p>
          <w:p w:rsidR="001E7611" w:rsidRDefault="001E7611" w:rsidP="001E7611">
            <w:pPr>
              <w:pStyle w:val="QPR-ConoscenzeAbilit"/>
              <w:ind w:left="283" w:hanging="198"/>
            </w:pPr>
            <w:r>
              <w:rPr>
                <w:noProof/>
              </w:rPr>
              <w:t>Caratteristiche dei diversi sistemi di stampa su carta (stampanti grafiche e plotter)</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Configurare l'area di lavoro del software CAD in funzione del tipo di disegno da realizzare</w:t>
            </w:r>
          </w:p>
          <w:p w:rsidR="001E7611" w:rsidRDefault="001E7611" w:rsidP="001E7611">
            <w:pPr>
              <w:pStyle w:val="QPR-ConoscenzeAbilit"/>
              <w:ind w:left="283" w:hanging="198"/>
            </w:pPr>
            <w:r>
              <w:rPr>
                <w:noProof/>
              </w:rPr>
              <w:t>Utilizzare i comandi di creazione e modifica per disegnare gli elementi grafici</w:t>
            </w:r>
          </w:p>
          <w:p w:rsidR="001E7611" w:rsidRDefault="001E7611" w:rsidP="001E7611">
            <w:pPr>
              <w:pStyle w:val="QPR-ConoscenzeAbilit"/>
              <w:ind w:left="283" w:hanging="198"/>
            </w:pPr>
            <w:r>
              <w:rPr>
                <w:noProof/>
              </w:rPr>
              <w:t>Utilizzare i livelli (layers) per associare proprietà simili a elementi grafici aventi le stesse caratteristiche</w:t>
            </w:r>
          </w:p>
          <w:p w:rsidR="001E7611" w:rsidRDefault="001E7611" w:rsidP="001E7611">
            <w:pPr>
              <w:pStyle w:val="QPR-ConoscenzeAbilit"/>
              <w:ind w:left="283" w:hanging="198"/>
            </w:pPr>
            <w:r>
              <w:rPr>
                <w:noProof/>
              </w:rPr>
              <w:t>Gestire la vista degli elementi grafici</w:t>
            </w:r>
          </w:p>
          <w:p w:rsidR="001E7611" w:rsidRDefault="001E7611" w:rsidP="001E7611">
            <w:pPr>
              <w:pStyle w:val="QPR-ConoscenzeAbilit"/>
              <w:ind w:left="283" w:hanging="198"/>
            </w:pPr>
            <w:r>
              <w:rPr>
                <w:noProof/>
              </w:rPr>
              <w:t>Creare e utilizzare librerie di simboli (blocchi) allo scopo di velocizzare il disegno di parti ripetitive</w:t>
            </w:r>
          </w:p>
          <w:p w:rsidR="001E7611" w:rsidRDefault="001E7611" w:rsidP="001E7611">
            <w:pPr>
              <w:pStyle w:val="QPR-ConoscenzeAbilit"/>
              <w:ind w:left="283" w:hanging="198"/>
            </w:pPr>
            <w:r>
              <w:rPr>
                <w:noProof/>
              </w:rPr>
              <w:t>Inserire le informazioni (testi e quote) necessarie rendere funzionale il disegno tecnico per le successive fasi costruttive</w:t>
            </w:r>
          </w:p>
          <w:p w:rsidR="001E7611" w:rsidRDefault="001E7611" w:rsidP="001E7611">
            <w:pPr>
              <w:pStyle w:val="QPR-ConoscenzeAbilit"/>
              <w:ind w:left="283" w:hanging="198"/>
            </w:pPr>
            <w:r>
              <w:rPr>
                <w:noProof/>
              </w:rPr>
              <w:t>Effettuare le operazioni di stampa/plottaggio del disegno, anche in scala, su diversi formati di carta</w:t>
            </w:r>
          </w:p>
          <w:p w:rsidR="001E7611" w:rsidRDefault="001E7611" w:rsidP="001E7611">
            <w:pPr>
              <w:pStyle w:val="QPR-ConoscenzeAbilit"/>
              <w:ind w:left="283" w:hanging="198"/>
            </w:pPr>
            <w:r>
              <w:rPr>
                <w:noProof/>
              </w:rPr>
              <w:t>Eseguire le operazioni di archiviazione dei file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MODELLI TRIDIMENSIONALI CON SOFTWARE CAD 3D</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QPR-MEC-03</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Elementi di progettazione meccanica</w:t>
            </w:r>
          </w:p>
          <w:p w:rsidR="001E7611" w:rsidRDefault="001E7611" w:rsidP="001E7611">
            <w:pPr>
              <w:pStyle w:val="QPR-ConoscenzeAbilit"/>
              <w:ind w:left="283" w:hanging="198"/>
            </w:pPr>
            <w:r>
              <w:rPr>
                <w:noProof/>
              </w:rPr>
              <w:t>Norme ISO, EN, UNI di rappresentazione e quotatura di disegni tecnici in ambito meccanico</w:t>
            </w:r>
          </w:p>
          <w:p w:rsidR="001E7611" w:rsidRDefault="001E7611" w:rsidP="001E7611">
            <w:pPr>
              <w:pStyle w:val="QPR-ConoscenzeAbilit"/>
              <w:ind w:left="283" w:hanging="198"/>
            </w:pPr>
            <w:r>
              <w:rPr>
                <w:noProof/>
              </w:rPr>
              <w:t>Caratteristiche dei software di modellazione 3D</w:t>
            </w:r>
          </w:p>
          <w:p w:rsidR="001E7611" w:rsidRDefault="001E7611" w:rsidP="001E7611">
            <w:pPr>
              <w:pStyle w:val="QPR-ConoscenzeAbilit"/>
              <w:ind w:left="283" w:hanging="198"/>
            </w:pPr>
            <w:r>
              <w:rPr>
                <w:noProof/>
              </w:rPr>
              <w:t>Sistemi di coordinate nello spazio</w:t>
            </w:r>
          </w:p>
          <w:p w:rsidR="001E7611" w:rsidRDefault="001E7611" w:rsidP="001E7611">
            <w:pPr>
              <w:pStyle w:val="QPR-ConoscenzeAbilit"/>
              <w:ind w:left="283" w:hanging="198"/>
            </w:pPr>
            <w:r>
              <w:rPr>
                <w:noProof/>
              </w:rPr>
              <w:t>Elementi di geometria solida</w:t>
            </w:r>
          </w:p>
          <w:p w:rsidR="001E7611" w:rsidRDefault="001E7611" w:rsidP="001E7611">
            <w:pPr>
              <w:pStyle w:val="QPR-ConoscenzeAbilit"/>
              <w:ind w:left="283" w:hanging="198"/>
            </w:pPr>
            <w:r>
              <w:rPr>
                <w:noProof/>
              </w:rPr>
              <w:t>Filosofia della progettazione meccanica 3D</w:t>
            </w:r>
          </w:p>
          <w:p w:rsidR="001E7611" w:rsidRDefault="001E7611" w:rsidP="001E7611">
            <w:pPr>
              <w:pStyle w:val="QPR-ConoscenzeAbilit"/>
              <w:ind w:left="283" w:hanging="198"/>
            </w:pPr>
            <w:r>
              <w:rPr>
                <w:noProof/>
              </w:rPr>
              <w:t>Concetto di prototipazione virtuale</w:t>
            </w:r>
          </w:p>
          <w:p w:rsidR="001E7611" w:rsidRDefault="001E7611" w:rsidP="001E7611">
            <w:pPr>
              <w:pStyle w:val="QPR-ConoscenzeAbilit"/>
              <w:ind w:left="283" w:hanging="198"/>
            </w:pPr>
            <w:r>
              <w:rPr>
                <w:noProof/>
              </w:rPr>
              <w:t>Tecniche di costruzione di oggetti 3D</w:t>
            </w:r>
          </w:p>
          <w:p w:rsidR="001E7611" w:rsidRDefault="001E7611" w:rsidP="001E7611">
            <w:pPr>
              <w:pStyle w:val="QPR-ConoscenzeAbilit"/>
              <w:ind w:left="283" w:hanging="198"/>
            </w:pPr>
            <w:r>
              <w:rPr>
                <w:noProof/>
              </w:rPr>
              <w:t>Proprietà degli oggetti grafici parametrici</w:t>
            </w:r>
          </w:p>
          <w:p w:rsidR="001E7611" w:rsidRDefault="001E7611" w:rsidP="001E7611">
            <w:pPr>
              <w:pStyle w:val="QPR-ConoscenzeAbilit"/>
              <w:ind w:left="283" w:hanging="198"/>
            </w:pPr>
            <w:r>
              <w:rPr>
                <w:noProof/>
              </w:rPr>
              <w:t>Procedure di assemblaggio di complessivi 3D</w:t>
            </w:r>
          </w:p>
          <w:p w:rsidR="001E7611" w:rsidRDefault="001E7611" w:rsidP="001E7611">
            <w:pPr>
              <w:pStyle w:val="QPR-ConoscenzeAbilit"/>
              <w:ind w:left="283" w:hanging="198"/>
            </w:pPr>
            <w:r>
              <w:rPr>
                <w:noProof/>
              </w:rPr>
              <w:t>Procedure per la generazione dei disegni tecnici 2D</w:t>
            </w:r>
          </w:p>
          <w:p w:rsidR="001E7611" w:rsidRDefault="001E7611" w:rsidP="001E7611">
            <w:pPr>
              <w:pStyle w:val="QPR-ConoscenzeAbilit"/>
              <w:ind w:left="283" w:hanging="198"/>
            </w:pPr>
            <w:r>
              <w:rPr>
                <w:noProof/>
              </w:rPr>
              <w:t>Tecniche di redazione della documentazione di progetto</w:t>
            </w:r>
          </w:p>
          <w:p w:rsidR="001E7611" w:rsidRDefault="001E7611" w:rsidP="001E7611">
            <w:pPr>
              <w:pStyle w:val="QPR-ConoscenzeAbilit"/>
              <w:ind w:left="283" w:hanging="198"/>
            </w:pPr>
            <w:r>
              <w:rPr>
                <w:noProof/>
              </w:rPr>
              <w:t>Principi di additive manufacturing</w:t>
            </w:r>
          </w:p>
          <w:p w:rsidR="001E7611" w:rsidRDefault="001E7611" w:rsidP="001E7611">
            <w:pPr>
              <w:pStyle w:val="QPR-ConoscenzeAbilit"/>
              <w:ind w:left="283" w:hanging="198"/>
            </w:pPr>
            <w:r>
              <w:rPr>
                <w:noProof/>
              </w:rPr>
              <w:t>Caratteristiche dei sistemi di stampa digitale 3D</w:t>
            </w:r>
          </w:p>
          <w:p w:rsidR="001E7611" w:rsidRDefault="001E7611" w:rsidP="001E7611">
            <w:pPr>
              <w:pStyle w:val="QPR-ConoscenzeAbilit"/>
              <w:ind w:left="283" w:hanging="198"/>
            </w:pPr>
            <w:r>
              <w:rPr>
                <w:noProof/>
              </w:rPr>
              <w:t>Normative di sicurezza, igiene, salvaguardia ambientale di settore/processo</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Configurare l'area di lavoro del software CAD in funzione del tipo di modello 3D da realizzare</w:t>
            </w:r>
          </w:p>
          <w:p w:rsidR="001E7611" w:rsidRDefault="001E7611" w:rsidP="001E7611">
            <w:pPr>
              <w:pStyle w:val="QPR-ConoscenzeAbilit"/>
              <w:ind w:left="283" w:hanging="198"/>
            </w:pPr>
            <w:r>
              <w:rPr>
                <w:noProof/>
              </w:rPr>
              <w:t>Disegnare elementi geometrici in ambiente 3D</w:t>
            </w:r>
          </w:p>
          <w:p w:rsidR="001E7611" w:rsidRDefault="001E7611" w:rsidP="001E7611">
            <w:pPr>
              <w:pStyle w:val="QPR-ConoscenzeAbilit"/>
              <w:ind w:left="283" w:hanging="198"/>
            </w:pPr>
            <w:r>
              <w:rPr>
                <w:noProof/>
              </w:rPr>
              <w:t>Modellare superfici 3D</w:t>
            </w:r>
          </w:p>
          <w:p w:rsidR="001E7611" w:rsidRDefault="001E7611" w:rsidP="001E7611">
            <w:pPr>
              <w:pStyle w:val="QPR-ConoscenzeAbilit"/>
              <w:ind w:left="283" w:hanging="198"/>
            </w:pPr>
            <w:r>
              <w:rPr>
                <w:noProof/>
              </w:rPr>
              <w:t>Creare e modificare solidi</w:t>
            </w:r>
          </w:p>
          <w:p w:rsidR="001E7611" w:rsidRDefault="001E7611" w:rsidP="001E7611">
            <w:pPr>
              <w:pStyle w:val="QPR-ConoscenzeAbilit"/>
              <w:ind w:left="283" w:hanging="198"/>
            </w:pPr>
            <w:r>
              <w:rPr>
                <w:noProof/>
              </w:rPr>
              <w:t>Creare oggetti parametrici</w:t>
            </w:r>
          </w:p>
          <w:p w:rsidR="001E7611" w:rsidRDefault="001E7611" w:rsidP="001E7611">
            <w:pPr>
              <w:pStyle w:val="QPR-ConoscenzeAbilit"/>
              <w:ind w:left="283" w:hanging="198"/>
            </w:pPr>
            <w:r>
              <w:rPr>
                <w:noProof/>
              </w:rPr>
              <w:t>Costruzione di complessivi 3D vincolando tra di loro i singoli oggetti 3D in modo da rispettare i gradi di libertà di movimento previsti dal progetto</w:t>
            </w:r>
          </w:p>
          <w:p w:rsidR="001E7611" w:rsidRDefault="001E7611" w:rsidP="001E7611">
            <w:pPr>
              <w:pStyle w:val="QPR-ConoscenzeAbilit"/>
              <w:ind w:left="283" w:hanging="198"/>
            </w:pPr>
            <w:r>
              <w:rPr>
                <w:noProof/>
              </w:rPr>
              <w:t>Gestire la vista di oggetti grafici tridimensionali</w:t>
            </w:r>
          </w:p>
          <w:p w:rsidR="001E7611" w:rsidRDefault="001E7611" w:rsidP="001E7611">
            <w:pPr>
              <w:pStyle w:val="QPR-ConoscenzeAbilit"/>
              <w:ind w:left="283" w:hanging="198"/>
            </w:pPr>
            <w:r>
              <w:rPr>
                <w:noProof/>
              </w:rPr>
              <w:t>Messa in tavola 2D del modello 3D</w:t>
            </w:r>
          </w:p>
          <w:p w:rsidR="001E7611" w:rsidRDefault="001E7611" w:rsidP="001E7611">
            <w:pPr>
              <w:pStyle w:val="QPR-ConoscenzeAbilit"/>
              <w:ind w:left="283" w:hanging="198"/>
            </w:pPr>
            <w:r>
              <w:rPr>
                <w:noProof/>
              </w:rPr>
              <w:t>Resa fotorealistica (rendering) di oggetti 3D</w:t>
            </w:r>
          </w:p>
          <w:p w:rsidR="001E7611" w:rsidRDefault="001E7611" w:rsidP="001E7611">
            <w:pPr>
              <w:pStyle w:val="QPR-ConoscenzeAbilit"/>
              <w:ind w:left="283" w:hanging="198"/>
            </w:pPr>
            <w:r>
              <w:rPr>
                <w:noProof/>
              </w:rPr>
              <w:t>Stampa digitale in 3D dei modelli realizzati</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ANALISI STRUTTURALE DI PARTICOLARI MECCANICI CON SOFTWARE FEM</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QPR-MEC-04</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5</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1</w:t>
            </w:r>
            <w:r w:rsidRPr="00F80D72">
              <w:t xml:space="preserve"> del</w:t>
            </w:r>
            <w:r>
              <w:t xml:space="preserve"> 10/06/2017</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 un modello grafico 3D di un particolare meccanico, utilizzare un software FEM (Finite Element Method) per verificare a norma di legge le sue caratteristiche strutturali ed evidenziare, attraverso i diagrammi di sollecitazione, le zone di concentrazione delle tensioni consentendo al progettista di apportare eventuali modifiche migliorative.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Tipologie di analisi strutturale: statica e dinamica</w:t>
            </w:r>
          </w:p>
          <w:p w:rsidR="001E7611" w:rsidRDefault="001E7611" w:rsidP="001E7611">
            <w:pPr>
              <w:pStyle w:val="QPR-ConoscenzeAbilit"/>
              <w:ind w:left="283" w:hanging="198"/>
            </w:pPr>
            <w:r>
              <w:rPr>
                <w:noProof/>
              </w:rPr>
              <w:t>Caratteristiche del metodo degli elementi finiti</w:t>
            </w:r>
          </w:p>
          <w:p w:rsidR="001E7611" w:rsidRDefault="001E7611" w:rsidP="001E7611">
            <w:pPr>
              <w:pStyle w:val="QPR-ConoscenzeAbilit"/>
              <w:ind w:left="283" w:hanging="198"/>
            </w:pPr>
            <w:r>
              <w:rPr>
                <w:noProof/>
              </w:rPr>
              <w:t>Fasi del modello: modellizzazione e discretizzazione</w:t>
            </w:r>
          </w:p>
          <w:p w:rsidR="001E7611" w:rsidRDefault="001E7611" w:rsidP="001E7611">
            <w:pPr>
              <w:pStyle w:val="QPR-ConoscenzeAbilit"/>
              <w:ind w:left="283" w:hanging="198"/>
            </w:pPr>
            <w:r>
              <w:rPr>
                <w:noProof/>
              </w:rPr>
              <w:t>Caratteristiche degli elementi soggetti ad analisi: dimensione, nodi; gradi di libertà, forze su nodi, proprietà costitutive</w:t>
            </w:r>
          </w:p>
          <w:p w:rsidR="001E7611" w:rsidRDefault="001E7611" w:rsidP="001E7611">
            <w:pPr>
              <w:pStyle w:val="QPR-ConoscenzeAbilit"/>
              <w:ind w:left="283" w:hanging="198"/>
            </w:pPr>
            <w:r>
              <w:rPr>
                <w:noProof/>
              </w:rPr>
              <w:t>Caratteristiche dei software di analisi FEM</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Configurare l'area di lavoro del software FEM in funzione del tipo di analisi da eseguire</w:t>
            </w:r>
          </w:p>
          <w:p w:rsidR="001E7611" w:rsidRDefault="001E7611" w:rsidP="001E7611">
            <w:pPr>
              <w:pStyle w:val="QPR-ConoscenzeAbilit"/>
              <w:ind w:left="283" w:hanging="198"/>
            </w:pPr>
            <w:r>
              <w:rPr>
                <w:noProof/>
              </w:rPr>
              <w:t>Importare modelli 3D creati con software CAD</w:t>
            </w:r>
          </w:p>
          <w:p w:rsidR="001E7611" w:rsidRDefault="001E7611" w:rsidP="001E7611">
            <w:pPr>
              <w:pStyle w:val="QPR-ConoscenzeAbilit"/>
              <w:ind w:left="283" w:hanging="198"/>
            </w:pPr>
            <w:r>
              <w:rPr>
                <w:noProof/>
              </w:rPr>
              <w:t>Applicare i carichi sulla geometria grafica</w:t>
            </w:r>
          </w:p>
          <w:p w:rsidR="001E7611" w:rsidRDefault="001E7611" w:rsidP="001E7611">
            <w:pPr>
              <w:pStyle w:val="QPR-ConoscenzeAbilit"/>
              <w:ind w:left="283" w:hanging="198"/>
            </w:pPr>
            <w:r>
              <w:rPr>
                <w:noProof/>
              </w:rPr>
              <w:t>Calcolare i diagrammi di sollecitazione</w:t>
            </w:r>
          </w:p>
          <w:p w:rsidR="001E7611" w:rsidRDefault="001E7611" w:rsidP="001E7611">
            <w:pPr>
              <w:pStyle w:val="QPR-ConoscenzeAbilit"/>
              <w:ind w:left="283" w:hanging="198"/>
            </w:pPr>
            <w:r>
              <w:rPr>
                <w:noProof/>
              </w:rPr>
              <w:t>Analizzare i risultati ed evidenziare le criticità</w:t>
            </w:r>
          </w:p>
          <w:p w:rsidR="001E7611" w:rsidRDefault="001E7611" w:rsidP="001E7611">
            <w:pPr>
              <w:pStyle w:val="QPR-ConoscenzeAbilit"/>
              <w:ind w:left="283" w:hanging="198"/>
            </w:pPr>
            <w:r>
              <w:rPr>
                <w:noProof/>
              </w:rPr>
              <w:t>Stampare i report di analisi strutturale (elaborati grafici e relazioni di calcolo)</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ORGANIZZAZIONE DEL PROCESSO PRODUTTIVO IN AMBITO MECCANICO</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QPR-MEC-05</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dalla documentazione relativa alle diverse commesse prese in carico (disegni di progetto, vincoli commerciali) e sulla base della disponibilità di risorse (macchinari, materiali, personale), organizzare il processo di produzione al fine di garantire la qualità dei prodotti realizzati e il rispetto dei tempi di consegna ottimizzando l'uso delle risorse secondo criteri di convenienza economica.</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Tipologie di produzione industriale (a flusso continuo, su commessa, per lotti) e relativi layout</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Metodi di calcolo dei tempi di lavoro</w:t>
            </w:r>
          </w:p>
          <w:p w:rsidR="001E7611" w:rsidRDefault="001E7611" w:rsidP="001E7611">
            <w:pPr>
              <w:pStyle w:val="QPR-ConoscenzeAbilit"/>
              <w:ind w:left="283" w:hanging="198"/>
            </w:pPr>
            <w:r>
              <w:rPr>
                <w:noProof/>
              </w:rPr>
              <w:t>Metodi di calcolo della convenienza economica</w:t>
            </w:r>
          </w:p>
          <w:p w:rsidR="001E7611" w:rsidRDefault="001E7611" w:rsidP="001E7611">
            <w:pPr>
              <w:pStyle w:val="QPR-ConoscenzeAbilit"/>
              <w:ind w:left="283" w:hanging="198"/>
            </w:pPr>
            <w:r>
              <w:rPr>
                <w:noProof/>
              </w:rPr>
              <w:t>Principi di programmazione del processo produttivo in ambito meccanico (diagrammi Pert e Gantt)</w:t>
            </w:r>
          </w:p>
          <w:p w:rsidR="001E7611" w:rsidRDefault="001E7611" w:rsidP="001E7611">
            <w:pPr>
              <w:pStyle w:val="QPR-ConoscenzeAbilit"/>
              <w:ind w:left="283" w:hanging="198"/>
            </w:pPr>
            <w:r>
              <w:rPr>
                <w:noProof/>
              </w:rPr>
              <w:t>Modulistica aziendale di riferimento (schede istruzioni, programmi di produzione, schede di monitoraggio e di controllo della qualità)</w:t>
            </w:r>
          </w:p>
          <w:p w:rsidR="001E7611" w:rsidRDefault="001E7611" w:rsidP="001E7611">
            <w:pPr>
              <w:pStyle w:val="QPR-ConoscenzeAbilit"/>
              <w:ind w:left="283" w:hanging="198"/>
            </w:pPr>
            <w:r>
              <w:rPr>
                <w:noProof/>
              </w:rPr>
              <w:t>Caratteristiche dei software per la pianificazione e gestione delle risorse (materiali e umane)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Identificare le determinanti strutturali e prestazionali delle risorse disponibili funzionali all'ottimizzazione del processo produttivo</w:t>
            </w:r>
          </w:p>
          <w:p w:rsidR="001E7611" w:rsidRDefault="001E7611" w:rsidP="001E7611">
            <w:pPr>
              <w:pStyle w:val="QPR-ConoscenzeAbilit"/>
              <w:ind w:left="283" w:hanging="198"/>
            </w:pPr>
            <w:r>
              <w:rPr>
                <w:noProof/>
              </w:rPr>
              <w:t>Analizzare la documentazione delle diverse commesse assegnate al fine di individuare gli elementi utili a definire priorità e risorse necessarie</w:t>
            </w:r>
          </w:p>
          <w:p w:rsidR="001E7611" w:rsidRDefault="001E7611" w:rsidP="001E7611">
            <w:pPr>
              <w:pStyle w:val="QPR-ConoscenzeAbilit"/>
              <w:ind w:left="283" w:hanging="198"/>
            </w:pPr>
            <w:r>
              <w:rPr>
                <w:noProof/>
              </w:rPr>
              <w:t>Programmare il ciclo di produzione delle singole commesse ottimizzando l'uso delle risorse materiali e umane disponibili anche in relazione ad attività realizzabili esternamente</w:t>
            </w:r>
          </w:p>
          <w:p w:rsidR="001E7611" w:rsidRDefault="001E7611" w:rsidP="001E7611">
            <w:pPr>
              <w:pStyle w:val="QPR-ConoscenzeAbilit"/>
              <w:ind w:left="283" w:hanging="198"/>
            </w:pPr>
            <w:r>
              <w:rPr>
                <w:noProof/>
              </w:rPr>
              <w:t>Eseguire il monitoraggio del processo produttivo, intervenendo con eventuali aggiustamenti qualora i risultati non corrispondano al piano prestabilito</w:t>
            </w:r>
          </w:p>
          <w:p w:rsidR="001E7611" w:rsidRDefault="001E7611" w:rsidP="001E7611">
            <w:pPr>
              <w:pStyle w:val="QPR-ConoscenzeAbilit"/>
              <w:ind w:left="283" w:hanging="198"/>
            </w:pPr>
            <w:r>
              <w:rPr>
                <w:noProof/>
              </w:rPr>
              <w:t>Segnalare eventuali necessità relative a interventi di manutenzione preventiva o correttiva</w:t>
            </w:r>
          </w:p>
          <w:p w:rsidR="001E7611" w:rsidRDefault="001E7611" w:rsidP="001E7611">
            <w:pPr>
              <w:pStyle w:val="QPR-ConoscenzeAbilit"/>
              <w:ind w:left="283" w:hanging="198"/>
            </w:pPr>
            <w:r>
              <w:rPr>
                <w:noProof/>
              </w:rPr>
              <w:t>Utilizzare programmi informatici per programmare e monitorare al computer il processo produttivo</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ELABORAZIONE, MONITORAGGIO E CONTROLLO DEL CICLO DI LAVORAZIONE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QPR-MEC-06</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dai disegni di progetto e dallo stato iniziale del pezzo da lavorare (grezzo, semilavorato), elaborare il ciclo di lavorazione necessario per produrre il particolare meccanico richiesto, rispettando gli standard qualitativi previsti e i criteri di convenienza economica, e provvedendo al monitoraggio delle fasi e al controllo del prodotto.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Caratteristiche dei cicli di lavorazione con macchine utensili tradizionali, a CN e su linee automatizzate</w:t>
            </w:r>
          </w:p>
          <w:p w:rsidR="001E7611" w:rsidRDefault="001E7611" w:rsidP="001E7611">
            <w:pPr>
              <w:pStyle w:val="QPR-ConoscenzeAbilit"/>
              <w:ind w:left="283" w:hanging="198"/>
            </w:pPr>
            <w:r>
              <w:rPr>
                <w:noProof/>
              </w:rPr>
              <w:t>Caratteristiche dei sistemi integrati CAD/CAM</w:t>
            </w:r>
          </w:p>
          <w:p w:rsidR="001E7611" w:rsidRDefault="001E7611" w:rsidP="001E7611">
            <w:pPr>
              <w:pStyle w:val="QPR-ConoscenzeAbilit"/>
              <w:ind w:left="283" w:hanging="198"/>
            </w:pPr>
            <w:r>
              <w:rPr>
                <w:noProof/>
              </w:rPr>
              <w:t>Elementi di metrologia tridimensionale</w:t>
            </w:r>
          </w:p>
          <w:p w:rsidR="001E7611" w:rsidRDefault="001E7611" w:rsidP="001E7611">
            <w:pPr>
              <w:pStyle w:val="QPR-ConoscenzeAbilit"/>
              <w:ind w:left="283" w:hanging="198"/>
            </w:pPr>
            <w:r>
              <w:rPr>
                <w:noProof/>
              </w:rPr>
              <w:t>Metodi e strumenti di controllo</w:t>
            </w:r>
          </w:p>
          <w:p w:rsidR="001E7611" w:rsidRDefault="001E7611" w:rsidP="001E7611">
            <w:pPr>
              <w:pStyle w:val="QPR-ConoscenzeAbilit"/>
              <w:ind w:left="283" w:hanging="198"/>
            </w:pPr>
            <w:r>
              <w:rPr>
                <w:noProof/>
              </w:rPr>
              <w:t>Tipologie e caratteristiche delle macchine di misura</w:t>
            </w:r>
          </w:p>
          <w:p w:rsidR="001E7611" w:rsidRDefault="001E7611" w:rsidP="001E7611">
            <w:pPr>
              <w:pStyle w:val="QPR-ConoscenzeAbilit"/>
              <w:ind w:left="283" w:hanging="198"/>
            </w:pPr>
            <w:r>
              <w:rPr>
                <w:noProof/>
              </w:rPr>
              <w:t>Metodi di calcolo dei tempi di lavoro</w:t>
            </w:r>
          </w:p>
          <w:p w:rsidR="001E7611" w:rsidRDefault="001E7611" w:rsidP="001E7611">
            <w:pPr>
              <w:pStyle w:val="QPR-ConoscenzeAbilit"/>
              <w:ind w:left="283" w:hanging="198"/>
            </w:pPr>
            <w:r>
              <w:rPr>
                <w:noProof/>
              </w:rPr>
              <w:t>Metodi di calcolo della convenienza economica</w:t>
            </w:r>
          </w:p>
          <w:p w:rsidR="001E7611" w:rsidRDefault="001E7611" w:rsidP="001E7611">
            <w:pPr>
              <w:pStyle w:val="QPR-ConoscenzeAbilit"/>
              <w:ind w:left="283" w:hanging="198"/>
            </w:pPr>
            <w:r>
              <w:rPr>
                <w:noProof/>
              </w:rPr>
              <w:t>Caratteristiche dei software per l'elaborazione elettronica dei cicli di lavorazione</w:t>
            </w:r>
          </w:p>
          <w:p w:rsidR="001E7611" w:rsidRDefault="001E7611" w:rsidP="001E7611">
            <w:pPr>
              <w:pStyle w:val="QPR-ConoscenzeAbilit"/>
              <w:ind w:left="283" w:hanging="198"/>
            </w:pPr>
            <w:r>
              <w:rPr>
                <w:noProof/>
              </w:rPr>
              <w:t>Schede istruzioni, programmi di produzione, schede di monitoraggio e di controllo della qualità</w:t>
            </w:r>
          </w:p>
          <w:p w:rsidR="001E7611" w:rsidRDefault="001E7611" w:rsidP="001E7611">
            <w:pPr>
              <w:pStyle w:val="QPR-ConoscenzeAbilit"/>
              <w:ind w:left="283" w:hanging="198"/>
            </w:pPr>
            <w:r>
              <w:rPr>
                <w:noProof/>
              </w:rPr>
              <w:t>Modalità di compilazione della documentazione tecnica</w:t>
            </w:r>
          </w:p>
          <w:p w:rsidR="001E7611" w:rsidRDefault="001E7611" w:rsidP="001E7611">
            <w:pPr>
              <w:pStyle w:val="QPR-ConoscenzeAbilit"/>
              <w:ind w:left="283" w:hanging="198"/>
            </w:pPr>
            <w:r>
              <w:rPr>
                <w:noProof/>
              </w:rPr>
              <w:t>Principi ed elementi di efficienza ed efficacia relativi alla programmazione del processo produttivo in ambito meccanico</w:t>
            </w:r>
          </w:p>
          <w:p w:rsidR="001E7611" w:rsidRDefault="001E7611" w:rsidP="001E7611">
            <w:pPr>
              <w:pStyle w:val="QPR-ConoscenzeAbilit"/>
              <w:ind w:left="283" w:hanging="198"/>
            </w:pPr>
            <w:r>
              <w:rPr>
                <w:noProof/>
              </w:rPr>
              <w:t>Standard di produzione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di particolari meccanici</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sequenza, fasi e operazioni del ciclo di produzione in funzione delle macchine disponibili</w:t>
            </w:r>
          </w:p>
          <w:p w:rsidR="001E7611" w:rsidRDefault="001E7611" w:rsidP="001E7611">
            <w:pPr>
              <w:pStyle w:val="QPR-ConoscenzeAbilit"/>
              <w:ind w:left="283" w:hanging="198"/>
            </w:pPr>
            <w:r>
              <w:rPr>
                <w:noProof/>
              </w:rPr>
              <w:t>Verificare la correttezza del ciclo di lavorazione</w:t>
            </w:r>
          </w:p>
          <w:p w:rsidR="001E7611" w:rsidRDefault="001E7611" w:rsidP="001E7611">
            <w:pPr>
              <w:pStyle w:val="QPR-ConoscenzeAbilit"/>
              <w:ind w:left="283" w:hanging="198"/>
            </w:pPr>
            <w:r>
              <w:rPr>
                <w:noProof/>
              </w:rPr>
              <w:t>Applicare tecniche di monitoraggio e controllo della rispondenza delle lavorazioni agli standard attesi</w:t>
            </w:r>
          </w:p>
          <w:p w:rsidR="001E7611" w:rsidRDefault="001E7611" w:rsidP="001E7611">
            <w:pPr>
              <w:pStyle w:val="QPR-ConoscenzeAbilit"/>
              <w:ind w:left="283" w:hanging="198"/>
            </w:pPr>
            <w:r>
              <w:rPr>
                <w:noProof/>
              </w:rPr>
              <w:t>Applicare tecniche di rilevazione con macchine e operazioni di misura</w:t>
            </w:r>
          </w:p>
          <w:p w:rsidR="001E7611" w:rsidRDefault="001E7611" w:rsidP="001E7611">
            <w:pPr>
              <w:pStyle w:val="QPR-ConoscenzeAbilit"/>
              <w:ind w:left="283" w:hanging="198"/>
            </w:pPr>
            <w:r>
              <w:rPr>
                <w:noProof/>
              </w:rPr>
              <w:t>Compilare le schede di controllo e report di avanzamento delle fasi di lavorazione</w:t>
            </w:r>
          </w:p>
          <w:p w:rsidR="001E7611" w:rsidRDefault="001E7611" w:rsidP="001E7611">
            <w:pPr>
              <w:pStyle w:val="QPR-ConoscenzeAbilit"/>
              <w:ind w:left="283" w:hanging="198"/>
            </w:pPr>
            <w:r>
              <w:rPr>
                <w:noProof/>
              </w:rPr>
              <w:t>Utilizzare programmi informatici per registrare le operazioni</w:t>
            </w:r>
          </w:p>
          <w:p w:rsidR="001E7611" w:rsidRDefault="001E7611" w:rsidP="001E7611">
            <w:pPr>
              <w:pStyle w:val="QPR-ConoscenzeAbilit"/>
              <w:ind w:left="283" w:hanging="198"/>
            </w:pPr>
            <w:r>
              <w:rPr>
                <w:noProof/>
              </w:rPr>
              <w:t>Applicare tecniche di analisi di conformità funzionale dei componenti</w:t>
            </w:r>
          </w:p>
          <w:p w:rsidR="001E7611" w:rsidRDefault="001E7611" w:rsidP="001E7611">
            <w:pPr>
              <w:pStyle w:val="QPR-ConoscenzeAbilit"/>
              <w:ind w:left="283" w:hanging="198"/>
            </w:pPr>
            <w:r>
              <w:rPr>
                <w:noProof/>
              </w:rPr>
              <w:t>Analizzare la documentazione delle commesse assegnate</w:t>
            </w:r>
          </w:p>
          <w:p w:rsidR="001E7611" w:rsidRDefault="001E7611" w:rsidP="001E7611">
            <w:pPr>
              <w:pStyle w:val="QPR-ConoscenzeAbilit"/>
              <w:ind w:left="283" w:hanging="198"/>
            </w:pPr>
            <w:r>
              <w:rPr>
                <w:noProof/>
              </w:rPr>
              <w:t>Identificare i cicli, le sequenze, le attività e i lotti di lavorazione</w:t>
            </w:r>
          </w:p>
          <w:p w:rsidR="001E7611" w:rsidRDefault="001E7611" w:rsidP="001E7611">
            <w:pPr>
              <w:pStyle w:val="QPR-ConoscenzeAbilit"/>
              <w:ind w:left="283" w:hanging="198"/>
            </w:pPr>
            <w:r>
              <w:rPr>
                <w:noProof/>
              </w:rPr>
              <w:t>Analizzare il flusso interno dei materiali</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PARTICOLARI MECCANICI AL TORNIO PARALLELLO</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QPR-MEC-07</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esecutivi e del ciclo di lavorazione, il soggetto è in grado di realizzare particolari meccanici (singoli e/o in piccole serie) mediante lavorazioni al tornio parallelo partendo da materiale grezzo o semilavorato.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Caratteristiche dei torni</w:t>
            </w:r>
          </w:p>
          <w:p w:rsidR="001E7611" w:rsidRDefault="001E7611" w:rsidP="001E7611">
            <w:pPr>
              <w:pStyle w:val="QPR-ConoscenzeAbilit"/>
              <w:ind w:left="283" w:hanging="198"/>
            </w:pPr>
            <w:r>
              <w:rPr>
                <w:noProof/>
              </w:rPr>
              <w:t>Proprietà tecniche degli utensili</w:t>
            </w:r>
          </w:p>
          <w:p w:rsidR="001E7611" w:rsidRDefault="001E7611" w:rsidP="001E7611">
            <w:pPr>
              <w:pStyle w:val="QPR-ConoscenzeAbilit"/>
              <w:ind w:left="283" w:hanging="198"/>
            </w:pPr>
            <w:r>
              <w:rPr>
                <w:noProof/>
              </w:rPr>
              <w:t>Proprietà tecnologiche degli utensili</w:t>
            </w:r>
          </w:p>
          <w:p w:rsidR="001E7611" w:rsidRDefault="001E7611" w:rsidP="001E7611">
            <w:pPr>
              <w:pStyle w:val="QPR-ConoscenzeAbilit"/>
              <w:ind w:left="283" w:hanging="198"/>
            </w:pPr>
            <w:r>
              <w:rPr>
                <w:noProof/>
              </w:rPr>
              <w:t>Procedure operative per la corretta esecuzione delle lavorazioni meccaniche al tornio parallelo</w:t>
            </w:r>
          </w:p>
          <w:p w:rsidR="001E7611" w:rsidRDefault="001E7611" w:rsidP="001E7611">
            <w:pPr>
              <w:pStyle w:val="QPR-ConoscenzeAbilit"/>
              <w:ind w:left="283" w:hanging="198"/>
            </w:pPr>
            <w:r>
              <w:rPr>
                <w:noProof/>
              </w:rPr>
              <w:t>Procedure e tecniche di monitoraggio, l'individuazione e la valutazione del funzionamento delle principali attrezzature, macchinari, strumenti, utensili di settore</w:t>
            </w:r>
          </w:p>
          <w:p w:rsidR="001E7611" w:rsidRDefault="001E7611" w:rsidP="001E7611">
            <w:pPr>
              <w:pStyle w:val="QPR-ConoscenzeAbilit"/>
              <w:ind w:left="283" w:hanging="198"/>
            </w:pPr>
            <w:r>
              <w:rPr>
                <w:noProof/>
              </w:rPr>
              <w:t>Tecniche e metodiche di mantenimento e manutenzione ordinaria dei principali macchinari ed attrezzature di settore</w:t>
            </w:r>
          </w:p>
          <w:p w:rsidR="001E7611" w:rsidRDefault="001E7611" w:rsidP="001E7611">
            <w:pPr>
              <w:pStyle w:val="QPR-ConoscenzeAbilit"/>
              <w:ind w:left="283" w:hanging="198"/>
            </w:pPr>
            <w:r>
              <w:rPr>
                <w:noProof/>
              </w:rPr>
              <w:t>Procedure e sistemi di controllo per la verifica della qualità dei particolari prodotti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cicli di lavoro e specifiche tecniche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Montare le attrezzature di presa pezzo (autocentrante, punta e contropunta, piattaforma a morsetti indipendenti, lunetta)</w:t>
            </w:r>
          </w:p>
          <w:p w:rsidR="001E7611" w:rsidRDefault="001E7611" w:rsidP="001E7611">
            <w:pPr>
              <w:pStyle w:val="QPR-ConoscenzeAbilit"/>
              <w:ind w:left="283" w:hanging="198"/>
            </w:pPr>
            <w:r>
              <w:rPr>
                <w:noProof/>
              </w:rPr>
              <w:t>Montare e settare gli utensili</w:t>
            </w:r>
          </w:p>
          <w:p w:rsidR="001E7611" w:rsidRDefault="001E7611" w:rsidP="001E7611">
            <w:pPr>
              <w:pStyle w:val="QPR-ConoscenzeAbilit"/>
              <w:ind w:left="283" w:hanging="198"/>
            </w:pPr>
            <w:r>
              <w:rPr>
                <w:noProof/>
              </w:rPr>
              <w:t>Determinare i parametri tecnologici di lavorazione</w:t>
            </w:r>
          </w:p>
          <w:p w:rsidR="001E7611" w:rsidRDefault="001E7611" w:rsidP="001E7611">
            <w:pPr>
              <w:pStyle w:val="QPR-ConoscenzeAbilit"/>
              <w:ind w:left="283" w:hanging="198"/>
            </w:pPr>
            <w:r>
              <w:rPr>
                <w:noProof/>
              </w:rPr>
              <w:t>Eseguire lavorazioni standard di tornitura (cilindrature esterne ed interne, esecuzione di spallamenti, forature, smussi e gole)</w:t>
            </w:r>
          </w:p>
          <w:p w:rsidR="001E7611" w:rsidRDefault="001E7611" w:rsidP="001E7611">
            <w:pPr>
              <w:pStyle w:val="QPR-ConoscenzeAbilit"/>
              <w:ind w:left="283" w:hanging="198"/>
            </w:pPr>
            <w:r>
              <w:rPr>
                <w:noProof/>
              </w:rPr>
              <w:t>Eseguire conicità e filettature</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PARTICOLARI MECCANICI ALLA FRESATRICE UNIVERSALE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QPR-MEC-08</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esecutivi e del ciclo di lavorazione, il soggetto è in grado di realizzare particolari meccanici (singoli e/o in serie) mediante lavorazioni alla fresatrice universale partendo da materiale grezzo o semilavorato.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Caratteristiche delle macchine fresatrici</w:t>
            </w:r>
          </w:p>
          <w:p w:rsidR="001E7611" w:rsidRDefault="001E7611" w:rsidP="001E7611">
            <w:pPr>
              <w:pStyle w:val="QPR-ConoscenzeAbilit"/>
              <w:ind w:left="283" w:hanging="198"/>
            </w:pPr>
            <w:r>
              <w:rPr>
                <w:noProof/>
              </w:rPr>
              <w:t>Proprietà tecniche degli utensili</w:t>
            </w:r>
          </w:p>
          <w:p w:rsidR="001E7611" w:rsidRDefault="001E7611" w:rsidP="001E7611">
            <w:pPr>
              <w:pStyle w:val="QPR-ConoscenzeAbilit"/>
              <w:ind w:left="283" w:hanging="198"/>
            </w:pPr>
            <w:r>
              <w:rPr>
                <w:noProof/>
              </w:rPr>
              <w:t>Proprietà tecnologiche degli utensili</w:t>
            </w:r>
          </w:p>
          <w:p w:rsidR="001E7611" w:rsidRDefault="001E7611" w:rsidP="001E7611">
            <w:pPr>
              <w:pStyle w:val="QPR-ConoscenzeAbilit"/>
              <w:ind w:left="283" w:hanging="198"/>
            </w:pPr>
            <w:r>
              <w:rPr>
                <w:noProof/>
              </w:rPr>
              <w:t>Tecniche di montaggio, allineamento e posizionamento delle attrezzature e dei pezzi di lavorazione</w:t>
            </w:r>
          </w:p>
          <w:p w:rsidR="001E7611" w:rsidRDefault="001E7611" w:rsidP="001E7611">
            <w:pPr>
              <w:pStyle w:val="QPR-ConoscenzeAbilit"/>
              <w:ind w:left="283" w:hanging="198"/>
            </w:pPr>
            <w:r>
              <w:rPr>
                <w:noProof/>
              </w:rPr>
              <w:t>Procedure operative per la corretta esecuzione delle lavorazioni meccaniche alla fresatrice universale</w:t>
            </w:r>
          </w:p>
          <w:p w:rsidR="001E7611" w:rsidRDefault="001E7611" w:rsidP="001E7611">
            <w:pPr>
              <w:pStyle w:val="QPR-ConoscenzeAbilit"/>
              <w:ind w:left="283" w:hanging="198"/>
            </w:pPr>
            <w:r>
              <w:rPr>
                <w:noProof/>
              </w:rPr>
              <w:t>Procedure e tecniche di monitoraggio, l'individuazione e la valutazione del funzionamento delle principali attrezzature, macchinari, strumenti, utensili di settore</w:t>
            </w:r>
          </w:p>
          <w:p w:rsidR="001E7611" w:rsidRDefault="001E7611" w:rsidP="001E7611">
            <w:pPr>
              <w:pStyle w:val="QPR-ConoscenzeAbilit"/>
              <w:ind w:left="283" w:hanging="198"/>
            </w:pPr>
            <w:r>
              <w:rPr>
                <w:noProof/>
              </w:rPr>
              <w:t>Tecniche e metodiche di mantenimento e manutenzione ordinaria dei principali macchinari ed attrezzature di settore</w:t>
            </w:r>
          </w:p>
          <w:p w:rsidR="001E7611" w:rsidRDefault="001E7611" w:rsidP="001E7611">
            <w:pPr>
              <w:pStyle w:val="QPR-ConoscenzeAbilit"/>
              <w:ind w:left="283" w:hanging="198"/>
            </w:pPr>
            <w:r>
              <w:rPr>
                <w:noProof/>
              </w:rPr>
              <w:t>Procedure e sistemi di controllo per la verifica della qualità dei particolari prodotti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cicli di lavoro e specifiche tecniche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Preparare la fresatrice in base al tipo di lavorazione da eseguire (in verticale, in orizzontale o inclinata)</w:t>
            </w:r>
          </w:p>
          <w:p w:rsidR="001E7611" w:rsidRDefault="001E7611" w:rsidP="001E7611">
            <w:pPr>
              <w:pStyle w:val="QPR-ConoscenzeAbilit"/>
              <w:ind w:left="283" w:hanging="198"/>
            </w:pPr>
            <w:r>
              <w:rPr>
                <w:noProof/>
              </w:rPr>
              <w:t>Posizionare e bloccare i pezzi da lavorare</w:t>
            </w:r>
          </w:p>
          <w:p w:rsidR="001E7611" w:rsidRDefault="001E7611" w:rsidP="001E7611">
            <w:pPr>
              <w:pStyle w:val="QPR-ConoscenzeAbilit"/>
              <w:ind w:left="283" w:hanging="198"/>
            </w:pPr>
            <w:r>
              <w:rPr>
                <w:noProof/>
              </w:rPr>
              <w:t>Determinare i parametri tecnologici di lavorazione</w:t>
            </w:r>
          </w:p>
          <w:p w:rsidR="001E7611" w:rsidRDefault="001E7611" w:rsidP="001E7611">
            <w:pPr>
              <w:pStyle w:val="QPR-ConoscenzeAbilit"/>
              <w:ind w:left="283" w:hanging="198"/>
            </w:pPr>
            <w:r>
              <w:rPr>
                <w:noProof/>
              </w:rPr>
              <w:t>Eseguire operazioni standard di fresatura (spianature, squadrature, spallamenti, scanalature rette e composte)</w:t>
            </w:r>
          </w:p>
          <w:p w:rsidR="001E7611" w:rsidRDefault="001E7611" w:rsidP="001E7611">
            <w:pPr>
              <w:pStyle w:val="QPR-ConoscenzeAbilit"/>
              <w:ind w:left="283" w:hanging="198"/>
            </w:pPr>
            <w:r>
              <w:rPr>
                <w:noProof/>
              </w:rPr>
              <w:t>Eseguire lavorazioni di foratura, alesatura e filettatura alla fresatrice</w:t>
            </w:r>
          </w:p>
          <w:p w:rsidR="001E7611" w:rsidRDefault="001E7611" w:rsidP="001E7611">
            <w:pPr>
              <w:pStyle w:val="QPR-ConoscenzeAbilit"/>
              <w:ind w:left="283" w:hanging="198"/>
            </w:pPr>
            <w:r>
              <w:rPr>
                <w:noProof/>
              </w:rPr>
              <w:t>Eseguire lavorazioni di fresatura che richiedono l'utilizzo di attrezzature particolari (tavola girevole e divisore)</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PARTICOLARI MECCANICI ALLA RETTIFICATRICE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QPR-MEC-09</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Caratteristiche delle macchine rettificatrici</w:t>
            </w:r>
          </w:p>
          <w:p w:rsidR="001E7611" w:rsidRDefault="001E7611" w:rsidP="001E7611">
            <w:pPr>
              <w:pStyle w:val="QPR-ConoscenzeAbilit"/>
              <w:ind w:left="283" w:hanging="198"/>
            </w:pPr>
            <w:r>
              <w:rPr>
                <w:noProof/>
              </w:rPr>
              <w:t>Proprietà tecnologiche delle mole</w:t>
            </w:r>
          </w:p>
          <w:p w:rsidR="001E7611" w:rsidRDefault="001E7611" w:rsidP="001E7611">
            <w:pPr>
              <w:pStyle w:val="QPR-ConoscenzeAbilit"/>
              <w:ind w:left="283" w:hanging="198"/>
            </w:pPr>
            <w:r>
              <w:rPr>
                <w:noProof/>
              </w:rPr>
              <w:t>Tecniche di montaggio delle mole e fissaggio dei pezzi</w:t>
            </w:r>
          </w:p>
          <w:p w:rsidR="001E7611" w:rsidRDefault="001E7611" w:rsidP="001E7611">
            <w:pPr>
              <w:pStyle w:val="QPR-ConoscenzeAbilit"/>
              <w:ind w:left="283" w:hanging="198"/>
            </w:pPr>
            <w:r>
              <w:rPr>
                <w:noProof/>
              </w:rPr>
              <w:t>Procedure operative per la corretta esecuzione delle lavorazioni meccaniche alla rettificatrice (su superfici piane e tonde) e all'affilatrice</w:t>
            </w:r>
          </w:p>
          <w:p w:rsidR="001E7611" w:rsidRDefault="001E7611" w:rsidP="001E7611">
            <w:pPr>
              <w:pStyle w:val="QPR-ConoscenzeAbilit"/>
              <w:ind w:left="283" w:hanging="198"/>
            </w:pPr>
            <w:r>
              <w:rPr>
                <w:noProof/>
              </w:rPr>
              <w:t>Procedure e tecniche di monitoraggio, l'individuazione e la valutazione del funzionamento delle principali attrezzature, macchinari, strumenti, utensili di settore</w:t>
            </w:r>
          </w:p>
          <w:p w:rsidR="001E7611" w:rsidRDefault="001E7611" w:rsidP="001E7611">
            <w:pPr>
              <w:pStyle w:val="QPR-ConoscenzeAbilit"/>
              <w:ind w:left="283" w:hanging="198"/>
            </w:pPr>
            <w:r>
              <w:rPr>
                <w:noProof/>
              </w:rPr>
              <w:t>Tecniche e metodiche di mantenimento e manutenzione ordinaria dei principali macchinari ed attrezzature di settore</w:t>
            </w:r>
          </w:p>
          <w:p w:rsidR="001E7611" w:rsidRDefault="001E7611" w:rsidP="001E7611">
            <w:pPr>
              <w:pStyle w:val="QPR-ConoscenzeAbilit"/>
              <w:ind w:left="283" w:hanging="198"/>
            </w:pPr>
            <w:r>
              <w:rPr>
                <w:noProof/>
              </w:rPr>
              <w:t>Procedure e sistemi di controllo per la verifica della qualità dei particolari prodotti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cicli di lavoro e specifiche tecniche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Posizionare e bloccare il pezzo da lavorare</w:t>
            </w:r>
          </w:p>
          <w:p w:rsidR="001E7611" w:rsidRDefault="001E7611" w:rsidP="001E7611">
            <w:pPr>
              <w:pStyle w:val="QPR-ConoscenzeAbilit"/>
              <w:ind w:left="283" w:hanging="198"/>
            </w:pPr>
            <w:r>
              <w:rPr>
                <w:noProof/>
              </w:rPr>
              <w:t>Scegliere e montare la mola</w:t>
            </w:r>
          </w:p>
          <w:p w:rsidR="001E7611" w:rsidRDefault="001E7611" w:rsidP="001E7611">
            <w:pPr>
              <w:pStyle w:val="QPR-ConoscenzeAbilit"/>
              <w:ind w:left="283" w:hanging="198"/>
            </w:pPr>
            <w:r>
              <w:rPr>
                <w:noProof/>
              </w:rPr>
              <w:t>Eseguire lavorazioni di rettificatura per superfici piane e per tondi</w:t>
            </w:r>
          </w:p>
          <w:p w:rsidR="001E7611" w:rsidRDefault="001E7611" w:rsidP="001E7611">
            <w:pPr>
              <w:pStyle w:val="QPR-ConoscenzeAbilit"/>
              <w:ind w:left="283" w:hanging="198"/>
            </w:pPr>
            <w:r>
              <w:rPr>
                <w:noProof/>
              </w:rPr>
              <w:t>Preparare l'affilatrice in base alla geometria dell'utensile da affilare</w:t>
            </w:r>
          </w:p>
          <w:p w:rsidR="001E7611" w:rsidRDefault="001E7611" w:rsidP="001E7611">
            <w:pPr>
              <w:pStyle w:val="QPR-ConoscenzeAbilit"/>
              <w:ind w:left="283" w:hanging="198"/>
            </w:pPr>
            <w:r>
              <w:rPr>
                <w:noProof/>
              </w:rPr>
              <w:t>Eseguire lavorazioni di affilatura di utensili</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DI LAVORAZIONI SU LAMIERE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QPR-MEC-10</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esecutivi e del ciclo di lavorazione, il soggetto è in grado di eseguire le lavorazioni su lamiera con piegatrice, calandra, punzonatrice, cesoia o macchine per il taglio ossiacetilenico, plasma e laser.</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Caratteristiche delle macchine per il taglio e la lavorazione delle lamiere (tradizionali o a CN)</w:t>
            </w:r>
          </w:p>
          <w:p w:rsidR="001E7611" w:rsidRDefault="001E7611" w:rsidP="001E7611">
            <w:pPr>
              <w:pStyle w:val="QPR-ConoscenzeAbilit"/>
              <w:ind w:left="283" w:hanging="198"/>
            </w:pPr>
            <w:r>
              <w:rPr>
                <w:noProof/>
              </w:rPr>
              <w:t>Procedure operative per la corretta esecuzione delle lavorazioni meccaniche sulle lamiere</w:t>
            </w:r>
          </w:p>
          <w:p w:rsidR="001E7611" w:rsidRDefault="001E7611" w:rsidP="001E7611">
            <w:pPr>
              <w:pStyle w:val="QPR-ConoscenzeAbilit"/>
              <w:ind w:left="283" w:hanging="198"/>
            </w:pPr>
            <w:r>
              <w:rPr>
                <w:noProof/>
              </w:rPr>
              <w:t>Procedure operative per la corretta esecuzione delle operazioni di taglio delle lamiere</w:t>
            </w:r>
          </w:p>
          <w:p w:rsidR="001E7611" w:rsidRDefault="001E7611" w:rsidP="001E7611">
            <w:pPr>
              <w:pStyle w:val="QPR-ConoscenzeAbilit"/>
              <w:ind w:left="283" w:hanging="198"/>
            </w:pPr>
            <w:r>
              <w:rPr>
                <w:noProof/>
              </w:rPr>
              <w:t>Procedure e tecniche di monitoraggio, l'individuazione e la valutazione del funzionamento delle principali attrezzature, macchinari, strumenti, utensili di settore</w:t>
            </w:r>
          </w:p>
          <w:p w:rsidR="001E7611" w:rsidRDefault="001E7611" w:rsidP="001E7611">
            <w:pPr>
              <w:pStyle w:val="QPR-ConoscenzeAbilit"/>
              <w:ind w:left="283" w:hanging="198"/>
            </w:pPr>
            <w:r>
              <w:rPr>
                <w:noProof/>
              </w:rPr>
              <w:t>Tecniche e metodiche di mantenimento e manutenzione ordinaria dei principali macchinari ed attrezzature di settore</w:t>
            </w:r>
          </w:p>
          <w:p w:rsidR="001E7611" w:rsidRDefault="001E7611" w:rsidP="001E7611">
            <w:pPr>
              <w:pStyle w:val="QPR-ConoscenzeAbilit"/>
              <w:ind w:left="283" w:hanging="198"/>
            </w:pPr>
            <w:r>
              <w:rPr>
                <w:noProof/>
              </w:rPr>
              <w:t>Procedure e sistemi di controllo per la verifica della qualità dei particolari prodotti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e cicli di lavorazione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Preparazione delle macchine operatrici</w:t>
            </w:r>
          </w:p>
          <w:p w:rsidR="001E7611" w:rsidRDefault="001E7611" w:rsidP="001E7611">
            <w:pPr>
              <w:pStyle w:val="QPR-ConoscenzeAbilit"/>
              <w:ind w:left="283" w:hanging="198"/>
            </w:pPr>
            <w:r>
              <w:rPr>
                <w:noProof/>
              </w:rPr>
              <w:t>Eseguire lavorazioni con la piegatrice</w:t>
            </w:r>
          </w:p>
          <w:p w:rsidR="001E7611" w:rsidRDefault="001E7611" w:rsidP="001E7611">
            <w:pPr>
              <w:pStyle w:val="QPR-ConoscenzeAbilit"/>
              <w:ind w:left="283" w:hanging="198"/>
            </w:pPr>
            <w:r>
              <w:rPr>
                <w:noProof/>
              </w:rPr>
              <w:t>Eseguire la curvature di lamiere con la calandra</w:t>
            </w:r>
          </w:p>
          <w:p w:rsidR="001E7611" w:rsidRDefault="001E7611" w:rsidP="001E7611">
            <w:pPr>
              <w:pStyle w:val="QPR-ConoscenzeAbilit"/>
              <w:ind w:left="283" w:hanging="198"/>
            </w:pPr>
            <w:r>
              <w:rPr>
                <w:noProof/>
              </w:rPr>
              <w:t>Eseguire lavorazioni di punzonatura e di stampaggio</w:t>
            </w:r>
          </w:p>
          <w:p w:rsidR="001E7611" w:rsidRDefault="001E7611" w:rsidP="001E7611">
            <w:pPr>
              <w:pStyle w:val="QPR-ConoscenzeAbilit"/>
              <w:ind w:left="283" w:hanging="198"/>
            </w:pPr>
            <w:r>
              <w:rPr>
                <w:noProof/>
              </w:rPr>
              <w:t>Eseguire il taglio di lamiere con la cesoia</w:t>
            </w:r>
          </w:p>
          <w:p w:rsidR="001E7611" w:rsidRDefault="001E7611" w:rsidP="001E7611">
            <w:pPr>
              <w:pStyle w:val="QPR-ConoscenzeAbilit"/>
              <w:ind w:left="283" w:hanging="198"/>
            </w:pPr>
            <w:r>
              <w:rPr>
                <w:noProof/>
              </w:rPr>
              <w:t>Eseguire il taglio con cannello ossiacetilenico</w:t>
            </w:r>
          </w:p>
          <w:p w:rsidR="001E7611" w:rsidRDefault="001E7611" w:rsidP="001E7611">
            <w:pPr>
              <w:pStyle w:val="QPR-ConoscenzeAbilit"/>
              <w:ind w:left="283" w:hanging="198"/>
            </w:pPr>
            <w:r>
              <w:rPr>
                <w:noProof/>
              </w:rPr>
              <w:t>Eseguire il taglio con macchine al plasma</w:t>
            </w:r>
          </w:p>
          <w:p w:rsidR="001E7611" w:rsidRDefault="001E7611" w:rsidP="001E7611">
            <w:pPr>
              <w:pStyle w:val="QPR-ConoscenzeAbilit"/>
              <w:ind w:left="283" w:hanging="198"/>
            </w:pPr>
            <w:r>
              <w:rPr>
                <w:noProof/>
              </w:rPr>
              <w:t>Eseguire il taglio con macchine laser</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PROGRAMMAZIONE DI MACCHINE UTENSILI CN</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QPR-MEC-11</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e del ciclo di lavorazione del particolare da produrre, il soggetto è in grado di sviluppare il programma con le istruzioni necessarie alla macchina utensile a CN per eseguire le lavorazioni necessarie, ottimizzandolo in funzione delle simulazioni grafiche eseguite.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Caratteristiche della macchine a CN a 2 assi</w:t>
            </w:r>
          </w:p>
          <w:p w:rsidR="001E7611" w:rsidRDefault="001E7611" w:rsidP="001E7611">
            <w:pPr>
              <w:pStyle w:val="QPR-ConoscenzeAbilit"/>
              <w:ind w:left="283" w:hanging="198"/>
            </w:pPr>
            <w:r>
              <w:rPr>
                <w:noProof/>
              </w:rPr>
              <w:t>Caratteristiche delle attrezzature di presa pezzo</w:t>
            </w:r>
          </w:p>
          <w:p w:rsidR="001E7611" w:rsidRDefault="001E7611" w:rsidP="001E7611">
            <w:pPr>
              <w:pStyle w:val="QPR-ConoscenzeAbilit"/>
              <w:ind w:left="283" w:hanging="198"/>
            </w:pPr>
            <w:r>
              <w:rPr>
                <w:noProof/>
              </w:rPr>
              <w:t>Caratteristiche tecniche degli utensili</w:t>
            </w:r>
          </w:p>
          <w:p w:rsidR="001E7611" w:rsidRDefault="001E7611" w:rsidP="001E7611">
            <w:pPr>
              <w:pStyle w:val="QPR-ConoscenzeAbilit"/>
              <w:ind w:left="283" w:hanging="198"/>
            </w:pPr>
            <w:r>
              <w:rPr>
                <w:noProof/>
              </w:rPr>
              <w:t>Elementi di geometria piana e solida</w:t>
            </w:r>
          </w:p>
          <w:p w:rsidR="001E7611" w:rsidRDefault="001E7611" w:rsidP="001E7611">
            <w:pPr>
              <w:pStyle w:val="QPR-ConoscenzeAbilit"/>
              <w:ind w:left="283" w:hanging="198"/>
            </w:pPr>
            <w:r>
              <w:rPr>
                <w:noProof/>
              </w:rPr>
              <w:t>Elementi di trigonometria</w:t>
            </w:r>
          </w:p>
          <w:p w:rsidR="001E7611" w:rsidRDefault="001E7611" w:rsidP="001E7611">
            <w:pPr>
              <w:pStyle w:val="QPR-ConoscenzeAbilit"/>
              <w:ind w:left="283" w:hanging="198"/>
            </w:pPr>
            <w:r>
              <w:rPr>
                <w:noProof/>
              </w:rPr>
              <w:t>Tipologie di linguaggi di programmazione CN</w:t>
            </w:r>
          </w:p>
          <w:p w:rsidR="001E7611" w:rsidRDefault="001E7611" w:rsidP="001E7611">
            <w:pPr>
              <w:pStyle w:val="QPR-ConoscenzeAbilit"/>
              <w:ind w:left="283" w:hanging="198"/>
            </w:pPr>
            <w:r>
              <w:rPr>
                <w:noProof/>
              </w:rPr>
              <w:t>Software per la programmazione CN su PC</w:t>
            </w:r>
          </w:p>
          <w:p w:rsidR="001E7611" w:rsidRDefault="001E7611" w:rsidP="001E7611">
            <w:pPr>
              <w:pStyle w:val="QPR-ConoscenzeAbilit"/>
              <w:ind w:left="283" w:hanging="198"/>
            </w:pPr>
            <w:r>
              <w:rPr>
                <w:noProof/>
              </w:rPr>
              <w:t>Modulistica di riferimento per la programmazione e l’attrezzaggio della macchina</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e cicli di lavorazione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Calcolare i punti notevoli del profilo pezzo</w:t>
            </w:r>
          </w:p>
          <w:p w:rsidR="001E7611" w:rsidRDefault="001E7611" w:rsidP="001E7611">
            <w:pPr>
              <w:pStyle w:val="QPR-ConoscenzeAbilit"/>
              <w:ind w:left="283" w:hanging="198"/>
            </w:pPr>
            <w:r>
              <w:rPr>
                <w:noProof/>
              </w:rPr>
              <w:t>Determinare i parametri tecnologici di lavorazione</w:t>
            </w:r>
          </w:p>
          <w:p w:rsidR="001E7611" w:rsidRDefault="001E7611" w:rsidP="001E7611">
            <w:pPr>
              <w:pStyle w:val="QPR-ConoscenzeAbilit"/>
              <w:ind w:left="283" w:hanging="198"/>
            </w:pPr>
            <w:r>
              <w:rPr>
                <w:noProof/>
              </w:rPr>
              <w:t>Utilizzare specifici software di programmazione CN</w:t>
            </w:r>
          </w:p>
          <w:p w:rsidR="001E7611" w:rsidRDefault="001E7611" w:rsidP="001E7611">
            <w:pPr>
              <w:pStyle w:val="QPR-ConoscenzeAbilit"/>
              <w:ind w:left="283" w:hanging="198"/>
            </w:pPr>
            <w:r>
              <w:rPr>
                <w:noProof/>
              </w:rPr>
              <w:t>Stilare il programma di lavorazione nel linguaggio specifico della macchina utensile a CN a 2 assi</w:t>
            </w:r>
          </w:p>
          <w:p w:rsidR="001E7611" w:rsidRDefault="001E7611" w:rsidP="001E7611">
            <w:pPr>
              <w:pStyle w:val="QPR-ConoscenzeAbilit"/>
              <w:ind w:left="283" w:hanging="198"/>
            </w:pPr>
            <w:r>
              <w:rPr>
                <w:noProof/>
              </w:rPr>
              <w:t>Applicare tecniche di elaborazione, archiviazione e trasferimento nella macchina a CN del programma di lavorazione per macchine utensili a CN</w:t>
            </w:r>
          </w:p>
          <w:p w:rsidR="001E7611" w:rsidRDefault="001E7611" w:rsidP="001E7611">
            <w:pPr>
              <w:pStyle w:val="QPR-ConoscenzeAbilit"/>
              <w:ind w:left="283" w:hanging="198"/>
            </w:pPr>
            <w:r>
              <w:rPr>
                <w:noProof/>
              </w:rPr>
              <w:t>Eseguire la simulazione grafica del percorso utensile</w:t>
            </w:r>
          </w:p>
          <w:p w:rsidR="001E7611" w:rsidRDefault="001E7611" w:rsidP="001E7611">
            <w:pPr>
              <w:pStyle w:val="QPR-ConoscenzeAbilit"/>
              <w:ind w:left="283" w:hanging="198"/>
            </w:pPr>
            <w:r>
              <w:rPr>
                <w:noProof/>
              </w:rPr>
              <w:t>Ottimizzare il programma di lavorazione</w:t>
            </w:r>
          </w:p>
          <w:p w:rsidR="001E7611" w:rsidRDefault="001E7611" w:rsidP="001E7611">
            <w:pPr>
              <w:pStyle w:val="QPR-ConoscenzeAbilit"/>
              <w:ind w:left="283" w:hanging="198"/>
            </w:pPr>
            <w:r>
              <w:rPr>
                <w:noProof/>
              </w:rPr>
              <w:t>Documentare e archiviare il programma</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PROGRAMMAZIONE DI MACCHINE CN CON SISTEMI CAD/CAM</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QPR-MEC-13</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 modelli grafici realizzati con sistemi CAD per la progettazione meccanica, generare il programma di lavorazione per macchine a CN utilizzando sistemi CAM (Computer Aided Manufactoring).</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Caratteristiche della macchine a CN a 2 o più assi</w:t>
            </w:r>
          </w:p>
          <w:p w:rsidR="001E7611" w:rsidRDefault="001E7611" w:rsidP="001E7611">
            <w:pPr>
              <w:pStyle w:val="QPR-ConoscenzeAbilit"/>
              <w:ind w:left="283" w:hanging="198"/>
            </w:pPr>
            <w:r>
              <w:rPr>
                <w:noProof/>
              </w:rPr>
              <w:t>Caratteristiche tecniche degli utensili</w:t>
            </w:r>
          </w:p>
          <w:p w:rsidR="001E7611" w:rsidRDefault="001E7611" w:rsidP="001E7611">
            <w:pPr>
              <w:pStyle w:val="QPR-ConoscenzeAbilit"/>
              <w:ind w:left="283" w:hanging="198"/>
            </w:pPr>
            <w:r>
              <w:rPr>
                <w:noProof/>
              </w:rPr>
              <w:t>Caratteristiche delle attrezzature di presa pezzo</w:t>
            </w:r>
          </w:p>
          <w:p w:rsidR="001E7611" w:rsidRDefault="001E7611" w:rsidP="001E7611">
            <w:pPr>
              <w:pStyle w:val="QPR-ConoscenzeAbilit"/>
              <w:ind w:left="283" w:hanging="198"/>
            </w:pPr>
            <w:r>
              <w:rPr>
                <w:noProof/>
              </w:rPr>
              <w:t>Caratteristiche dei sistemi CAD/CAM</w:t>
            </w:r>
          </w:p>
          <w:p w:rsidR="001E7611" w:rsidRDefault="001E7611" w:rsidP="001E7611">
            <w:pPr>
              <w:pStyle w:val="QPR-ConoscenzeAbilit"/>
              <w:ind w:left="283" w:hanging="198"/>
            </w:pPr>
            <w:r>
              <w:rPr>
                <w:noProof/>
              </w:rPr>
              <w:t>Caratteristiche dei file di interscambio dati</w:t>
            </w:r>
          </w:p>
          <w:p w:rsidR="001E7611" w:rsidRDefault="001E7611" w:rsidP="001E7611">
            <w:pPr>
              <w:pStyle w:val="QPR-ConoscenzeAbilit"/>
              <w:ind w:left="283" w:hanging="198"/>
            </w:pPr>
            <w:r>
              <w:rPr>
                <w:noProof/>
              </w:rPr>
              <w:t>Tipologie di linguaggi di programmazione CN</w:t>
            </w:r>
          </w:p>
          <w:p w:rsidR="001E7611" w:rsidRDefault="001E7611" w:rsidP="001E7611">
            <w:pPr>
              <w:pStyle w:val="QPR-ConoscenzeAbilit"/>
              <w:ind w:left="283" w:hanging="198"/>
            </w:pPr>
            <w:r>
              <w:rPr>
                <w:noProof/>
              </w:rPr>
              <w:t>Modulistica di riferimento per la programmazione e l’attrezzaggio della macchina</w:t>
            </w:r>
          </w:p>
          <w:p w:rsidR="001E7611" w:rsidRDefault="001E7611" w:rsidP="001E7611">
            <w:pPr>
              <w:pStyle w:val="QPR-ConoscenzeAbilit"/>
              <w:ind w:left="283" w:hanging="198"/>
            </w:pPr>
            <w:r>
              <w:rPr>
                <w:noProof/>
              </w:rPr>
              <w:t>Normative sicurezza, igiene e salvaguardia ambientale</w:t>
            </w:r>
          </w:p>
          <w:p w:rsidR="001E7611" w:rsidRDefault="001E7611" w:rsidP="001E7611">
            <w:pPr>
              <w:pStyle w:val="QPR-ConoscenzeAbilit"/>
              <w:ind w:left="283" w:hanging="198"/>
            </w:pPr>
            <w:r>
              <w:rPr>
                <w:noProof/>
              </w:rPr>
              <w:t>Caratteristiche dei post-processor per l’elaborazione del G-code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e cicli di lavorazione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Configurare l'area di lavoro del software CAM in funzione del tipo di lavorazione da programmare</w:t>
            </w:r>
          </w:p>
          <w:p w:rsidR="001E7611" w:rsidRDefault="001E7611" w:rsidP="001E7611">
            <w:pPr>
              <w:pStyle w:val="QPR-ConoscenzeAbilit"/>
              <w:ind w:left="283" w:hanging="198"/>
            </w:pPr>
            <w:r>
              <w:rPr>
                <w:noProof/>
              </w:rPr>
              <w:t>Importare modelli grafici creati con software CAD</w:t>
            </w:r>
          </w:p>
          <w:p w:rsidR="001E7611" w:rsidRDefault="001E7611" w:rsidP="001E7611">
            <w:pPr>
              <w:pStyle w:val="QPR-ConoscenzeAbilit"/>
              <w:ind w:left="283" w:hanging="198"/>
            </w:pPr>
            <w:r>
              <w:rPr>
                <w:noProof/>
              </w:rPr>
              <w:t>Gestire le geometrie dei modelli CAD in funzione del programma di lavorazione da realizzare</w:t>
            </w:r>
          </w:p>
          <w:p w:rsidR="001E7611" w:rsidRDefault="001E7611" w:rsidP="001E7611">
            <w:pPr>
              <w:pStyle w:val="QPR-ConoscenzeAbilit"/>
              <w:ind w:left="283" w:hanging="198"/>
            </w:pPr>
            <w:r>
              <w:rPr>
                <w:noProof/>
              </w:rPr>
              <w:t>Impostare le lavorazioni da eseguire utilizzando le funzioni del software CAM (percorsi utensile, cicli di lavoro, parametri tecnologici di lavorazione, …)</w:t>
            </w:r>
          </w:p>
          <w:p w:rsidR="001E7611" w:rsidRDefault="001E7611" w:rsidP="001E7611">
            <w:pPr>
              <w:pStyle w:val="QPR-ConoscenzeAbilit"/>
              <w:ind w:left="283" w:hanging="198"/>
            </w:pPr>
            <w:r>
              <w:rPr>
                <w:noProof/>
              </w:rPr>
              <w:t>Effettuare la simulazione grafica della lavorazione programmata per verificarne la correttezza</w:t>
            </w:r>
          </w:p>
          <w:p w:rsidR="001E7611" w:rsidRDefault="001E7611" w:rsidP="001E7611">
            <w:pPr>
              <w:pStyle w:val="QPR-ConoscenzeAbilit"/>
              <w:ind w:left="283" w:hanging="198"/>
            </w:pPr>
            <w:r>
              <w:rPr>
                <w:noProof/>
              </w:rPr>
              <w:t>Generare il programma di lavorazione per la specifica macchina CN che eseguirà la produzione</w:t>
            </w:r>
          </w:p>
          <w:p w:rsidR="001E7611" w:rsidRDefault="001E7611" w:rsidP="001E7611">
            <w:pPr>
              <w:pStyle w:val="QPR-ConoscenzeAbilit"/>
              <w:ind w:left="283" w:hanging="198"/>
            </w:pPr>
            <w:r>
              <w:rPr>
                <w:noProof/>
              </w:rPr>
              <w:t>Applicare tecniche di elaborazione, archiviazione e trasferimento nella macchina a CN del programma di lavorazione per macchine utensili a CN</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ATTREZZAGGIO DI MACCHINE UTENSILI CN</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QPR-MEC-14</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del ciclo di lavorazione e del programma CN relativo al particolare da produrre, il soggetto è in grado di predisporre la macchina utensile a CN per l'esecuzione della lavorazione in serie del lotto di pezzi richiesto.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Comandi operativi delle macchine a CN a 2 assi</w:t>
            </w:r>
          </w:p>
          <w:p w:rsidR="001E7611" w:rsidRDefault="001E7611" w:rsidP="001E7611">
            <w:pPr>
              <w:pStyle w:val="QPR-ConoscenzeAbilit"/>
              <w:ind w:left="283" w:hanging="198"/>
            </w:pPr>
            <w:r>
              <w:rPr>
                <w:noProof/>
              </w:rPr>
              <w:t>Caratteristiche tecniche degli utensili</w:t>
            </w:r>
          </w:p>
          <w:p w:rsidR="001E7611" w:rsidRDefault="001E7611" w:rsidP="001E7611">
            <w:pPr>
              <w:pStyle w:val="QPR-ConoscenzeAbilit"/>
              <w:ind w:left="283" w:hanging="198"/>
            </w:pPr>
            <w:r>
              <w:rPr>
                <w:noProof/>
              </w:rPr>
              <w:t>Caratteristiche attrezzature di presa pezzo</w:t>
            </w:r>
          </w:p>
          <w:p w:rsidR="001E7611" w:rsidRDefault="001E7611" w:rsidP="001E7611">
            <w:pPr>
              <w:pStyle w:val="QPR-ConoscenzeAbilit"/>
              <w:ind w:left="283" w:hanging="198"/>
            </w:pPr>
            <w:r>
              <w:rPr>
                <w:noProof/>
              </w:rPr>
              <w:t>Procedure di attrezzaggio delle macchine CN</w:t>
            </w:r>
          </w:p>
          <w:p w:rsidR="001E7611" w:rsidRDefault="001E7611" w:rsidP="001E7611">
            <w:pPr>
              <w:pStyle w:val="QPR-ConoscenzeAbilit"/>
              <w:ind w:left="283" w:hanging="198"/>
            </w:pPr>
            <w:r>
              <w:rPr>
                <w:noProof/>
              </w:rPr>
              <w:t>Tecniche di misurazione e controllo</w:t>
            </w:r>
          </w:p>
          <w:p w:rsidR="001E7611" w:rsidRDefault="001E7611" w:rsidP="001E7611">
            <w:pPr>
              <w:pStyle w:val="QPR-ConoscenzeAbilit"/>
              <w:ind w:left="283" w:hanging="198"/>
            </w:pPr>
            <w:r>
              <w:rPr>
                <w:noProof/>
              </w:rPr>
              <w:t>Modulistica di riferimento per la programmazione e l’attrezzaggio della macchina</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e cicli di lavorazione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Interpretare il programma di lavorazione e le schede inerenti (es. distinta utensili)</w:t>
            </w:r>
          </w:p>
          <w:p w:rsidR="001E7611" w:rsidRDefault="001E7611" w:rsidP="001E7611">
            <w:pPr>
              <w:pStyle w:val="QPR-ConoscenzeAbilit"/>
              <w:ind w:left="283" w:hanging="198"/>
            </w:pPr>
            <w:r>
              <w:rPr>
                <w:noProof/>
              </w:rPr>
              <w:t>Richiamare il programma di lavorazione da eseguire</w:t>
            </w:r>
          </w:p>
          <w:p w:rsidR="001E7611" w:rsidRDefault="001E7611" w:rsidP="001E7611">
            <w:pPr>
              <w:pStyle w:val="QPR-ConoscenzeAbilit"/>
              <w:ind w:left="283" w:hanging="198"/>
            </w:pPr>
            <w:r>
              <w:rPr>
                <w:noProof/>
              </w:rPr>
              <w:t>Montare le attrezzature di presa pezzo previste</w:t>
            </w:r>
          </w:p>
          <w:p w:rsidR="001E7611" w:rsidRDefault="001E7611" w:rsidP="001E7611">
            <w:pPr>
              <w:pStyle w:val="QPR-ConoscenzeAbilit"/>
              <w:ind w:left="283" w:hanging="198"/>
            </w:pPr>
            <w:r>
              <w:rPr>
                <w:noProof/>
              </w:rPr>
              <w:t>Montare e presettare gli utensili</w:t>
            </w:r>
          </w:p>
          <w:p w:rsidR="001E7611" w:rsidRDefault="001E7611" w:rsidP="001E7611">
            <w:pPr>
              <w:pStyle w:val="QPR-ConoscenzeAbilit"/>
              <w:ind w:left="283" w:hanging="198"/>
            </w:pPr>
            <w:r>
              <w:rPr>
                <w:noProof/>
              </w:rPr>
              <w:t>Produrre il primo pezzo di prova</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Apportare eventuali modifiche in funzione del controllo qualità effettuato sul primo pezzo</w:t>
            </w:r>
          </w:p>
          <w:p w:rsidR="001E7611" w:rsidRDefault="001E7611" w:rsidP="001E7611">
            <w:pPr>
              <w:pStyle w:val="QPR-ConoscenzeAbilit"/>
              <w:ind w:left="283" w:hanging="198"/>
            </w:pPr>
            <w:r>
              <w:rPr>
                <w:noProof/>
              </w:rPr>
              <w:t>Individuare soluzioni migliorative relative all'automatizzazione del ciclo di lavorazione</w:t>
            </w:r>
          </w:p>
          <w:p w:rsidR="001E7611" w:rsidRDefault="001E7611" w:rsidP="001E7611">
            <w:pPr>
              <w:pStyle w:val="QPR-ConoscenzeAbilit"/>
              <w:ind w:left="283" w:hanging="198"/>
            </w:pPr>
            <w:r>
              <w:rPr>
                <w:noProof/>
              </w:rPr>
              <w:t>Informare l'operatore che gestirà la produzione su eventuali punti critici della lavorazione</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PRODUZIONE DI PARTICOLARI MECCANICI SU MACCHINE UTENSILI CN</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QPR-MEC-16</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dalla macchina a CN a 2 o 3 assi già attrezzata e dalla documentazione tecnica di riferimento, il soggetto è in grado di gestire la produzione del lotto di pezzi richiesto nel rispetto dei tempi e dei parametri qualitativi previsti.</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Comandi operativi delle macchine a CN a 2 assi</w:t>
            </w:r>
          </w:p>
          <w:p w:rsidR="001E7611" w:rsidRDefault="001E7611" w:rsidP="001E7611">
            <w:pPr>
              <w:pStyle w:val="QPR-ConoscenzeAbilit"/>
              <w:ind w:left="283" w:hanging="198"/>
            </w:pPr>
            <w:r>
              <w:rPr>
                <w:noProof/>
              </w:rPr>
              <w:t>Caratteristiche tecniche degli utensili</w:t>
            </w:r>
          </w:p>
          <w:p w:rsidR="001E7611" w:rsidRDefault="001E7611" w:rsidP="001E7611">
            <w:pPr>
              <w:pStyle w:val="QPR-ConoscenzeAbilit"/>
              <w:ind w:left="283" w:hanging="198"/>
            </w:pPr>
            <w:r>
              <w:rPr>
                <w:noProof/>
              </w:rPr>
              <w:t>Caratteristiche attrezzature di presa pezzo</w:t>
            </w:r>
          </w:p>
          <w:p w:rsidR="001E7611" w:rsidRDefault="001E7611" w:rsidP="001E7611">
            <w:pPr>
              <w:pStyle w:val="QPR-ConoscenzeAbilit"/>
              <w:ind w:left="283" w:hanging="198"/>
            </w:pPr>
            <w:r>
              <w:rPr>
                <w:noProof/>
              </w:rPr>
              <w:t>Procedure di attrezzaggio delle macchine CN</w:t>
            </w:r>
          </w:p>
          <w:p w:rsidR="001E7611" w:rsidRDefault="001E7611" w:rsidP="001E7611">
            <w:pPr>
              <w:pStyle w:val="QPR-ConoscenzeAbilit"/>
              <w:ind w:left="283" w:hanging="198"/>
            </w:pPr>
            <w:r>
              <w:rPr>
                <w:noProof/>
              </w:rPr>
              <w:t>Tecniche di misurazione e controllo</w:t>
            </w:r>
          </w:p>
          <w:p w:rsidR="001E7611" w:rsidRDefault="001E7611" w:rsidP="001E7611">
            <w:pPr>
              <w:pStyle w:val="QPR-ConoscenzeAbilit"/>
              <w:ind w:left="283" w:hanging="198"/>
            </w:pPr>
            <w:r>
              <w:rPr>
                <w:noProof/>
              </w:rPr>
              <w:t>Modulistica di riferimento per la programmazione e l’attrezzaggio della macchina</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e il programma di lavorazione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Effettuare il carico del materiale grezzo e lo scarico dei pezzi lavorati</w:t>
            </w:r>
          </w:p>
          <w:p w:rsidR="001E7611" w:rsidRDefault="001E7611" w:rsidP="001E7611">
            <w:pPr>
              <w:pStyle w:val="QPR-ConoscenzeAbilit"/>
              <w:ind w:left="283" w:hanging="198"/>
            </w:pPr>
            <w:r>
              <w:rPr>
                <w:noProof/>
              </w:rPr>
              <w:t>Monitorare l'usura degli utensili e provvedere alla loro eventuale sostituzione</w:t>
            </w:r>
          </w:p>
          <w:p w:rsidR="001E7611" w:rsidRDefault="001E7611" w:rsidP="001E7611">
            <w:pPr>
              <w:pStyle w:val="QPR-ConoscenzeAbilit"/>
              <w:ind w:left="283" w:hanging="198"/>
            </w:pPr>
            <w:r>
              <w:rPr>
                <w:noProof/>
              </w:rPr>
              <w:t>Utilizzare tecniche di controllo qualitativo dei pezzi meccanici realizzati secondo le specifiche di progetto</w:t>
            </w:r>
          </w:p>
          <w:p w:rsidR="001E7611" w:rsidRDefault="001E7611" w:rsidP="001E7611">
            <w:pPr>
              <w:pStyle w:val="QPR-ConoscenzeAbilit"/>
              <w:ind w:left="283" w:hanging="198"/>
            </w:pPr>
            <w:r>
              <w:rPr>
                <w:noProof/>
              </w:rPr>
              <w:t>Rilevare i dati di produzione sulle quantità prodotte</w:t>
            </w:r>
          </w:p>
          <w:p w:rsidR="001E7611" w:rsidRDefault="001E7611" w:rsidP="001E7611">
            <w:pPr>
              <w:pStyle w:val="QPR-ConoscenzeAbilit"/>
              <w:ind w:left="283" w:hanging="198"/>
            </w:pPr>
            <w:r>
              <w:rPr>
                <w:noProof/>
              </w:rPr>
              <w:t>Informare l'attrezzista CN su eventuali punti critici della lavorazione al fine di valutare eventuali interventi migliorativi</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ASSEMBLAGGIO DI GRUPPI MECCANICI</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QPR-MEC-17</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Norme di rappresentazione di gruppi meccanici</w:t>
            </w:r>
          </w:p>
          <w:p w:rsidR="001E7611" w:rsidRDefault="001E7611" w:rsidP="001E7611">
            <w:pPr>
              <w:pStyle w:val="QPR-ConoscenzeAbilit"/>
              <w:ind w:left="283" w:hanging="198"/>
            </w:pPr>
            <w:r>
              <w:rPr>
                <w:noProof/>
              </w:rPr>
              <w:t>Modulistica di riferimento: schede istruzioni, programmi di produzione, distinta base, schede controllo qualità</w:t>
            </w:r>
          </w:p>
          <w:p w:rsidR="001E7611" w:rsidRDefault="001E7611" w:rsidP="001E7611">
            <w:pPr>
              <w:pStyle w:val="QPR-ConoscenzeAbilit"/>
              <w:ind w:left="283" w:hanging="198"/>
            </w:pPr>
            <w:r>
              <w:rPr>
                <w:noProof/>
              </w:rPr>
              <w:t>Caratteristiche tecnologiche dei materiali utilizzati</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Caratteristiche funzionali delle attrezzature per l'assemblaggio di gruppi meccanici</w:t>
            </w:r>
          </w:p>
          <w:p w:rsidR="001E7611" w:rsidRDefault="001E7611" w:rsidP="001E7611">
            <w:pPr>
              <w:pStyle w:val="QPR-ConoscenzeAbilit"/>
              <w:ind w:left="283" w:hanging="198"/>
            </w:pPr>
            <w:r>
              <w:rPr>
                <w:noProof/>
              </w:rPr>
              <w:t>Caratteristiche dei componenti meccanici standard reperibili in commercio</w:t>
            </w:r>
          </w:p>
          <w:p w:rsidR="001E7611" w:rsidRDefault="001E7611" w:rsidP="001E7611">
            <w:pPr>
              <w:pStyle w:val="QPR-ConoscenzeAbilit"/>
              <w:ind w:left="283" w:hanging="198"/>
            </w:pPr>
            <w:r>
              <w:rPr>
                <w:noProof/>
              </w:rPr>
              <w:t>Tecniche di aggiustaggio di particolari meccanici</w:t>
            </w:r>
          </w:p>
          <w:p w:rsidR="001E7611" w:rsidRDefault="001E7611" w:rsidP="001E7611">
            <w:pPr>
              <w:pStyle w:val="QPR-ConoscenzeAbilit"/>
              <w:ind w:left="283" w:hanging="198"/>
            </w:pPr>
            <w:r>
              <w:rPr>
                <w:noProof/>
              </w:rPr>
              <w:t>Tecniche di assemblaggio di gruppi meccanici composti in officina e in cantiere</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Procedure per la verifica funzionale di un gruppo meccanico e tecniche di ricerca malfunzionamenti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Eseguire eventuali operazioni di recupero di difetti costruttivi funzionali all'assemblaggio del gruppo meccanico</w:t>
            </w:r>
          </w:p>
          <w:p w:rsidR="001E7611" w:rsidRDefault="001E7611" w:rsidP="001E7611">
            <w:pPr>
              <w:pStyle w:val="QPR-ConoscenzeAbilit"/>
              <w:ind w:left="283" w:hanging="198"/>
            </w:pPr>
            <w:r>
              <w:rPr>
                <w:noProof/>
              </w:rPr>
              <w:t>Eseguire il montaggio di particolari meccanici finiti e di componenti standard reperibili in commercio</w:t>
            </w:r>
          </w:p>
          <w:p w:rsidR="001E7611" w:rsidRDefault="001E7611" w:rsidP="001E7611">
            <w:pPr>
              <w:pStyle w:val="QPR-ConoscenzeAbilit"/>
              <w:ind w:left="283" w:hanging="198"/>
            </w:pPr>
            <w:r>
              <w:rPr>
                <w:noProof/>
              </w:rPr>
              <w:t>Eseguire il montaggio di particolari meccanici semilavorati mediante lavorazioni di completamento in corso d'opera</w:t>
            </w:r>
          </w:p>
          <w:p w:rsidR="001E7611" w:rsidRDefault="001E7611" w:rsidP="001E7611">
            <w:pPr>
              <w:pStyle w:val="QPR-ConoscenzeAbilit"/>
              <w:ind w:left="283" w:hanging="198"/>
            </w:pPr>
            <w:r>
              <w:rPr>
                <w:noProof/>
              </w:rPr>
              <w:t>Utilizzare strumenti e tecniche per il controllo qualitativo del complessivo meccanico assemblato</w:t>
            </w:r>
          </w:p>
          <w:p w:rsidR="001E7611" w:rsidRDefault="001E7611" w:rsidP="001E7611">
            <w:pPr>
              <w:pStyle w:val="QPR-ConoscenzeAbilit"/>
              <w:ind w:left="283" w:hanging="198"/>
            </w:pPr>
            <w:r>
              <w:rPr>
                <w:noProof/>
              </w:rPr>
              <w:t>Effettuare la verifica funzionale del gruppo meccanico assemblato con eventuale recupero di malfunzionamenti</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SALDATURE MANUALI AD ARCO ELETTRICO CON ELETTRODI RIVESTITI (MMA)</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QPR-MEC-18</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Proprietà dei materiali legate alla loro saldabilità</w:t>
            </w:r>
          </w:p>
          <w:p w:rsidR="001E7611" w:rsidRDefault="001E7611" w:rsidP="001E7611">
            <w:pPr>
              <w:pStyle w:val="QPR-ConoscenzeAbilit"/>
              <w:ind w:left="283" w:hanging="198"/>
            </w:pPr>
            <w:r>
              <w:rPr>
                <w:noProof/>
              </w:rPr>
              <w:t>Norme di rappresentazione di strutture saldate</w:t>
            </w:r>
          </w:p>
          <w:p w:rsidR="001E7611" w:rsidRDefault="001E7611" w:rsidP="001E7611">
            <w:pPr>
              <w:pStyle w:val="QPR-ConoscenzeAbilit"/>
              <w:ind w:left="283" w:hanging="198"/>
            </w:pPr>
            <w:r>
              <w:rPr>
                <w:noProof/>
              </w:rPr>
              <w:t>Normativa UNI, EN, ISO relativa al Sistema Qualità e alla Certificazione dei Saldatori</w:t>
            </w:r>
          </w:p>
          <w:p w:rsidR="001E7611" w:rsidRDefault="001E7611" w:rsidP="001E7611">
            <w:pPr>
              <w:pStyle w:val="QPR-ConoscenzeAbilit"/>
              <w:ind w:left="283" w:hanging="198"/>
            </w:pPr>
            <w:r>
              <w:rPr>
                <w:noProof/>
              </w:rPr>
              <w:t>Caratteristiche delle macchine saldatrici MMA</w:t>
            </w:r>
          </w:p>
          <w:p w:rsidR="001E7611" w:rsidRDefault="001E7611" w:rsidP="001E7611">
            <w:pPr>
              <w:pStyle w:val="QPR-ConoscenzeAbilit"/>
              <w:ind w:left="283" w:hanging="198"/>
            </w:pPr>
            <w:r>
              <w:rPr>
                <w:noProof/>
              </w:rPr>
              <w:t>Caratteristiche degli elettrodi rivestiti</w:t>
            </w:r>
          </w:p>
          <w:p w:rsidR="001E7611" w:rsidRDefault="001E7611" w:rsidP="001E7611">
            <w:pPr>
              <w:pStyle w:val="QPR-ConoscenzeAbilit"/>
              <w:ind w:left="283" w:hanging="198"/>
            </w:pPr>
            <w:r>
              <w:rPr>
                <w:noProof/>
              </w:rPr>
              <w:t>Tecniche esecutive della saldatura MMA in funzione dei materiali, della disposizione e degli spessori dei lembi da unire</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Scegliere l'elettrodo idoneo alla saldatura</w:t>
            </w:r>
          </w:p>
          <w:p w:rsidR="001E7611" w:rsidRDefault="001E7611" w:rsidP="001E7611">
            <w:pPr>
              <w:pStyle w:val="QPR-ConoscenzeAbilit"/>
              <w:ind w:left="283" w:hanging="198"/>
            </w:pPr>
            <w:r>
              <w:rPr>
                <w:noProof/>
              </w:rPr>
              <w:t>Preparare o cianfrinare i lembi da saldare</w:t>
            </w:r>
          </w:p>
          <w:p w:rsidR="001E7611" w:rsidRDefault="001E7611" w:rsidP="001E7611">
            <w:pPr>
              <w:pStyle w:val="QPR-ConoscenzeAbilit"/>
              <w:ind w:left="283" w:hanging="198"/>
            </w:pPr>
            <w:r>
              <w:rPr>
                <w:noProof/>
              </w:rPr>
              <w:t>Determinare i parametri tecnologici di saldatura</w:t>
            </w:r>
          </w:p>
          <w:p w:rsidR="001E7611" w:rsidRDefault="001E7611" w:rsidP="001E7611">
            <w:pPr>
              <w:pStyle w:val="QPR-ConoscenzeAbilit"/>
              <w:ind w:left="283" w:hanging="198"/>
            </w:pPr>
            <w:r>
              <w:rPr>
                <w:noProof/>
              </w:rPr>
              <w:t>Eseguire le operazioni di posizionamento e puntatura preliminari alla realizzazione del manufatto saldato</w:t>
            </w:r>
          </w:p>
          <w:p w:rsidR="001E7611" w:rsidRDefault="001E7611" w:rsidP="001E7611">
            <w:pPr>
              <w:pStyle w:val="QPR-ConoscenzeAbilit"/>
              <w:ind w:left="283" w:hanging="198"/>
            </w:pPr>
            <w:r>
              <w:rPr>
                <w:noProof/>
              </w:rPr>
              <w:t>Eseguire la saldatura MMA tra pezzi disposti in angolo o testa a testa utilizzando diverse posizioni di saldatura</w:t>
            </w:r>
          </w:p>
          <w:p w:rsidR="001E7611" w:rsidRDefault="001E7611" w:rsidP="001E7611">
            <w:pPr>
              <w:pStyle w:val="QPR-ConoscenzeAbilit"/>
              <w:ind w:left="283" w:hanging="198"/>
            </w:pPr>
            <w:r>
              <w:rPr>
                <w:noProof/>
              </w:rPr>
              <w:t>Eseguire saldature MMA a più passate su pezzi di elevato spessore</w:t>
            </w:r>
          </w:p>
          <w:p w:rsidR="001E7611" w:rsidRDefault="001E7611" w:rsidP="001E7611">
            <w:pPr>
              <w:pStyle w:val="QPR-ConoscenzeAbilit"/>
              <w:ind w:left="283" w:hanging="198"/>
            </w:pPr>
            <w:r>
              <w:rPr>
                <w:noProof/>
              </w:rPr>
              <w:t>Recuperare i difetti dipendenti dall'esecuzione</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ESEGUIRE SALDATURE AD ARCO ELETTRICO IN ATMOSFERA PROTETTIVA (MIG/MAG)</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QPR-MEC-19</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Proprietà dei metalli legate alla loro saldabilità</w:t>
            </w:r>
          </w:p>
          <w:p w:rsidR="001E7611" w:rsidRDefault="001E7611" w:rsidP="001E7611">
            <w:pPr>
              <w:pStyle w:val="QPR-ConoscenzeAbilit"/>
              <w:ind w:left="283" w:hanging="198"/>
            </w:pPr>
            <w:r>
              <w:rPr>
                <w:noProof/>
              </w:rPr>
              <w:t>Norme di rappresentazione di strutture saldate</w:t>
            </w:r>
          </w:p>
          <w:p w:rsidR="001E7611" w:rsidRDefault="001E7611" w:rsidP="001E7611">
            <w:pPr>
              <w:pStyle w:val="QPR-ConoscenzeAbilit"/>
              <w:ind w:left="283" w:hanging="198"/>
            </w:pPr>
            <w:r>
              <w:rPr>
                <w:noProof/>
              </w:rPr>
              <w:t>Normativa UNI, EN, ISO relativa al Sistema Qualità e alla Certificazione dei Saldatori</w:t>
            </w:r>
          </w:p>
          <w:p w:rsidR="001E7611" w:rsidRDefault="001E7611" w:rsidP="001E7611">
            <w:pPr>
              <w:pStyle w:val="QPR-ConoscenzeAbilit"/>
              <w:ind w:left="283" w:hanging="198"/>
            </w:pPr>
            <w:r>
              <w:rPr>
                <w:noProof/>
              </w:rPr>
              <w:t>Caratteristiche delle macchine saldatrici MIG/MAG</w:t>
            </w:r>
          </w:p>
          <w:p w:rsidR="001E7611" w:rsidRDefault="001E7611" w:rsidP="001E7611">
            <w:pPr>
              <w:pStyle w:val="QPR-ConoscenzeAbilit"/>
              <w:ind w:left="283" w:hanging="198"/>
            </w:pPr>
            <w:r>
              <w:rPr>
                <w:noProof/>
              </w:rPr>
              <w:t>Caratteristiche dei fili elettrodi e dei gas da utilizzare</w:t>
            </w:r>
          </w:p>
          <w:p w:rsidR="001E7611" w:rsidRDefault="001E7611" w:rsidP="001E7611">
            <w:pPr>
              <w:pStyle w:val="QPR-ConoscenzeAbilit"/>
              <w:ind w:left="283" w:hanging="198"/>
            </w:pPr>
            <w:r>
              <w:rPr>
                <w:noProof/>
              </w:rPr>
              <w:t>Tecniche esecutive della saldatura MIG/MAG in funzione dei metalli, della disposizione e degli spessori dei lembi da unire</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Preparare o cianfrinare i lembi da unire</w:t>
            </w:r>
          </w:p>
          <w:p w:rsidR="001E7611" w:rsidRDefault="001E7611" w:rsidP="001E7611">
            <w:pPr>
              <w:pStyle w:val="QPR-ConoscenzeAbilit"/>
              <w:ind w:left="283" w:hanging="198"/>
            </w:pPr>
            <w:r>
              <w:rPr>
                <w:noProof/>
              </w:rPr>
              <w:t>Scegliere il tipo di tecnologia, il filo elettrodo idoneo e il gas attivo o inerte per la saldatura</w:t>
            </w:r>
          </w:p>
          <w:p w:rsidR="001E7611" w:rsidRDefault="001E7611" w:rsidP="001E7611">
            <w:pPr>
              <w:pStyle w:val="QPR-ConoscenzeAbilit"/>
              <w:ind w:left="283" w:hanging="198"/>
            </w:pPr>
            <w:r>
              <w:rPr>
                <w:noProof/>
              </w:rPr>
              <w:t>Preparare la macchina e determinare i parametri tecnologici di saldatura</w:t>
            </w:r>
          </w:p>
          <w:p w:rsidR="001E7611" w:rsidRDefault="001E7611" w:rsidP="001E7611">
            <w:pPr>
              <w:pStyle w:val="QPR-ConoscenzeAbilit"/>
              <w:ind w:left="283" w:hanging="198"/>
            </w:pPr>
            <w:r>
              <w:rPr>
                <w:noProof/>
              </w:rPr>
              <w:t>Eseguire le operazioni di posizionamento e puntatura preliminari alla realizzazione del manufatto saldato</w:t>
            </w:r>
          </w:p>
          <w:p w:rsidR="001E7611" w:rsidRDefault="001E7611" w:rsidP="001E7611">
            <w:pPr>
              <w:pStyle w:val="QPR-ConoscenzeAbilit"/>
              <w:ind w:left="283" w:hanging="198"/>
            </w:pPr>
            <w:r>
              <w:rPr>
                <w:noProof/>
              </w:rPr>
              <w:t>Eseguire la saldatura con procedimento MIG/MAG tra pezzi disposti in angolo o testa a testa, utilizzando diverse posizioni di saldatura</w:t>
            </w:r>
          </w:p>
          <w:p w:rsidR="001E7611" w:rsidRDefault="001E7611" w:rsidP="001E7611">
            <w:pPr>
              <w:pStyle w:val="QPR-ConoscenzeAbilit"/>
              <w:ind w:left="283" w:hanging="198"/>
            </w:pPr>
            <w:r>
              <w:rPr>
                <w:noProof/>
              </w:rPr>
              <w:t>Eseguire saldature MIG/MAG a più passate su pezzi di elevato spessore</w:t>
            </w:r>
          </w:p>
          <w:p w:rsidR="001E7611" w:rsidRDefault="001E7611" w:rsidP="001E7611">
            <w:pPr>
              <w:pStyle w:val="QPR-ConoscenzeAbilit"/>
              <w:ind w:left="283" w:hanging="198"/>
            </w:pPr>
            <w:r>
              <w:rPr>
                <w:noProof/>
              </w:rPr>
              <w:t>Recuperare i difetti dipendenti dall'esecuzione</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SALDATURE MANUALI AD ARCO ELETTRICO CON PROCEDIMENTO TIG</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QPR-MEC-20</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Proprietà dei materiali legate alla loro saldabilità</w:t>
            </w:r>
          </w:p>
          <w:p w:rsidR="001E7611" w:rsidRDefault="001E7611" w:rsidP="001E7611">
            <w:pPr>
              <w:pStyle w:val="QPR-ConoscenzeAbilit"/>
              <w:ind w:left="283" w:hanging="198"/>
            </w:pPr>
            <w:r>
              <w:rPr>
                <w:noProof/>
              </w:rPr>
              <w:t>Norme di rappresentazione di strutture saldate</w:t>
            </w:r>
          </w:p>
          <w:p w:rsidR="001E7611" w:rsidRDefault="001E7611" w:rsidP="001E7611">
            <w:pPr>
              <w:pStyle w:val="QPR-ConoscenzeAbilit"/>
              <w:ind w:left="283" w:hanging="198"/>
            </w:pPr>
            <w:r>
              <w:rPr>
                <w:noProof/>
              </w:rPr>
              <w:t>Normativa UNI, EN, ISO relativa al Sistema Qualità e alla Certificazione dei Saldatori</w:t>
            </w:r>
          </w:p>
          <w:p w:rsidR="001E7611" w:rsidRDefault="001E7611" w:rsidP="001E7611">
            <w:pPr>
              <w:pStyle w:val="QPR-ConoscenzeAbilit"/>
              <w:ind w:left="283" w:hanging="198"/>
            </w:pPr>
            <w:r>
              <w:rPr>
                <w:noProof/>
              </w:rPr>
              <w:t>Caratteristiche delle macchine saldatrici TIG</w:t>
            </w:r>
          </w:p>
          <w:p w:rsidR="001E7611" w:rsidRDefault="001E7611" w:rsidP="001E7611">
            <w:pPr>
              <w:pStyle w:val="QPR-ConoscenzeAbilit"/>
              <w:ind w:left="283" w:hanging="198"/>
            </w:pPr>
            <w:r>
              <w:rPr>
                <w:noProof/>
              </w:rPr>
              <w:t>Caratteristiche degli elettrodi al tungsteno</w:t>
            </w:r>
          </w:p>
          <w:p w:rsidR="001E7611" w:rsidRDefault="001E7611" w:rsidP="001E7611">
            <w:pPr>
              <w:pStyle w:val="QPR-ConoscenzeAbilit"/>
              <w:ind w:left="283" w:hanging="198"/>
            </w:pPr>
            <w:r>
              <w:rPr>
                <w:noProof/>
              </w:rPr>
              <w:t>Tecniche esecutive della saldatura TIG in funzione dei materiali, della disposizione e degli spessori dei lembi da unire</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Scegliere l'elettrodo idoneo alla saldatura</w:t>
            </w:r>
          </w:p>
          <w:p w:rsidR="001E7611" w:rsidRDefault="001E7611" w:rsidP="001E7611">
            <w:pPr>
              <w:pStyle w:val="QPR-ConoscenzeAbilit"/>
              <w:ind w:left="283" w:hanging="198"/>
            </w:pPr>
            <w:r>
              <w:rPr>
                <w:noProof/>
              </w:rPr>
              <w:t>Preparare o cianfrinare i lembi da saldare</w:t>
            </w:r>
          </w:p>
          <w:p w:rsidR="001E7611" w:rsidRDefault="001E7611" w:rsidP="001E7611">
            <w:pPr>
              <w:pStyle w:val="QPR-ConoscenzeAbilit"/>
              <w:ind w:left="283" w:hanging="198"/>
            </w:pPr>
            <w:r>
              <w:rPr>
                <w:noProof/>
              </w:rPr>
              <w:t>Determinare i parametri tecnologici di saldatura</w:t>
            </w:r>
          </w:p>
          <w:p w:rsidR="001E7611" w:rsidRDefault="001E7611" w:rsidP="001E7611">
            <w:pPr>
              <w:pStyle w:val="QPR-ConoscenzeAbilit"/>
              <w:ind w:left="283" w:hanging="198"/>
            </w:pPr>
            <w:r>
              <w:rPr>
                <w:noProof/>
              </w:rPr>
              <w:t>Eseguire le operazioni di posizionamento e puntatura preliminari alla realizzazione del manufatto saldato</w:t>
            </w:r>
          </w:p>
          <w:p w:rsidR="001E7611" w:rsidRDefault="001E7611" w:rsidP="001E7611">
            <w:pPr>
              <w:pStyle w:val="QPR-ConoscenzeAbilit"/>
              <w:ind w:left="283" w:hanging="198"/>
            </w:pPr>
            <w:r>
              <w:rPr>
                <w:noProof/>
              </w:rPr>
              <w:t>Eseguire la saldatura MMA tra pezzi disposti in angolo o testa a testa utilizzando diverse posizioni di saldatura</w:t>
            </w:r>
          </w:p>
          <w:p w:rsidR="001E7611" w:rsidRDefault="001E7611" w:rsidP="001E7611">
            <w:pPr>
              <w:pStyle w:val="QPR-ConoscenzeAbilit"/>
              <w:ind w:left="283" w:hanging="198"/>
            </w:pPr>
            <w:r>
              <w:rPr>
                <w:noProof/>
              </w:rPr>
              <w:t>Eseguire saldature TIG a più passate su pezzi di elevato spessore</w:t>
            </w:r>
          </w:p>
          <w:p w:rsidR="001E7611" w:rsidRDefault="001E7611" w:rsidP="001E7611">
            <w:pPr>
              <w:pStyle w:val="QPR-ConoscenzeAbilit"/>
              <w:ind w:left="283" w:hanging="198"/>
            </w:pPr>
            <w:r>
              <w:rPr>
                <w:noProof/>
              </w:rPr>
              <w:t>Recuperare i difetti dipendenti dall'esecuzione</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SALDATURA DEI MATERIALI METALLICI CON PROCEDIMENTI A FIAMMA</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QPR-MEC-21</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saldature manuali a fiamma (es. ossiacetilenica, brasatura) per unire tra loro lamiere e/o tubi, disposti in angolo o testa a testa, utilizzando diverse posizioni di saldatura.</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Proprietà dei materiali legate alla loro saldabilità</w:t>
            </w:r>
          </w:p>
          <w:p w:rsidR="001E7611" w:rsidRDefault="001E7611" w:rsidP="001E7611">
            <w:pPr>
              <w:pStyle w:val="QPR-ConoscenzeAbilit"/>
              <w:ind w:left="283" w:hanging="198"/>
            </w:pPr>
            <w:r>
              <w:rPr>
                <w:noProof/>
              </w:rPr>
              <w:t>Norme di rappresentazione di strutture saldate</w:t>
            </w:r>
          </w:p>
          <w:p w:rsidR="001E7611" w:rsidRDefault="001E7611" w:rsidP="001E7611">
            <w:pPr>
              <w:pStyle w:val="QPR-ConoscenzeAbilit"/>
              <w:ind w:left="283" w:hanging="198"/>
            </w:pPr>
            <w:r>
              <w:rPr>
                <w:noProof/>
              </w:rPr>
              <w:t>Normativa UNI, EN, ISO relativa al Sistema Qualità e alla Certificazione dei Saldatori</w:t>
            </w:r>
          </w:p>
          <w:p w:rsidR="001E7611" w:rsidRDefault="001E7611" w:rsidP="001E7611">
            <w:pPr>
              <w:pStyle w:val="QPR-ConoscenzeAbilit"/>
              <w:ind w:left="283" w:hanging="198"/>
            </w:pPr>
            <w:r>
              <w:rPr>
                <w:noProof/>
              </w:rPr>
              <w:t>Caratteristiche della saldatura a fiamma</w:t>
            </w:r>
          </w:p>
          <w:p w:rsidR="001E7611" w:rsidRDefault="001E7611" w:rsidP="001E7611">
            <w:pPr>
              <w:pStyle w:val="QPR-ConoscenzeAbilit"/>
              <w:ind w:left="283" w:hanging="198"/>
            </w:pPr>
            <w:r>
              <w:rPr>
                <w:noProof/>
              </w:rPr>
              <w:t>Caratteristiche del procedimento di saldobrasatura</w:t>
            </w:r>
          </w:p>
          <w:p w:rsidR="001E7611" w:rsidRDefault="001E7611" w:rsidP="001E7611">
            <w:pPr>
              <w:pStyle w:val="QPR-ConoscenzeAbilit"/>
              <w:ind w:left="283" w:hanging="198"/>
            </w:pPr>
            <w:r>
              <w:rPr>
                <w:noProof/>
              </w:rPr>
              <w:t>Tecniche esecutive della saldatura a fiamma in funzione dei materiali, della disposizione e dello spessore</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Scegliere il materiale d'apporto da utilizzare</w:t>
            </w:r>
          </w:p>
          <w:p w:rsidR="001E7611" w:rsidRDefault="001E7611" w:rsidP="001E7611">
            <w:pPr>
              <w:pStyle w:val="QPR-ConoscenzeAbilit"/>
              <w:ind w:left="283" w:hanging="198"/>
            </w:pPr>
            <w:r>
              <w:rPr>
                <w:noProof/>
              </w:rPr>
              <w:t>Preparare i lembi da saldare</w:t>
            </w:r>
          </w:p>
          <w:p w:rsidR="001E7611" w:rsidRDefault="001E7611" w:rsidP="001E7611">
            <w:pPr>
              <w:pStyle w:val="QPR-ConoscenzeAbilit"/>
              <w:ind w:left="283" w:hanging="198"/>
            </w:pPr>
            <w:r>
              <w:rPr>
                <w:noProof/>
              </w:rPr>
              <w:t>Determinare la potenza dei erogazione del cannello</w:t>
            </w:r>
          </w:p>
          <w:p w:rsidR="001E7611" w:rsidRDefault="001E7611" w:rsidP="001E7611">
            <w:pPr>
              <w:pStyle w:val="QPR-ConoscenzeAbilit"/>
              <w:ind w:left="283" w:hanging="198"/>
            </w:pPr>
            <w:r>
              <w:rPr>
                <w:noProof/>
              </w:rPr>
              <w:t>Eseguire le operazioni di posizionamento e puntatura preliminari alla realizzazione del manufatto saldato</w:t>
            </w:r>
          </w:p>
          <w:p w:rsidR="001E7611" w:rsidRDefault="001E7611" w:rsidP="001E7611">
            <w:pPr>
              <w:pStyle w:val="QPR-ConoscenzeAbilit"/>
              <w:ind w:left="283" w:hanging="198"/>
            </w:pPr>
            <w:r>
              <w:rPr>
                <w:noProof/>
              </w:rPr>
              <w:t>Eseguire la saldatura a fiamma tra pezzi disposti in angolo o testa a testa, utilizzando diverse posizioni di saldatura</w:t>
            </w:r>
          </w:p>
          <w:p w:rsidR="001E7611" w:rsidRDefault="001E7611" w:rsidP="001E7611">
            <w:pPr>
              <w:pStyle w:val="QPR-ConoscenzeAbilit"/>
              <w:ind w:left="283" w:hanging="198"/>
            </w:pPr>
            <w:r>
              <w:rPr>
                <w:noProof/>
              </w:rPr>
              <w:t>Eseguire brasature dolci e forti per capillarità utilizzando diverse posizioni di saldatura</w:t>
            </w:r>
          </w:p>
          <w:p w:rsidR="001E7611" w:rsidRDefault="001E7611" w:rsidP="001E7611">
            <w:pPr>
              <w:pStyle w:val="QPR-ConoscenzeAbilit"/>
              <w:ind w:left="283" w:hanging="198"/>
            </w:pPr>
            <w:r>
              <w:rPr>
                <w:noProof/>
              </w:rPr>
              <w:t>Recuperare i difetti dipendenti dall'esecuzione</w:t>
            </w:r>
          </w:p>
          <w:p w:rsidR="001E7611" w:rsidRDefault="001E7611" w:rsidP="001E7611">
            <w:pPr>
              <w:pStyle w:val="QPR-ConoscenzeAbilit"/>
              <w:ind w:left="283" w:hanging="198"/>
            </w:pPr>
            <w:r>
              <w:rPr>
                <w:noProof/>
              </w:rPr>
              <w:t>Mantenere i macchinari e le attrezzature in uso in buono stato, sottoponendoli a interventi di manutenzione ordinaria</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ASSEMBLAGGIO DI STRUTTURE SALDATE DI CARPENTERIA METALLICA</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QPR-MEC-22</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Norme di rappresentazione di strutture saldate</w:t>
            </w:r>
          </w:p>
          <w:p w:rsidR="001E7611" w:rsidRDefault="001E7611" w:rsidP="001E7611">
            <w:pPr>
              <w:pStyle w:val="QPR-ConoscenzeAbilit"/>
              <w:ind w:left="283" w:hanging="198"/>
            </w:pPr>
            <w:r>
              <w:rPr>
                <w:noProof/>
              </w:rPr>
              <w:t>Modulistica di riferimento: schede istruzioni, programmi di produzione, distinta base, schede controllo qualità</w:t>
            </w:r>
          </w:p>
          <w:p w:rsidR="001E7611" w:rsidRDefault="001E7611" w:rsidP="001E7611">
            <w:pPr>
              <w:pStyle w:val="QPR-ConoscenzeAbilit"/>
              <w:ind w:left="283" w:hanging="198"/>
            </w:pPr>
            <w:r>
              <w:rPr>
                <w:noProof/>
              </w:rPr>
              <w:t>Caratteristiche tecnologiche dei materiali utilizzati</w:t>
            </w:r>
          </w:p>
          <w:p w:rsidR="001E7611" w:rsidRDefault="001E7611" w:rsidP="001E7611">
            <w:pPr>
              <w:pStyle w:val="QPR-ConoscenzeAbilit"/>
              <w:ind w:left="283" w:hanging="198"/>
            </w:pPr>
            <w:r>
              <w:rPr>
                <w:noProof/>
              </w:rPr>
              <w:t>Caratteristiche e processi di giunzione di componenti meccanici</w:t>
            </w:r>
          </w:p>
          <w:p w:rsidR="001E7611" w:rsidRDefault="001E7611" w:rsidP="001E7611">
            <w:pPr>
              <w:pStyle w:val="QPR-ConoscenzeAbilit"/>
              <w:ind w:left="283" w:hanging="198"/>
            </w:pPr>
            <w:r>
              <w:rPr>
                <w:noProof/>
              </w:rPr>
              <w:t>Procedure di preparazione dei lembi dei particolari da saldare (cianfrini) in funzione del tipo di unione, del procedimento di saldatura e dello spessore</w:t>
            </w:r>
          </w:p>
          <w:p w:rsidR="001E7611" w:rsidRDefault="001E7611" w:rsidP="001E7611">
            <w:pPr>
              <w:pStyle w:val="QPR-ConoscenzeAbilit"/>
              <w:ind w:left="283" w:hanging="198"/>
            </w:pPr>
            <w:r>
              <w:rPr>
                <w:noProof/>
              </w:rPr>
              <w:t>Caratteristiche delle dime di saldatura</w:t>
            </w:r>
          </w:p>
          <w:p w:rsidR="001E7611" w:rsidRDefault="001E7611" w:rsidP="001E7611">
            <w:pPr>
              <w:pStyle w:val="QPR-ConoscenzeAbilit"/>
              <w:ind w:left="283" w:hanging="198"/>
            </w:pPr>
            <w:r>
              <w:rPr>
                <w:noProof/>
              </w:rPr>
              <w:t>Tecniche di imbastitura di una struttura di carpenteria metallica da saldare</w:t>
            </w:r>
          </w:p>
          <w:p w:rsidR="001E7611" w:rsidRDefault="001E7611" w:rsidP="001E7611">
            <w:pPr>
              <w:pStyle w:val="QPR-ConoscenzeAbilit"/>
              <w:ind w:left="283" w:hanging="198"/>
            </w:pPr>
            <w:r>
              <w:rPr>
                <w:noProof/>
              </w:rPr>
              <w:t>Procedure di controllo preliminari alla saldatura</w:t>
            </w:r>
          </w:p>
          <w:p w:rsidR="001E7611" w:rsidRDefault="001E7611" w:rsidP="001E7611">
            <w:pPr>
              <w:pStyle w:val="QPR-ConoscenzeAbilit"/>
              <w:ind w:left="283" w:hanging="198"/>
            </w:pPr>
            <w:r>
              <w:rPr>
                <w:noProof/>
              </w:rPr>
              <w:t>Principali strumenti di misura e controllo, e relativi campi di applicazione</w:t>
            </w:r>
          </w:p>
          <w:p w:rsidR="001E7611" w:rsidRDefault="001E7611" w:rsidP="001E7611">
            <w:pPr>
              <w:pStyle w:val="QPR-ConoscenzeAbilit"/>
              <w:ind w:left="283" w:hanging="198"/>
            </w:pPr>
            <w:r>
              <w:rPr>
                <w:noProof/>
              </w:rPr>
              <w:t>Procedure per la verifica funzionale di un gruppo meccanico e tecniche di ricerca malfunzionamenti</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 di particolari e complessivi meccanici, fasi costruttive e specifiche tecniche di produzione</w:t>
            </w:r>
          </w:p>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Identificare eventuali anomalie e non conformità di materiali grezzi e semilavorati</w:t>
            </w:r>
          </w:p>
          <w:p w:rsidR="001E7611" w:rsidRDefault="001E7611" w:rsidP="001E7611">
            <w:pPr>
              <w:pStyle w:val="QPR-ConoscenzeAbilit"/>
              <w:ind w:left="283" w:hanging="198"/>
            </w:pPr>
            <w:r>
              <w:rPr>
                <w:noProof/>
              </w:rPr>
              <w:t>Preparare i materiali metallici (lamiere, piatti, profilati, tubolari) da unire mediante saldatura</w:t>
            </w:r>
          </w:p>
          <w:p w:rsidR="001E7611" w:rsidRDefault="001E7611" w:rsidP="001E7611">
            <w:pPr>
              <w:pStyle w:val="QPR-ConoscenzeAbilit"/>
              <w:ind w:left="283" w:hanging="198"/>
            </w:pPr>
            <w:r>
              <w:rPr>
                <w:noProof/>
              </w:rPr>
              <w:t>Costruire eventuali attrezzature di supporto per il corretto posizionamento dei particolari (dime di saldatura e supporti ausiliari saldati)</w:t>
            </w:r>
          </w:p>
          <w:p w:rsidR="001E7611" w:rsidRDefault="001E7611" w:rsidP="001E7611">
            <w:pPr>
              <w:pStyle w:val="QPR-ConoscenzeAbilit"/>
              <w:ind w:left="283" w:hanging="198"/>
            </w:pPr>
            <w:r>
              <w:rPr>
                <w:noProof/>
              </w:rPr>
              <w:t>Eseguire il posizionamento e la puntatura dei particolari costituenti la struttura metallica</w:t>
            </w:r>
          </w:p>
          <w:p w:rsidR="001E7611" w:rsidRDefault="001E7611" w:rsidP="001E7611">
            <w:pPr>
              <w:pStyle w:val="QPR-ConoscenzeAbilit"/>
              <w:ind w:left="283" w:hanging="198"/>
            </w:pPr>
            <w:r>
              <w:rPr>
                <w:noProof/>
              </w:rPr>
              <w:t>Eseguire il controllo dimensionale e di forma della struttura prima della saldatura</w:t>
            </w:r>
          </w:p>
          <w:p w:rsidR="001E7611" w:rsidRDefault="001E7611" w:rsidP="001E7611">
            <w:pPr>
              <w:pStyle w:val="QPR-ConoscenzeAbilit"/>
              <w:ind w:left="283" w:hanging="198"/>
            </w:pPr>
            <w:r>
              <w:rPr>
                <w:noProof/>
              </w:rPr>
              <w:t>Fornire indicazioni operative al saldatore che eseguirà la saldatura della struttura utilizzando il procedimento più idoneo</w:t>
            </w:r>
          </w:p>
          <w:p w:rsidR="001E7611" w:rsidRDefault="001E7611" w:rsidP="001E7611">
            <w:pPr>
              <w:pStyle w:val="QPR-ConoscenzeAbilit"/>
              <w:ind w:left="283" w:hanging="198"/>
            </w:pPr>
            <w:r>
              <w:rPr>
                <w:noProof/>
              </w:rPr>
              <w:t>Eseguire le operazioni di rifinitura della struttura saldata (rimozione supporti ausiliari saldati e finitura superficiale)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ESECUZIONE DI INTERVENTI DI MANUTENZIONE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QPR-MEC-23</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5</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del piano di manutenzione previsto dalle strategie aziendali o a partire dalla segnalazione di un guasto o malfunzionamento, eseguire interventi di manutenzione preventiva e/o correttiva su macchinari o impianti produttivi assicurandone il corretto funzionamento o l'efficacia del ripristino.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Principali terminologie tecniche di settore/processo</w:t>
            </w:r>
          </w:p>
          <w:p w:rsidR="001E7611" w:rsidRDefault="001E7611" w:rsidP="001E7611">
            <w:pPr>
              <w:pStyle w:val="QPR-ConoscenzeAbilit"/>
              <w:ind w:left="283" w:hanging="198"/>
            </w:pPr>
            <w:r>
              <w:rPr>
                <w:noProof/>
              </w:rPr>
              <w:t>Caratteristiche dei piani di manutenzione preventiva</w:t>
            </w:r>
          </w:p>
          <w:p w:rsidR="001E7611" w:rsidRDefault="001E7611" w:rsidP="001E7611">
            <w:pPr>
              <w:pStyle w:val="QPR-ConoscenzeAbilit"/>
              <w:ind w:left="283" w:hanging="198"/>
            </w:pPr>
            <w:r>
              <w:rPr>
                <w:noProof/>
              </w:rPr>
              <w:t>Documentazione tecnica di macchinari e impianti</w:t>
            </w:r>
          </w:p>
          <w:p w:rsidR="001E7611" w:rsidRDefault="001E7611" w:rsidP="001E7611">
            <w:pPr>
              <w:pStyle w:val="QPR-ConoscenzeAbilit"/>
              <w:ind w:left="283" w:hanging="198"/>
            </w:pPr>
            <w:r>
              <w:rPr>
                <w:noProof/>
              </w:rPr>
              <w:t>Vincoli normativi e procedurali collegati alla gestione di strumenti e dispositivi per la manutenzione</w:t>
            </w:r>
          </w:p>
          <w:p w:rsidR="001E7611" w:rsidRDefault="001E7611" w:rsidP="001E7611">
            <w:pPr>
              <w:pStyle w:val="QPR-ConoscenzeAbilit"/>
              <w:ind w:left="283" w:hanging="198"/>
            </w:pPr>
            <w:r>
              <w:rPr>
                <w:noProof/>
              </w:rPr>
              <w:t>Tecniche di verifica funzionale e ricerca guasti</w:t>
            </w:r>
          </w:p>
          <w:p w:rsidR="001E7611" w:rsidRDefault="001E7611" w:rsidP="001E7611">
            <w:pPr>
              <w:pStyle w:val="QPR-ConoscenzeAbilit"/>
              <w:ind w:left="283" w:hanging="198"/>
            </w:pPr>
            <w:r>
              <w:rPr>
                <w:noProof/>
              </w:rPr>
              <w:t>Metodologie/strumenti per la valutazione dei rischi derivanti da un impianto malfunzionante</w:t>
            </w:r>
          </w:p>
          <w:p w:rsidR="001E7611" w:rsidRDefault="001E7611" w:rsidP="001E7611">
            <w:pPr>
              <w:pStyle w:val="QPR-ConoscenzeAbilit"/>
              <w:ind w:left="283" w:hanging="198"/>
            </w:pPr>
            <w:r>
              <w:rPr>
                <w:noProof/>
              </w:rPr>
              <w:t>Caratteristiche delle macchine, delle le attrezzature e degli strumenti necessari per l'esecuzione dei compiti di manutenzione</w:t>
            </w:r>
          </w:p>
          <w:p w:rsidR="001E7611" w:rsidRDefault="001E7611" w:rsidP="001E7611">
            <w:pPr>
              <w:pStyle w:val="QPR-ConoscenzeAbilit"/>
              <w:ind w:left="283" w:hanging="198"/>
            </w:pPr>
            <w:r>
              <w:rPr>
                <w:noProof/>
              </w:rPr>
              <w:t>Tecniche di intervento sugli impianti, di verifica funzionale e ricerca guasti</w:t>
            </w:r>
          </w:p>
          <w:p w:rsidR="001E7611" w:rsidRDefault="001E7611" w:rsidP="001E7611">
            <w:pPr>
              <w:pStyle w:val="QPR-ConoscenzeAbilit"/>
              <w:ind w:left="283" w:hanging="198"/>
            </w:pPr>
            <w:r>
              <w:rPr>
                <w:noProof/>
              </w:rPr>
              <w:t>Procedure di documentazione degli interventi</w:t>
            </w:r>
          </w:p>
          <w:p w:rsidR="001E7611" w:rsidRDefault="001E7611" w:rsidP="001E7611">
            <w:pPr>
              <w:pStyle w:val="QPR-ConoscenzeAbilit"/>
              <w:ind w:left="283" w:hanging="198"/>
            </w:pPr>
            <w:r>
              <w:rPr>
                <w:noProof/>
              </w:rPr>
              <w:t>Sistemi e strumenti ICT per la manutenzione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Applicare criteri di organizzazione del proprio lavoro relativi alle peculiarità delle/dei lavorazioni/servizi da eseguire e dell'ambiente lavorativo/organizzativo</w:t>
            </w:r>
          </w:p>
          <w:p w:rsidR="001E7611" w:rsidRDefault="001E7611" w:rsidP="001E7611">
            <w:pPr>
              <w:pStyle w:val="QPR-ConoscenzeAbilit"/>
              <w:ind w:left="283" w:hanging="198"/>
            </w:pPr>
            <w:r>
              <w:rPr>
                <w:noProof/>
              </w:rPr>
              <w:t>Portare a termine i compiti pianificati sulla base del piano di manutenzione preventiva</w:t>
            </w:r>
          </w:p>
          <w:p w:rsidR="001E7611" w:rsidRDefault="001E7611" w:rsidP="001E7611">
            <w:pPr>
              <w:pStyle w:val="QPR-ConoscenzeAbilit"/>
              <w:ind w:left="283" w:hanging="198"/>
            </w:pPr>
            <w:r>
              <w:rPr>
                <w:noProof/>
              </w:rPr>
              <w:t>Portare a termine i compiti di ispezione al fine di evidenziare e prevenire il deterioramento dell'impianto</w:t>
            </w:r>
          </w:p>
          <w:p w:rsidR="001E7611" w:rsidRDefault="001E7611" w:rsidP="001E7611">
            <w:pPr>
              <w:pStyle w:val="QPR-ConoscenzeAbilit"/>
              <w:ind w:left="283" w:hanging="198"/>
            </w:pPr>
            <w:r>
              <w:rPr>
                <w:noProof/>
              </w:rPr>
              <w:t>Interpretare i segnali deboli e diagnosticare i guasti potenziali su macchinari e impianti produttivi</w:t>
            </w:r>
          </w:p>
          <w:p w:rsidR="001E7611" w:rsidRDefault="001E7611" w:rsidP="001E7611">
            <w:pPr>
              <w:pStyle w:val="QPR-ConoscenzeAbilit"/>
              <w:ind w:left="283" w:hanging="198"/>
            </w:pPr>
            <w:r>
              <w:rPr>
                <w:noProof/>
              </w:rPr>
              <w:t>Applicare le tecniche diagnostiche (analisi dei guasti e tecniche di soluzione di problemi)</w:t>
            </w:r>
          </w:p>
          <w:p w:rsidR="001E7611" w:rsidRDefault="001E7611" w:rsidP="001E7611">
            <w:pPr>
              <w:pStyle w:val="QPR-ConoscenzeAbilit"/>
              <w:ind w:left="283" w:hanging="198"/>
            </w:pPr>
            <w:r>
              <w:rPr>
                <w:noProof/>
              </w:rPr>
              <w:t>Utilizzare metodiche per individuare livelli di usura ed eventuali anomalie di funzionamento di strumenti e macchinari di settore</w:t>
            </w:r>
          </w:p>
          <w:p w:rsidR="001E7611" w:rsidRDefault="001E7611" w:rsidP="001E7611">
            <w:pPr>
              <w:pStyle w:val="QPR-ConoscenzeAbilit"/>
              <w:ind w:left="283" w:hanging="198"/>
            </w:pPr>
            <w:r>
              <w:rPr>
                <w:noProof/>
              </w:rPr>
              <w:t>Localizzare le cause dei guasti e intraprendere azioni correttive appropriate</w:t>
            </w:r>
          </w:p>
          <w:p w:rsidR="001E7611" w:rsidRDefault="001E7611" w:rsidP="001E7611">
            <w:pPr>
              <w:pStyle w:val="QPR-ConoscenzeAbilit"/>
              <w:ind w:left="283" w:hanging="198"/>
            </w:pPr>
            <w:r>
              <w:rPr>
                <w:noProof/>
              </w:rPr>
              <w:t>Documentare il completamento dell'operazione dal punto di vista tecnico ed economico in forma scritta o in formato elettronico</w:t>
            </w:r>
          </w:p>
          <w:p w:rsidR="001E7611" w:rsidRDefault="001E7611" w:rsidP="001E7611">
            <w:pPr>
              <w:pStyle w:val="QPR-ConoscenzeAbilit"/>
              <w:ind w:left="283" w:hanging="198"/>
            </w:pPr>
            <w:r>
              <w:rPr>
                <w:noProof/>
              </w:rPr>
              <w:t>Proporre azioni per migliorare l'affidabilità, la disponibilità e la mantenibilità delle risorse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PROGRAMMAZIONE DI MACCHINE PER L’ARTIGIANATO DIGITALE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QPR-MEC-24</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In base al disegno del particolare da produrre, realizzare pezzi artigianali con tecnologie additive e sottrattive, programmando le macchine ed attuando eventuali correzioni secondo i dettami dell’artigiano digitale (Maker).</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Proprietà dei materiali utilizzati (metallici, plastici, organici e compositi)</w:t>
            </w:r>
          </w:p>
          <w:p w:rsidR="001E7611" w:rsidRDefault="001E7611" w:rsidP="001E7611">
            <w:pPr>
              <w:pStyle w:val="QPR-ConoscenzeAbilit"/>
              <w:ind w:left="283" w:hanging="198"/>
            </w:pPr>
            <w:r>
              <w:rPr>
                <w:noProof/>
              </w:rPr>
              <w:t>Tecnologia delle lavorazioni di digital manufacturing</w:t>
            </w:r>
          </w:p>
          <w:p w:rsidR="001E7611" w:rsidRDefault="001E7611" w:rsidP="001E7611">
            <w:pPr>
              <w:pStyle w:val="QPR-ConoscenzeAbilit"/>
              <w:ind w:left="283" w:hanging="198"/>
            </w:pPr>
            <w:r>
              <w:rPr>
                <w:noProof/>
              </w:rPr>
              <w:t>Caratteristiche delle tecnologie additive e sottrattive</w:t>
            </w:r>
          </w:p>
          <w:p w:rsidR="001E7611" w:rsidRDefault="001E7611" w:rsidP="001E7611">
            <w:pPr>
              <w:pStyle w:val="QPR-ConoscenzeAbilit"/>
              <w:ind w:left="283" w:hanging="198"/>
            </w:pPr>
            <w:r>
              <w:rPr>
                <w:noProof/>
              </w:rPr>
              <w:t>Comandi operativi delle macchine digitali</w:t>
            </w:r>
          </w:p>
          <w:p w:rsidR="001E7611" w:rsidRDefault="001E7611" w:rsidP="001E7611">
            <w:pPr>
              <w:pStyle w:val="QPR-ConoscenzeAbilit"/>
              <w:ind w:left="283" w:hanging="198"/>
            </w:pPr>
            <w:r>
              <w:rPr>
                <w:noProof/>
              </w:rPr>
              <w:t>Caratteristiche tecniche degli utensili</w:t>
            </w:r>
          </w:p>
          <w:p w:rsidR="001E7611" w:rsidRDefault="001E7611" w:rsidP="001E7611">
            <w:pPr>
              <w:pStyle w:val="QPR-ConoscenzeAbilit"/>
              <w:ind w:left="283" w:hanging="198"/>
            </w:pPr>
            <w:r>
              <w:rPr>
                <w:noProof/>
              </w:rPr>
              <w:t>Caratteristiche attrezzature di bloccaggio dei pezzi</w:t>
            </w:r>
          </w:p>
          <w:p w:rsidR="001E7611" w:rsidRDefault="001E7611" w:rsidP="001E7611">
            <w:pPr>
              <w:pStyle w:val="QPR-ConoscenzeAbilit"/>
              <w:ind w:left="283" w:hanging="198"/>
            </w:pPr>
            <w:r>
              <w:rPr>
                <w:noProof/>
              </w:rPr>
              <w:t>Procedure di attrezzaggio delle macchine digitali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Elementi di geometria piana e solida</w:t>
            </w:r>
          </w:p>
          <w:p w:rsidR="001E7611" w:rsidRDefault="001E7611" w:rsidP="001E7611">
            <w:pPr>
              <w:pStyle w:val="QPR-ConoscenzeAbilit"/>
              <w:ind w:left="283" w:hanging="198"/>
            </w:pPr>
            <w:r>
              <w:rPr>
                <w:noProof/>
              </w:rPr>
              <w:t>Elementi di trigonometria</w:t>
            </w:r>
          </w:p>
          <w:p w:rsidR="001E7611" w:rsidRDefault="001E7611" w:rsidP="001E7611">
            <w:pPr>
              <w:pStyle w:val="QPR-ConoscenzeAbilit"/>
              <w:ind w:left="283" w:hanging="198"/>
            </w:pPr>
            <w:r>
              <w:rPr>
                <w:noProof/>
              </w:rPr>
              <w:t>Elementi di ergonomia e design</w:t>
            </w:r>
          </w:p>
          <w:p w:rsidR="001E7611" w:rsidRDefault="001E7611" w:rsidP="001E7611">
            <w:pPr>
              <w:pStyle w:val="QPR-ConoscenzeAbilit"/>
              <w:ind w:left="283" w:hanging="198"/>
            </w:pPr>
            <w:r>
              <w:rPr>
                <w:noProof/>
              </w:rPr>
              <w:t>Software per la programmazione CN su PC</w:t>
            </w:r>
          </w:p>
          <w:p w:rsidR="001E7611" w:rsidRDefault="001E7611" w:rsidP="001E7611">
            <w:pPr>
              <w:pStyle w:val="QPR-ConoscenzeAbilit"/>
              <w:ind w:left="283" w:hanging="198"/>
            </w:pPr>
            <w:r>
              <w:rPr>
                <w:noProof/>
              </w:rPr>
              <w:t>Tecniche di misurazione e controllo</w:t>
            </w:r>
          </w:p>
          <w:p w:rsidR="001E7611" w:rsidRDefault="001E7611" w:rsidP="001E7611">
            <w:pPr>
              <w:pStyle w:val="QPR-ConoscenzeAbilit"/>
              <w:ind w:left="283" w:hanging="198"/>
            </w:pPr>
            <w:r>
              <w:rPr>
                <w:noProof/>
              </w:rPr>
              <w:t>Modulistica di riferimento per la programmazione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i disegni tecnici</w:t>
            </w:r>
          </w:p>
          <w:p w:rsidR="001E7611" w:rsidRDefault="001E7611" w:rsidP="001E7611">
            <w:pPr>
              <w:pStyle w:val="QPR-ConoscenzeAbilit"/>
              <w:ind w:left="283" w:hanging="198"/>
            </w:pPr>
            <w:r>
              <w:rPr>
                <w:noProof/>
              </w:rPr>
              <w:t>Estrapolare le misure del pezzo</w:t>
            </w:r>
          </w:p>
          <w:p w:rsidR="001E7611" w:rsidRDefault="001E7611" w:rsidP="001E7611">
            <w:pPr>
              <w:pStyle w:val="QPR-ConoscenzeAbilit"/>
              <w:ind w:left="283" w:hanging="198"/>
            </w:pPr>
            <w:r>
              <w:rPr>
                <w:noProof/>
              </w:rPr>
              <w:t>Determinare i parametri tecnologici di lavorazione</w:t>
            </w:r>
          </w:p>
          <w:p w:rsidR="001E7611" w:rsidRDefault="001E7611" w:rsidP="001E7611">
            <w:pPr>
              <w:pStyle w:val="QPR-ConoscenzeAbilit"/>
              <w:ind w:left="283" w:hanging="198"/>
            </w:pPr>
            <w:r>
              <w:rPr>
                <w:noProof/>
              </w:rPr>
              <w:t>Utilizzare i diversi software delle macchine digitali additive o sottrattive</w:t>
            </w:r>
          </w:p>
          <w:p w:rsidR="001E7611" w:rsidRDefault="001E7611" w:rsidP="001E7611">
            <w:pPr>
              <w:pStyle w:val="QPR-ConoscenzeAbilit"/>
              <w:ind w:left="283" w:hanging="198"/>
            </w:pPr>
            <w:r>
              <w:rPr>
                <w:noProof/>
              </w:rPr>
              <w:t>Ottimizzare il programma di lavorazione</w:t>
            </w:r>
          </w:p>
          <w:p w:rsidR="001E7611" w:rsidRDefault="001E7611" w:rsidP="001E7611">
            <w:pPr>
              <w:pStyle w:val="QPR-ConoscenzeAbilit"/>
              <w:ind w:left="283" w:hanging="198"/>
            </w:pPr>
            <w:r>
              <w:rPr>
                <w:noProof/>
              </w:rPr>
              <w:t>Trasferire il programma nella macchina digitale</w:t>
            </w:r>
          </w:p>
          <w:p w:rsidR="001E7611" w:rsidRDefault="001E7611" w:rsidP="001E7611">
            <w:pPr>
              <w:pStyle w:val="QPR-ConoscenzeAbilit"/>
              <w:ind w:left="283" w:hanging="198"/>
            </w:pPr>
            <w:r>
              <w:rPr>
                <w:noProof/>
              </w:rPr>
              <w:t>Richiamare il programma di lavorazione da eseguire</w:t>
            </w:r>
          </w:p>
          <w:p w:rsidR="001E7611" w:rsidRDefault="001E7611" w:rsidP="001E7611">
            <w:pPr>
              <w:pStyle w:val="QPR-ConoscenzeAbilit"/>
              <w:ind w:left="283" w:hanging="198"/>
            </w:pPr>
            <w:r>
              <w:rPr>
                <w:noProof/>
              </w:rPr>
              <w:t>Montare le attrezzature di bloccaggio pezzo</w:t>
            </w:r>
          </w:p>
          <w:p w:rsidR="001E7611" w:rsidRDefault="001E7611" w:rsidP="001E7611">
            <w:pPr>
              <w:pStyle w:val="QPR-ConoscenzeAbilit"/>
              <w:ind w:left="283" w:hanging="198"/>
            </w:pPr>
            <w:r>
              <w:rPr>
                <w:noProof/>
              </w:rPr>
              <w:t>Montare e presettare i componenti delle macchine (filamenti, utensili, pannelli)</w:t>
            </w:r>
          </w:p>
          <w:p w:rsidR="001E7611" w:rsidRDefault="001E7611" w:rsidP="001E7611">
            <w:pPr>
              <w:pStyle w:val="QPR-ConoscenzeAbilit"/>
              <w:ind w:left="283" w:hanging="198"/>
            </w:pPr>
            <w:r>
              <w:rPr>
                <w:noProof/>
              </w:rPr>
              <w:t>Produrre il primo pezzo di prova</w:t>
            </w:r>
          </w:p>
          <w:p w:rsidR="001E7611" w:rsidRDefault="001E7611" w:rsidP="001E7611">
            <w:pPr>
              <w:pStyle w:val="QPR-ConoscenzeAbilit"/>
              <w:ind w:left="283" w:hanging="198"/>
            </w:pPr>
            <w:r>
              <w:rPr>
                <w:noProof/>
              </w:rPr>
              <w:t>Effettuare il carico materiale e lo scarico pezzi lavorati</w:t>
            </w:r>
          </w:p>
          <w:p w:rsidR="001E7611" w:rsidRDefault="001E7611" w:rsidP="001E7611">
            <w:pPr>
              <w:pStyle w:val="QPR-ConoscenzeAbilit"/>
              <w:ind w:left="283" w:hanging="198"/>
            </w:pPr>
            <w:r>
              <w:rPr>
                <w:noProof/>
              </w:rPr>
              <w:t>Apportare eventuali modifiche in funzione del controllo qualità effettuato sul primo pezzo</w:t>
            </w:r>
          </w:p>
          <w:p w:rsidR="001E7611" w:rsidRDefault="001E7611" w:rsidP="001E7611">
            <w:pPr>
              <w:pStyle w:val="QPR-ConoscenzeAbilit"/>
              <w:ind w:left="283" w:hanging="198"/>
            </w:pPr>
            <w:r>
              <w:rPr>
                <w:noProof/>
              </w:rPr>
              <w:t>Valutare eventuali punti critici della lavorazione al fine di stabilire interventi migliorativi</w:t>
            </w:r>
          </w:p>
          <w:p w:rsidR="001E7611" w:rsidRDefault="001E7611" w:rsidP="001E7611">
            <w:pPr>
              <w:pStyle w:val="QPR-ConoscenzeAbilit"/>
              <w:ind w:left="283" w:hanging="198"/>
            </w:pPr>
            <w:r>
              <w:rPr>
                <w:noProof/>
              </w:rPr>
              <w:t>Rifinire il pezzo prodotto ed eventualmente realizzarne lo stampo per una produzione in serie</w:t>
            </w:r>
          </w:p>
          <w:p w:rsidR="001E7611" w:rsidRDefault="001E7611" w:rsidP="001E7611">
            <w:pPr>
              <w:pStyle w:val="QPR-ConoscenzeAbilit"/>
              <w:ind w:left="283" w:hanging="198"/>
            </w:pPr>
            <w:r>
              <w:rPr>
                <w:noProof/>
              </w:rPr>
              <w:t>Effettuare gli interventi di manutenzione ordinaria</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REALIZZAZIONE SCHEDE ELETTRONICHE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QPR-MEC-25</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3</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Sotto la supervisione del capo progetto, produrre prototipi di schede elettroniche a bassa complessità, rispettando le regole nel disegno del circuito elettronico (sbroglio), assemblando i componenti e controllandone le connessioni.</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Elementi di fisica di base (misure, forze)</w:t>
            </w:r>
          </w:p>
          <w:p w:rsidR="001E7611" w:rsidRDefault="001E7611" w:rsidP="001E7611">
            <w:pPr>
              <w:pStyle w:val="QPR-ConoscenzeAbilit"/>
              <w:ind w:left="283" w:hanging="198"/>
            </w:pPr>
            <w:r>
              <w:rPr>
                <w:noProof/>
              </w:rPr>
              <w:t>Elementi di matematica (risoluzione di sistemi di primo grado, trigonometria)</w:t>
            </w:r>
          </w:p>
          <w:p w:rsidR="001E7611" w:rsidRDefault="001E7611" w:rsidP="001E7611">
            <w:pPr>
              <w:pStyle w:val="QPR-ConoscenzeAbilit"/>
              <w:ind w:left="283" w:hanging="198"/>
            </w:pPr>
            <w:r>
              <w:rPr>
                <w:noProof/>
              </w:rPr>
              <w:t>Leggi fondamentali per la risoluzione di reti elettriche</w:t>
            </w:r>
          </w:p>
          <w:p w:rsidR="001E7611" w:rsidRDefault="001E7611" w:rsidP="001E7611">
            <w:pPr>
              <w:pStyle w:val="QPR-ConoscenzeAbilit"/>
              <w:ind w:left="283" w:hanging="198"/>
            </w:pPr>
            <w:r>
              <w:rPr>
                <w:noProof/>
              </w:rPr>
              <w:t>Proprietà e tecniche risolutive delle funzioni booleane</w:t>
            </w:r>
          </w:p>
          <w:p w:rsidR="001E7611" w:rsidRDefault="001E7611" w:rsidP="001E7611">
            <w:pPr>
              <w:pStyle w:val="QPR-ConoscenzeAbilit"/>
              <w:ind w:left="283" w:hanging="198"/>
            </w:pPr>
            <w:r>
              <w:rPr>
                <w:noProof/>
              </w:rPr>
              <w:t>Uso di componenti logico sequenziali</w:t>
            </w:r>
          </w:p>
          <w:p w:rsidR="001E7611" w:rsidRDefault="001E7611" w:rsidP="001E7611">
            <w:pPr>
              <w:pStyle w:val="QPR-ConoscenzeAbilit"/>
              <w:ind w:left="283" w:hanging="198"/>
            </w:pPr>
            <w:r>
              <w:rPr>
                <w:noProof/>
              </w:rPr>
              <w:t>Caratteristiche principali dei componenti elettronici di uso comune</w:t>
            </w:r>
          </w:p>
          <w:p w:rsidR="001E7611" w:rsidRDefault="001E7611" w:rsidP="001E7611">
            <w:pPr>
              <w:pStyle w:val="QPR-ConoscenzeAbilit"/>
              <w:ind w:left="283" w:hanging="198"/>
            </w:pPr>
            <w:r>
              <w:rPr>
                <w:noProof/>
              </w:rPr>
              <w:t>Architettura dei sistemi a microprocessore/microcontrollore</w:t>
            </w:r>
          </w:p>
          <w:p w:rsidR="001E7611" w:rsidRDefault="001E7611" w:rsidP="001E7611">
            <w:pPr>
              <w:pStyle w:val="QPR-ConoscenzeAbilit"/>
              <w:ind w:left="283" w:hanging="198"/>
            </w:pPr>
            <w:r>
              <w:rPr>
                <w:noProof/>
              </w:rPr>
              <w:t>Ambienti di progettazione elettronica opensource</w:t>
            </w:r>
          </w:p>
          <w:p w:rsidR="001E7611" w:rsidRDefault="001E7611" w:rsidP="001E7611">
            <w:pPr>
              <w:pStyle w:val="QPR-ConoscenzeAbilit"/>
              <w:ind w:left="283" w:hanging="198"/>
            </w:pPr>
            <w:r>
              <w:rPr>
                <w:noProof/>
              </w:rPr>
              <w:t>Protocolli hardware di comunicazione</w:t>
            </w:r>
          </w:p>
          <w:p w:rsidR="001E7611" w:rsidRDefault="001E7611" w:rsidP="001E7611">
            <w:pPr>
              <w:pStyle w:val="QPR-ConoscenzeAbilit"/>
              <w:ind w:left="283" w:hanging="198"/>
            </w:pPr>
            <w:r>
              <w:rPr>
                <w:noProof/>
              </w:rPr>
              <w:t>Metrologia e strumenti di misura</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Utilizzare tecniche di Problem Solving</w:t>
            </w:r>
          </w:p>
          <w:p w:rsidR="001E7611" w:rsidRDefault="001E7611" w:rsidP="001E7611">
            <w:pPr>
              <w:pStyle w:val="QPR-ConoscenzeAbilit"/>
              <w:ind w:left="283" w:hanging="198"/>
            </w:pPr>
            <w:r>
              <w:rPr>
                <w:noProof/>
              </w:rPr>
              <w:t>Risolvere problemi relativi a reti elettriche in regime stazionario</w:t>
            </w:r>
          </w:p>
          <w:p w:rsidR="001E7611" w:rsidRDefault="001E7611" w:rsidP="001E7611">
            <w:pPr>
              <w:pStyle w:val="QPR-ConoscenzeAbilit"/>
              <w:ind w:left="283" w:hanging="198"/>
            </w:pPr>
            <w:r>
              <w:rPr>
                <w:noProof/>
              </w:rPr>
              <w:t>Sintetizzare circuiti logici partendo dal problema</w:t>
            </w:r>
          </w:p>
          <w:p w:rsidR="001E7611" w:rsidRDefault="001E7611" w:rsidP="001E7611">
            <w:pPr>
              <w:pStyle w:val="QPR-ConoscenzeAbilit"/>
              <w:ind w:left="283" w:hanging="198"/>
            </w:pPr>
            <w:r>
              <w:rPr>
                <w:noProof/>
              </w:rPr>
              <w:t>Definire i parametri del progetto</w:t>
            </w:r>
          </w:p>
          <w:p w:rsidR="001E7611" w:rsidRDefault="001E7611" w:rsidP="001E7611">
            <w:pPr>
              <w:pStyle w:val="QPR-ConoscenzeAbilit"/>
              <w:ind w:left="283" w:hanging="198"/>
            </w:pPr>
            <w:r>
              <w:rPr>
                <w:noProof/>
              </w:rPr>
              <w:t>Scegliere i componenti adatti</w:t>
            </w:r>
          </w:p>
          <w:p w:rsidR="001E7611" w:rsidRDefault="001E7611" w:rsidP="001E7611">
            <w:pPr>
              <w:pStyle w:val="QPR-ConoscenzeAbilit"/>
              <w:ind w:left="283" w:hanging="198"/>
            </w:pPr>
            <w:r>
              <w:rPr>
                <w:noProof/>
              </w:rPr>
              <w:t>Utilizzare strumentazione specifica per misure e collaudo del sistema</w:t>
            </w:r>
          </w:p>
          <w:p w:rsidR="001E7611" w:rsidRDefault="001E7611" w:rsidP="001E7611">
            <w:pPr>
              <w:pStyle w:val="QPR-ConoscenzeAbilit"/>
              <w:ind w:left="283" w:hanging="198"/>
            </w:pPr>
            <w:r>
              <w:rPr>
                <w:noProof/>
              </w:rPr>
              <w:t>Applicare tecniche per la produzione di prototipi o piccole serie</w:t>
            </w:r>
          </w:p>
          <w:p w:rsidR="001E7611" w:rsidRDefault="001E7611" w:rsidP="001E7611">
            <w:pPr>
              <w:pStyle w:val="QPR-ConoscenzeAbilit"/>
              <w:ind w:left="283" w:hanging="198"/>
            </w:pPr>
            <w:r>
              <w:rPr>
                <w:noProof/>
              </w:rPr>
              <w:t>Utilizzare software CAD per la produzione dello schematico e del layout per arrivare alla produzione del master di stampa</w:t>
            </w:r>
          </w:p>
          <w:p w:rsidR="001E7611" w:rsidRDefault="001E7611" w:rsidP="001E7611">
            <w:pPr>
              <w:pStyle w:val="QPR-ConoscenzeAbilit"/>
              <w:ind w:left="283" w:hanging="198"/>
            </w:pPr>
            <w:r>
              <w:rPr>
                <w:noProof/>
              </w:rPr>
              <w:t>Integrare nei progetti schede pre-assemblate per la connettività</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SVILUPPO DEL FIRMWARE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QPR-MEC-26</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3</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Sotto la supervisione del capo progetto, collaborare alla produzione del firmware per dispositivi integrati a bassa complessità utilizzati in prototipi dell’industria elettronica, rispettando le regole della codifica ed eseguendo il debug e il test.</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Fondamenti della codifica dell’informazione</w:t>
            </w:r>
          </w:p>
          <w:p w:rsidR="001E7611" w:rsidRDefault="001E7611" w:rsidP="001E7611">
            <w:pPr>
              <w:pStyle w:val="QPR-ConoscenzeAbilit"/>
              <w:ind w:left="283" w:hanging="198"/>
            </w:pPr>
            <w:r>
              <w:rPr>
                <w:noProof/>
              </w:rPr>
              <w:t>Algoritmica</w:t>
            </w:r>
          </w:p>
          <w:p w:rsidR="001E7611" w:rsidRDefault="001E7611" w:rsidP="001E7611">
            <w:pPr>
              <w:pStyle w:val="QPR-ConoscenzeAbilit"/>
              <w:ind w:left="283" w:hanging="198"/>
            </w:pPr>
            <w:r>
              <w:rPr>
                <w:noProof/>
              </w:rPr>
              <w:t>Linguaggio di programmazione C</w:t>
            </w:r>
          </w:p>
          <w:p w:rsidR="001E7611" w:rsidRDefault="001E7611" w:rsidP="001E7611">
            <w:pPr>
              <w:pStyle w:val="QPR-ConoscenzeAbilit"/>
              <w:ind w:left="283" w:hanging="198"/>
            </w:pPr>
            <w:r>
              <w:rPr>
                <w:noProof/>
              </w:rPr>
              <w:t>Ambiente di sviluppo dell’architettura usata</w:t>
            </w:r>
          </w:p>
          <w:p w:rsidR="001E7611" w:rsidRDefault="001E7611" w:rsidP="001E7611">
            <w:pPr>
              <w:pStyle w:val="QPR-ConoscenzeAbilit"/>
              <w:ind w:left="283" w:hanging="198"/>
            </w:pPr>
            <w:r>
              <w:rPr>
                <w:noProof/>
              </w:rPr>
              <w:t>Fondamenti del networking</w:t>
            </w:r>
          </w:p>
          <w:p w:rsidR="001E7611" w:rsidRDefault="001E7611" w:rsidP="001E7611">
            <w:pPr>
              <w:pStyle w:val="QPR-ConoscenzeAbilit"/>
              <w:ind w:left="283" w:hanging="198"/>
            </w:pPr>
            <w:r>
              <w:rPr>
                <w:noProof/>
              </w:rPr>
              <w:t>Caratteristiche dei protocolli di comunicazione</w:t>
            </w:r>
          </w:p>
          <w:p w:rsidR="001E7611" w:rsidRDefault="001E7611" w:rsidP="001E7611">
            <w:pPr>
              <w:pStyle w:val="QPR-ConoscenzeAbilit"/>
              <w:ind w:left="283" w:hanging="198"/>
            </w:pPr>
            <w:r>
              <w:rPr>
                <w:noProof/>
              </w:rPr>
              <w:t>Caratteristiche tecniche e funzionali delle reti e delle apparecchiature informatiche</w:t>
            </w:r>
          </w:p>
          <w:p w:rsidR="001E7611" w:rsidRDefault="001E7611" w:rsidP="001E7611">
            <w:pPr>
              <w:pStyle w:val="QPR-ConoscenzeAbilit"/>
              <w:ind w:left="283" w:hanging="198"/>
            </w:pPr>
            <w:r>
              <w:rPr>
                <w:noProof/>
              </w:rPr>
              <w:t>Cenni sulle tecniche e tecnologie dell’Internet delle cose</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Scomporre un problema in sotto problemi al fine di risolverli con semplici algoritmi</w:t>
            </w:r>
          </w:p>
          <w:p w:rsidR="001E7611" w:rsidRDefault="001E7611" w:rsidP="001E7611">
            <w:pPr>
              <w:pStyle w:val="QPR-ConoscenzeAbilit"/>
              <w:ind w:left="283" w:hanging="198"/>
            </w:pPr>
            <w:r>
              <w:rPr>
                <w:noProof/>
              </w:rPr>
              <w:t>Configurare e gestire l'ambiente di sviluppo</w:t>
            </w:r>
          </w:p>
          <w:p w:rsidR="001E7611" w:rsidRDefault="001E7611" w:rsidP="001E7611">
            <w:pPr>
              <w:pStyle w:val="QPR-ConoscenzeAbilit"/>
              <w:ind w:left="283" w:hanging="198"/>
            </w:pPr>
            <w:r>
              <w:rPr>
                <w:noProof/>
              </w:rPr>
              <w:t>Sviluppare firmware per schede a microcontrollore</w:t>
            </w:r>
          </w:p>
          <w:p w:rsidR="001E7611" w:rsidRDefault="001E7611" w:rsidP="001E7611">
            <w:pPr>
              <w:pStyle w:val="QPR-ConoscenzeAbilit"/>
              <w:ind w:left="283" w:hanging="198"/>
            </w:pPr>
            <w:r>
              <w:rPr>
                <w:noProof/>
              </w:rPr>
              <w:t>Realizzare semplici interfacce utente sugli standard I/O</w:t>
            </w:r>
          </w:p>
          <w:p w:rsidR="001E7611" w:rsidRDefault="001E7611" w:rsidP="001E7611">
            <w:pPr>
              <w:pStyle w:val="QPR-ConoscenzeAbilit"/>
              <w:ind w:left="283" w:hanging="198"/>
            </w:pPr>
            <w:r>
              <w:rPr>
                <w:noProof/>
              </w:rPr>
              <w:t>Eseguire procedure di debug e di test</w:t>
            </w:r>
          </w:p>
          <w:p w:rsidR="001E7611" w:rsidRDefault="001E7611" w:rsidP="001E7611">
            <w:pPr>
              <w:pStyle w:val="QPR-ConoscenzeAbilit"/>
              <w:ind w:left="283" w:hanging="198"/>
            </w:pPr>
            <w:r>
              <w:rPr>
                <w:noProof/>
              </w:rPr>
              <w:t>Interfacciare dispositivi a microcontrollore alla rete</w:t>
            </w:r>
          </w:p>
          <w:p w:rsidR="001E7611" w:rsidRDefault="001E7611" w:rsidP="001E7611">
            <w:pPr>
              <w:pStyle w:val="QPR-ConoscenzeAbilit"/>
              <w:ind w:left="283" w:hanging="198"/>
            </w:pPr>
            <w:r>
              <w:rPr>
                <w:noProof/>
              </w:rPr>
              <w:t>Utilizzare software di elaborazione per trattare dati e far agire oggetti</w:t>
            </w:r>
          </w:p>
          <w:p w:rsidR="001E7611" w:rsidRDefault="001E7611" w:rsidP="001E7611">
            <w:pPr>
              <w:pStyle w:val="QPR-ConoscenzeAbilit"/>
              <w:ind w:left="283" w:hanging="198"/>
            </w:pPr>
            <w:r>
              <w:rPr>
                <w:noProof/>
              </w:rPr>
              <w:t>Utilizzare reti, sensori e attuatori per connettere e far interagire oggetti, persone e ambienti</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ESECUZIONE DI LAVORAZIONI DI AGGIUSTAGGIO</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QPR-MEC-27</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2</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Proprietà dei materiali metallici</w:t>
            </w:r>
          </w:p>
          <w:p w:rsidR="001E7611" w:rsidRDefault="001E7611" w:rsidP="001E7611">
            <w:pPr>
              <w:pStyle w:val="QPR-ConoscenzeAbilit"/>
              <w:ind w:left="283" w:hanging="198"/>
            </w:pPr>
            <w:r>
              <w:rPr>
                <w:noProof/>
              </w:rPr>
              <w:t>Norme di rappresentazione di particolari meccanici</w:t>
            </w:r>
          </w:p>
          <w:p w:rsidR="001E7611" w:rsidRDefault="001E7611" w:rsidP="001E7611">
            <w:pPr>
              <w:pStyle w:val="QPR-ConoscenzeAbilit"/>
              <w:ind w:left="283" w:hanging="198"/>
            </w:pPr>
            <w:r>
              <w:rPr>
                <w:noProof/>
              </w:rPr>
              <w:t>Tecnologia delle lavorazioni meccaniche</w:t>
            </w:r>
          </w:p>
          <w:p w:rsidR="001E7611" w:rsidRDefault="001E7611" w:rsidP="001E7611">
            <w:pPr>
              <w:pStyle w:val="QPR-ConoscenzeAbilit"/>
              <w:ind w:left="283" w:hanging="198"/>
            </w:pPr>
            <w:r>
              <w:rPr>
                <w:noProof/>
              </w:rPr>
              <w:t>Tipologie di lavorazioni di aggiustaggio al banco</w:t>
            </w:r>
          </w:p>
          <w:p w:rsidR="001E7611" w:rsidRDefault="001E7611" w:rsidP="001E7611">
            <w:pPr>
              <w:pStyle w:val="QPR-ConoscenzeAbilit"/>
              <w:ind w:left="283" w:hanging="198"/>
            </w:pPr>
            <w:r>
              <w:rPr>
                <w:noProof/>
              </w:rPr>
              <w:t>Classificazione e criteri di scelta delle lime</w:t>
            </w:r>
          </w:p>
          <w:p w:rsidR="001E7611" w:rsidRDefault="001E7611" w:rsidP="001E7611">
            <w:pPr>
              <w:pStyle w:val="QPR-ConoscenzeAbilit"/>
              <w:ind w:left="283" w:hanging="198"/>
            </w:pPr>
            <w:r>
              <w:rPr>
                <w:noProof/>
              </w:rPr>
              <w:t>Caratteristiche degli attrezzi per la tracciatura</w:t>
            </w:r>
          </w:p>
          <w:p w:rsidR="001E7611" w:rsidRDefault="001E7611" w:rsidP="001E7611">
            <w:pPr>
              <w:pStyle w:val="QPR-ConoscenzeAbilit"/>
              <w:ind w:left="283" w:hanging="198"/>
            </w:pPr>
            <w:r>
              <w:rPr>
                <w:noProof/>
              </w:rPr>
              <w:t>Caratteristiche degli attrezzi per la segatura dei metalli</w:t>
            </w:r>
          </w:p>
          <w:p w:rsidR="001E7611" w:rsidRDefault="001E7611" w:rsidP="001E7611">
            <w:pPr>
              <w:pStyle w:val="QPR-ConoscenzeAbilit"/>
              <w:ind w:left="283" w:hanging="198"/>
            </w:pPr>
            <w:r>
              <w:rPr>
                <w:noProof/>
              </w:rPr>
              <w:t>Classificazione dei trapani per la realizzazione di fori</w:t>
            </w:r>
          </w:p>
          <w:p w:rsidR="001E7611" w:rsidRDefault="001E7611" w:rsidP="001E7611">
            <w:pPr>
              <w:pStyle w:val="QPR-ConoscenzeAbilit"/>
              <w:ind w:left="283" w:hanging="198"/>
            </w:pPr>
            <w:r>
              <w:rPr>
                <w:noProof/>
              </w:rPr>
              <w:t>Classificazione di punte elicoidali, filettatori, alesatori e allargatori per la lavorazione di fori</w:t>
            </w:r>
          </w:p>
          <w:p w:rsidR="001E7611" w:rsidRDefault="001E7611" w:rsidP="001E7611">
            <w:pPr>
              <w:pStyle w:val="QPR-ConoscenzeAbilit"/>
              <w:ind w:left="283" w:hanging="198"/>
            </w:pPr>
            <w:r>
              <w:rPr>
                <w:noProof/>
              </w:rPr>
              <w:t>Procedure e sistemi di controllo per la verifica della qualità dei particolari prodotti</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cicli di lavoro e specifiche tecniche</w:t>
            </w:r>
          </w:p>
          <w:p w:rsidR="001E7611" w:rsidRDefault="001E7611" w:rsidP="001E7611">
            <w:pPr>
              <w:pStyle w:val="QPR-ConoscenzeAbilit"/>
              <w:ind w:left="283" w:hanging="198"/>
            </w:pPr>
            <w:r>
              <w:rPr>
                <w:noProof/>
              </w:rPr>
              <w:t>Fissare il pezzo alla morsa da banco o altra attrezzatura in funzione della lavorazione da eseguire</w:t>
            </w:r>
          </w:p>
          <w:p w:rsidR="001E7611" w:rsidRDefault="001E7611" w:rsidP="001E7611">
            <w:pPr>
              <w:pStyle w:val="QPR-ConoscenzeAbilit"/>
              <w:ind w:left="283" w:hanging="198"/>
            </w:pPr>
            <w:r>
              <w:rPr>
                <w:noProof/>
              </w:rPr>
              <w:t>Scegliere gli attrezzi più idonei alla lavorazione da eseguire verificandone le condizioni di efficienza</w:t>
            </w:r>
          </w:p>
          <w:p w:rsidR="001E7611" w:rsidRDefault="001E7611" w:rsidP="001E7611">
            <w:pPr>
              <w:pStyle w:val="QPR-ConoscenzeAbilit"/>
              <w:ind w:left="283" w:hanging="198"/>
            </w:pPr>
            <w:r>
              <w:rPr>
                <w:noProof/>
              </w:rPr>
              <w:t>Eseguire lavorazioni di sbavatura e di limatura</w:t>
            </w:r>
          </w:p>
          <w:p w:rsidR="001E7611" w:rsidRDefault="001E7611" w:rsidP="001E7611">
            <w:pPr>
              <w:pStyle w:val="QPR-ConoscenzeAbilit"/>
              <w:ind w:left="283" w:hanging="198"/>
            </w:pPr>
            <w:r>
              <w:rPr>
                <w:noProof/>
              </w:rPr>
              <w:t>Eseguire lavorazioni di tracciatura a mano o con truschino su particolari meccanici</w:t>
            </w:r>
          </w:p>
          <w:p w:rsidR="001E7611" w:rsidRDefault="001E7611" w:rsidP="001E7611">
            <w:pPr>
              <w:pStyle w:val="QPR-ConoscenzeAbilit"/>
              <w:ind w:left="283" w:hanging="198"/>
            </w:pPr>
            <w:r>
              <w:rPr>
                <w:noProof/>
              </w:rPr>
              <w:t>Eseguire lavorazioni di segatura di pezzi metallici</w:t>
            </w:r>
          </w:p>
          <w:p w:rsidR="001E7611" w:rsidRDefault="001E7611" w:rsidP="001E7611">
            <w:pPr>
              <w:pStyle w:val="QPR-ConoscenzeAbilit"/>
              <w:ind w:left="283" w:hanging="198"/>
            </w:pPr>
            <w:r>
              <w:rPr>
                <w:noProof/>
              </w:rPr>
              <w:t>Realizzare fori passanti e ciechi al trapano</w:t>
            </w:r>
          </w:p>
          <w:p w:rsidR="001E7611" w:rsidRDefault="001E7611" w:rsidP="001E7611">
            <w:pPr>
              <w:pStyle w:val="QPR-ConoscenzeAbilit"/>
              <w:ind w:left="283" w:hanging="198"/>
            </w:pPr>
            <w:r>
              <w:rPr>
                <w:noProof/>
              </w:rPr>
              <w:t>Eseguire lavorazioni di filettatura e alesatura a mano</w:t>
            </w:r>
          </w:p>
          <w:p w:rsidR="001E7611" w:rsidRDefault="001E7611" w:rsidP="001E7611">
            <w:pPr>
              <w:pStyle w:val="QPR-ConoscenzeAbilit"/>
              <w:ind w:left="283" w:hanging="198"/>
            </w:pPr>
            <w:r>
              <w:rPr>
                <w:noProof/>
              </w:rPr>
              <w:t>Controllare la qualità delle lavorazioni eseguite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INSTALLAZIONE DI SISTEMI FLUIDICI PER L’AUTOMAZIONE INDUSTRIALE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QPR-MEC-28</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3</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3</w:t>
            </w:r>
            <w:r w:rsidRPr="00F80D72">
              <w:t xml:space="preserve"> del</w:t>
            </w:r>
            <w:r>
              <w:t xml:space="preserve"> 06/05/2020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Sulla base delle indicazioni contenute nel progetto esecutivo e/o indicazioni del committente, il soggetto è in grado di installare, collegare, effettuare la taratura e regolazione di componenti fluidici anche elettrocomandati ed eseguire in sicurezza la messa in servizio di impianti d’automazione.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Elementi di elettrotecnica ed elettronica</w:t>
            </w:r>
          </w:p>
          <w:p w:rsidR="001E7611" w:rsidRDefault="001E7611" w:rsidP="001E7611">
            <w:pPr>
              <w:pStyle w:val="QPR-ConoscenzeAbilit"/>
              <w:ind w:left="283" w:hanging="198"/>
            </w:pPr>
            <w:r>
              <w:rPr>
                <w:noProof/>
              </w:rPr>
              <w:t>Normative tecniche di riferimento per l'automazione industriale</w:t>
            </w:r>
          </w:p>
          <w:p w:rsidR="001E7611" w:rsidRDefault="001E7611" w:rsidP="001E7611">
            <w:pPr>
              <w:pStyle w:val="QPR-ConoscenzeAbilit"/>
              <w:ind w:left="283" w:hanging="198"/>
            </w:pPr>
            <w:r>
              <w:rPr>
                <w:noProof/>
              </w:rPr>
              <w:t>Simbologia dedicata per schemi elettrici, fluidici e meccanici</w:t>
            </w:r>
          </w:p>
          <w:p w:rsidR="001E7611" w:rsidRDefault="001E7611" w:rsidP="001E7611">
            <w:pPr>
              <w:pStyle w:val="QPR-ConoscenzeAbilit"/>
              <w:ind w:left="283" w:hanging="198"/>
            </w:pPr>
            <w:r>
              <w:rPr>
                <w:noProof/>
              </w:rPr>
              <w:t>Schemi dei circuiti fuidici e di automazione fluidica (es. schema di montaggio, schema funzionale)</w:t>
            </w:r>
          </w:p>
          <w:p w:rsidR="001E7611" w:rsidRDefault="001E7611" w:rsidP="001E7611">
            <w:pPr>
              <w:pStyle w:val="QPR-ConoscenzeAbilit"/>
              <w:ind w:left="283" w:hanging="198"/>
            </w:pPr>
            <w:r>
              <w:rPr>
                <w:noProof/>
              </w:rPr>
              <w:t>Grandezze fisiche caratterizzanti un sistema fluidico (es. pressione, portata)</w:t>
            </w:r>
          </w:p>
          <w:p w:rsidR="001E7611" w:rsidRDefault="001E7611" w:rsidP="001E7611">
            <w:pPr>
              <w:pStyle w:val="QPR-ConoscenzeAbilit"/>
              <w:ind w:left="283" w:hanging="198"/>
            </w:pPr>
            <w:r>
              <w:rPr>
                <w:noProof/>
              </w:rPr>
              <w:t>Caratteristiche dei dispositivi fluidici per l'automazione (es. cilindri, valvole, fine corsa, regolatori)</w:t>
            </w:r>
          </w:p>
          <w:p w:rsidR="001E7611" w:rsidRDefault="001E7611" w:rsidP="001E7611">
            <w:pPr>
              <w:pStyle w:val="QPR-ConoscenzeAbilit"/>
              <w:ind w:left="283" w:hanging="198"/>
            </w:pPr>
            <w:r>
              <w:rPr>
                <w:noProof/>
              </w:rPr>
              <w:t>Caratteristiche dei dispositivi di elettrocomando (es. sensori, contattori, relè, protezioni)</w:t>
            </w:r>
          </w:p>
          <w:p w:rsidR="001E7611" w:rsidRDefault="001E7611" w:rsidP="001E7611">
            <w:pPr>
              <w:pStyle w:val="QPR-ConoscenzeAbilit"/>
              <w:ind w:left="283" w:hanging="198"/>
            </w:pPr>
            <w:r>
              <w:rPr>
                <w:noProof/>
              </w:rPr>
              <w:t>Caratteristiche di utilizzatori, attuatori, servo attuatori (elettro-pneumatici, elettro-oleodinamici)</w:t>
            </w:r>
          </w:p>
          <w:p w:rsidR="001E7611" w:rsidRDefault="001E7611" w:rsidP="001E7611">
            <w:pPr>
              <w:pStyle w:val="QPR-ConoscenzeAbilit"/>
              <w:ind w:left="283" w:hanging="198"/>
            </w:pPr>
            <w:r>
              <w:rPr>
                <w:noProof/>
              </w:rPr>
              <w:t>Caratteristiche dei dispositivi meccatronici</w:t>
            </w:r>
          </w:p>
          <w:p w:rsidR="001E7611" w:rsidRDefault="001E7611" w:rsidP="001E7611">
            <w:pPr>
              <w:pStyle w:val="QPR-ConoscenzeAbilit"/>
              <w:ind w:left="283" w:hanging="198"/>
            </w:pPr>
            <w:r>
              <w:rPr>
                <w:noProof/>
              </w:rPr>
              <w:t>Tecniche di assemblaggio, installazione, cablaggio e configurazione dei dispositivi di automazione fluidica</w:t>
            </w:r>
          </w:p>
          <w:p w:rsidR="001E7611" w:rsidRDefault="001E7611" w:rsidP="001E7611">
            <w:pPr>
              <w:pStyle w:val="QPR-ConoscenzeAbilit"/>
              <w:ind w:left="283" w:hanging="198"/>
            </w:pPr>
            <w:r>
              <w:rPr>
                <w:noProof/>
              </w:rPr>
              <w:t>Procedure per la realizzazione di impianti di automazione industriale</w:t>
            </w:r>
          </w:p>
          <w:p w:rsidR="001E7611" w:rsidRDefault="001E7611" w:rsidP="001E7611">
            <w:pPr>
              <w:pStyle w:val="QPR-ConoscenzeAbilit"/>
              <w:ind w:left="283" w:hanging="198"/>
            </w:pPr>
            <w:r>
              <w:rPr>
                <w:noProof/>
              </w:rPr>
              <w:t>Tecniche di ricerca guasti e ripristino di sistemi malfunzionanti</w:t>
            </w:r>
          </w:p>
          <w:p w:rsidR="001E7611" w:rsidRDefault="001E7611" w:rsidP="001E7611">
            <w:pPr>
              <w:pStyle w:val="QPR-ConoscenzeAbilit"/>
              <w:ind w:left="283" w:hanging="198"/>
            </w:pPr>
            <w:r>
              <w:rPr>
                <w:noProof/>
              </w:rPr>
              <w:t>Principali strumenti di misura e ambiti applicativi</w:t>
            </w:r>
          </w:p>
          <w:p w:rsidR="001E7611" w:rsidRDefault="001E7611" w:rsidP="001E7611">
            <w:pPr>
              <w:pStyle w:val="QPR-ConoscenzeAbilit"/>
              <w:ind w:left="283" w:hanging="198"/>
            </w:pPr>
            <w:r>
              <w:rPr>
                <w:noProof/>
              </w:rPr>
              <w:t>Normative di sicurezza relative alla installazione e utilizzo di sistemi di automazione industriale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tecnici di cablaggi meccatronici, fasi di montaggio e specifiche tecniche d’automazione</w:t>
            </w:r>
          </w:p>
          <w:p w:rsidR="001E7611" w:rsidRDefault="001E7611" w:rsidP="001E7611">
            <w:pPr>
              <w:pStyle w:val="QPR-ConoscenzeAbilit"/>
              <w:ind w:left="283" w:hanging="198"/>
            </w:pPr>
            <w:r>
              <w:rPr>
                <w:noProof/>
              </w:rPr>
              <w:t>Eseguire il pre-montaggio ed il montaggio dei componenti su macchine e/o impianti</w:t>
            </w:r>
          </w:p>
          <w:p w:rsidR="001E7611" w:rsidRDefault="001E7611" w:rsidP="001E7611">
            <w:pPr>
              <w:pStyle w:val="QPR-ConoscenzeAbilit"/>
              <w:ind w:left="283" w:hanging="198"/>
            </w:pPr>
            <w:r>
              <w:rPr>
                <w:noProof/>
              </w:rPr>
              <w:t>Eseguire il montaggio dei componenti su singole macchine o interi impianti produttivi</w:t>
            </w:r>
          </w:p>
          <w:p w:rsidR="001E7611" w:rsidRDefault="001E7611" w:rsidP="001E7611">
            <w:pPr>
              <w:pStyle w:val="QPR-ConoscenzeAbilit"/>
              <w:ind w:left="283" w:hanging="198"/>
            </w:pPr>
            <w:r>
              <w:rPr>
                <w:noProof/>
              </w:rPr>
              <w:t>Eseguire i collegamenti dei componenti fluidici secondo lo schema funzionale</w:t>
            </w:r>
          </w:p>
          <w:p w:rsidR="001E7611" w:rsidRDefault="001E7611" w:rsidP="001E7611">
            <w:pPr>
              <w:pStyle w:val="QPR-ConoscenzeAbilit"/>
              <w:ind w:left="283" w:hanging="198"/>
            </w:pPr>
            <w:r>
              <w:rPr>
                <w:noProof/>
              </w:rPr>
              <w:t>Eseguire i collegamenti fluidici ed elettrici dei componenti meccatronici secondo lo schema funzionale</w:t>
            </w:r>
          </w:p>
          <w:p w:rsidR="001E7611" w:rsidRDefault="001E7611" w:rsidP="001E7611">
            <w:pPr>
              <w:pStyle w:val="QPR-ConoscenzeAbilit"/>
              <w:ind w:left="283" w:hanging="198"/>
            </w:pPr>
            <w:r>
              <w:rPr>
                <w:noProof/>
              </w:rPr>
              <w:t>Applicare metodi di configurazione di dispositivi meccatronici</w:t>
            </w:r>
          </w:p>
          <w:p w:rsidR="001E7611" w:rsidRDefault="001E7611" w:rsidP="001E7611">
            <w:pPr>
              <w:pStyle w:val="QPR-ConoscenzeAbilit"/>
              <w:ind w:left="283" w:hanging="198"/>
            </w:pPr>
            <w:r>
              <w:rPr>
                <w:noProof/>
              </w:rPr>
              <w:t>Effettuare la messa in servizio di un impianto</w:t>
            </w:r>
          </w:p>
          <w:p w:rsidR="001E7611" w:rsidRDefault="001E7611" w:rsidP="001E7611">
            <w:pPr>
              <w:pStyle w:val="QPR-ConoscenzeAbilit"/>
              <w:ind w:left="283" w:hanging="198"/>
            </w:pPr>
            <w:r>
              <w:rPr>
                <w:noProof/>
              </w:rPr>
              <w:t>Eseguire le operazioni di manutenzione ordinaria di un impianto fluidico</w:t>
            </w:r>
          </w:p>
          <w:p w:rsidR="001E7611" w:rsidRDefault="001E7611" w:rsidP="001E7611">
            <w:pPr>
              <w:pStyle w:val="QPR-ConoscenzeAbilit"/>
              <w:ind w:left="283" w:hanging="198"/>
            </w:pPr>
            <w:r>
              <w:rPr>
                <w:noProof/>
              </w:rPr>
              <w:t>Utilizzare metodiche di ricerca malfunzionamento hardware e software</w:t>
            </w:r>
          </w:p>
          <w:p w:rsidR="001E7611" w:rsidRDefault="001E7611" w:rsidP="001E7611">
            <w:pPr>
              <w:pStyle w:val="QPR-ConoscenzeAbilit"/>
              <w:ind w:left="283" w:hanging="198"/>
            </w:pPr>
            <w:r>
              <w:rPr>
                <w:noProof/>
              </w:rPr>
              <w:t>Ripristinare un impianto fluidico malfunzionante</w:t>
            </w:r>
          </w:p>
          <w:p w:rsidR="001E7611" w:rsidRDefault="001E7611" w:rsidP="001E7611">
            <w:pPr>
              <w:pStyle w:val="QPR-ConoscenzeAbilit"/>
              <w:ind w:left="283" w:hanging="198"/>
            </w:pPr>
            <w:r>
              <w:rPr>
                <w:noProof/>
              </w:rPr>
              <w:t>Adattare l’impianto esistente per soddisfare nuove esigenze funzionali</w:t>
            </w:r>
          </w:p>
          <w:p w:rsidR="001E7611" w:rsidRDefault="001E7611" w:rsidP="001E7611">
            <w:pPr>
              <w:pStyle w:val="QPR-ConoscenzeAbilit"/>
              <w:ind w:left="283" w:hanging="198"/>
            </w:pPr>
            <w:r>
              <w:rPr>
                <w:noProof/>
              </w:rPr>
              <w:t>Operare nel rispetto delle normative di sicurezza</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SVILUPPO DEL CONCEPT DESIGN</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QPR-MEC-30</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1</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dall’autonomia concessa dal proprio responsabile, sviluppare il concept di un oggetto partendo dai bisogni del cliente, tenendo conto della fattibilità di massima e definendo le variabili per la trasformazione dell’idea in modello 3D.</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Tecniche di ascolto e comunicazione</w:t>
            </w:r>
          </w:p>
          <w:p w:rsidR="001E7611" w:rsidRDefault="001E7611" w:rsidP="001E7611">
            <w:pPr>
              <w:pStyle w:val="QPR-ConoscenzeAbilit"/>
              <w:ind w:left="283" w:hanging="198"/>
            </w:pPr>
            <w:r>
              <w:rPr>
                <w:noProof/>
              </w:rPr>
              <w:t>Cenni fondamentali di storia del design</w:t>
            </w:r>
          </w:p>
          <w:p w:rsidR="001E7611" w:rsidRDefault="001E7611" w:rsidP="001E7611">
            <w:pPr>
              <w:pStyle w:val="QPR-ConoscenzeAbilit"/>
              <w:ind w:left="283" w:hanging="198"/>
            </w:pPr>
            <w:r>
              <w:rPr>
                <w:noProof/>
              </w:rPr>
              <w:t>Cenni di ergonomia ed economia circolare</w:t>
            </w:r>
          </w:p>
          <w:p w:rsidR="001E7611" w:rsidRDefault="001E7611" w:rsidP="001E7611">
            <w:pPr>
              <w:pStyle w:val="QPR-ConoscenzeAbilit"/>
              <w:ind w:left="283" w:hanging="198"/>
            </w:pPr>
            <w:r>
              <w:rPr>
                <w:noProof/>
              </w:rPr>
              <w:t>Normative e standard in vigore nella progettazione</w:t>
            </w:r>
          </w:p>
          <w:p w:rsidR="001E7611" w:rsidRDefault="001E7611" w:rsidP="001E7611">
            <w:pPr>
              <w:pStyle w:val="QPR-ConoscenzeAbilit"/>
              <w:ind w:left="283" w:hanging="198"/>
            </w:pPr>
            <w:r>
              <w:rPr>
                <w:noProof/>
              </w:rPr>
              <w:t>Elementi di disegno manuale</w:t>
            </w:r>
          </w:p>
          <w:p w:rsidR="001E7611" w:rsidRDefault="001E7611" w:rsidP="001E7611">
            <w:pPr>
              <w:pStyle w:val="QPR-ConoscenzeAbilit"/>
              <w:ind w:left="283" w:hanging="198"/>
            </w:pPr>
            <w:r>
              <w:rPr>
                <w:noProof/>
              </w:rPr>
              <w:t>Metodi e tecniche di Creative Thinking per il Concept di prodotto</w:t>
            </w:r>
          </w:p>
          <w:p w:rsidR="001E7611" w:rsidRDefault="001E7611" w:rsidP="001E7611">
            <w:pPr>
              <w:pStyle w:val="QPR-ConoscenzeAbilit"/>
              <w:ind w:left="283" w:hanging="198"/>
            </w:pPr>
            <w:r>
              <w:rPr>
                <w:noProof/>
              </w:rPr>
              <w:t>Tecnologia e proprietà dei materiali in funzione dei mercati di riferimento del prototipo da sviluppare</w:t>
            </w:r>
          </w:p>
          <w:p w:rsidR="001E7611" w:rsidRDefault="001E7611" w:rsidP="001E7611">
            <w:pPr>
              <w:pStyle w:val="QPR-ConoscenzeAbilit"/>
              <w:ind w:left="283" w:hanging="198"/>
            </w:pPr>
            <w:r>
              <w:rPr>
                <w:noProof/>
              </w:rPr>
              <w:t>Tecnologie e software per la progettazione e le lavorazione di digital manufactoring</w:t>
            </w:r>
          </w:p>
          <w:p w:rsidR="001E7611" w:rsidRDefault="001E7611" w:rsidP="001E7611">
            <w:pPr>
              <w:pStyle w:val="QPR-ConoscenzeAbilit"/>
              <w:ind w:left="283" w:hanging="198"/>
            </w:pPr>
            <w:r>
              <w:rPr>
                <w:noProof/>
              </w:rPr>
              <w:t>Cenni sui metodi di calcolo dei tempi di lavoro e della convenienza economica</w:t>
            </w:r>
          </w:p>
          <w:p w:rsidR="001E7611" w:rsidRDefault="001E7611" w:rsidP="001E7611">
            <w:pPr>
              <w:pStyle w:val="QPR-ConoscenzeAbilit"/>
              <w:ind w:left="283" w:hanging="198"/>
            </w:pPr>
            <w:r>
              <w:rPr>
                <w:noProof/>
              </w:rPr>
              <w:t>Tecniche di programmazione del processo produttivo</w:t>
            </w:r>
          </w:p>
          <w:p w:rsidR="001E7611" w:rsidRDefault="001E7611" w:rsidP="001E7611">
            <w:pPr>
              <w:pStyle w:val="QPR-ConoscenzeAbilit"/>
              <w:ind w:left="283" w:hanging="198"/>
            </w:pPr>
            <w:r>
              <w:rPr>
                <w:noProof/>
              </w:rPr>
              <w:t>Tecniche di raccolta, organizzazione e gestione delle informazioni</w:t>
            </w:r>
          </w:p>
          <w:p w:rsidR="001E7611" w:rsidRDefault="001E7611" w:rsidP="001E7611">
            <w:pPr>
              <w:pStyle w:val="QPR-ConoscenzeAbilit"/>
              <w:ind w:left="283" w:hanging="198"/>
            </w:pPr>
            <w:r>
              <w:rPr>
                <w:noProof/>
              </w:rPr>
              <w:t>Modulistica e modalità di compilazione della documentazione tecnica</w:t>
            </w:r>
          </w:p>
          <w:p w:rsidR="001E7611" w:rsidRDefault="001E7611" w:rsidP="001E7611">
            <w:pPr>
              <w:pStyle w:val="QPR-ConoscenzeAbilit"/>
              <w:ind w:left="283" w:hanging="198"/>
            </w:pPr>
            <w:r>
              <w:rPr>
                <w:noProof/>
              </w:rPr>
              <w:t>Cenni sulle tecnologie IoT</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Applicare metodi per l'identificazione e comprensione delle richieste del cliente</w:t>
            </w:r>
          </w:p>
          <w:p w:rsidR="001E7611" w:rsidRDefault="001E7611" w:rsidP="001E7611">
            <w:pPr>
              <w:pStyle w:val="QPR-ConoscenzeAbilit"/>
              <w:ind w:left="283" w:hanging="198"/>
            </w:pPr>
            <w:r>
              <w:rPr>
                <w:noProof/>
              </w:rPr>
              <w:t>Applicare le metodiche del design thinking</w:t>
            </w:r>
          </w:p>
          <w:p w:rsidR="001E7611" w:rsidRDefault="001E7611" w:rsidP="001E7611">
            <w:pPr>
              <w:pStyle w:val="QPR-ConoscenzeAbilit"/>
              <w:ind w:left="283" w:hanging="198"/>
            </w:pPr>
            <w:r>
              <w:rPr>
                <w:noProof/>
              </w:rPr>
              <w:t>Dare senso ad una idea anche con utilizzo di materiali poveri (es. cartone, plastilina, stoffa)</w:t>
            </w:r>
          </w:p>
          <w:p w:rsidR="001E7611" w:rsidRDefault="001E7611" w:rsidP="001E7611">
            <w:pPr>
              <w:pStyle w:val="QPR-ConoscenzeAbilit"/>
              <w:ind w:left="283" w:hanging="198"/>
            </w:pPr>
            <w:r>
              <w:rPr>
                <w:noProof/>
              </w:rPr>
              <w:t>Effettuare lo schizzo del prototipo a mano libera o con strumenti software</w:t>
            </w:r>
          </w:p>
          <w:p w:rsidR="001E7611" w:rsidRDefault="001E7611" w:rsidP="001E7611">
            <w:pPr>
              <w:pStyle w:val="QPR-ConoscenzeAbilit"/>
              <w:ind w:left="283" w:hanging="198"/>
            </w:pPr>
            <w:r>
              <w:rPr>
                <w:noProof/>
              </w:rPr>
              <w:t>Definire i requisiti estetici, funzionali ed ergonomici del prototipo</w:t>
            </w:r>
          </w:p>
          <w:p w:rsidR="001E7611" w:rsidRDefault="001E7611" w:rsidP="001E7611">
            <w:pPr>
              <w:pStyle w:val="QPR-ConoscenzeAbilit"/>
              <w:ind w:left="283" w:hanging="198"/>
            </w:pPr>
            <w:r>
              <w:rPr>
                <w:noProof/>
              </w:rPr>
              <w:t>Definire la tecnica di prototipazione più idonea in base al contesto/risultato</w:t>
            </w:r>
          </w:p>
          <w:p w:rsidR="001E7611" w:rsidRDefault="001E7611" w:rsidP="001E7611">
            <w:pPr>
              <w:pStyle w:val="QPR-ConoscenzeAbilit"/>
              <w:ind w:left="283" w:hanging="198"/>
            </w:pPr>
            <w:r>
              <w:rPr>
                <w:noProof/>
              </w:rPr>
              <w:t>Eseguire rilievi con strumenti tradizionali ed evoluti</w:t>
            </w:r>
          </w:p>
          <w:p w:rsidR="001E7611" w:rsidRDefault="001E7611" w:rsidP="001E7611">
            <w:pPr>
              <w:pStyle w:val="QPR-ConoscenzeAbilit"/>
              <w:ind w:left="283" w:hanging="198"/>
            </w:pPr>
            <w:r>
              <w:rPr>
                <w:noProof/>
              </w:rPr>
              <w:t>Stimare i costi finali del prototipo in base alle diverse scelte progettuali</w:t>
            </w:r>
          </w:p>
          <w:p w:rsidR="001E7611" w:rsidRDefault="001E7611" w:rsidP="001E7611">
            <w:pPr>
              <w:pStyle w:val="QPR-ConoscenzeAbilit"/>
              <w:ind w:left="283" w:hanging="198"/>
            </w:pPr>
            <w:r>
              <w:rPr>
                <w:noProof/>
              </w:rPr>
              <w:t>Riportare sulla documentazione di progetto le variabili utili a definire la fase di prototipazione</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1E7611" w:rsidRDefault="001E7611" w:rsidP="001E7611">
      <w:r>
        <w:br w:type="page"/>
      </w:r>
    </w:p>
    <w:p w:rsidR="001E7611" w:rsidRDefault="001E7611" w:rsidP="001E7611">
      <w:pPr>
        <w:pStyle w:val="DOC-Spaziatura"/>
      </w:pPr>
    </w:p>
    <w:p w:rsidR="001E7611" w:rsidRDefault="001E7611" w:rsidP="001E76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E7611" w:rsidRPr="00174B50" w:rsidTr="003A6692">
        <w:trPr>
          <w:trHeight w:val="397"/>
        </w:trPr>
        <w:tc>
          <w:tcPr>
            <w:tcW w:w="9749" w:type="dxa"/>
            <w:gridSpan w:val="5"/>
            <w:tcBorders>
              <w:bottom w:val="single" w:sz="4" w:space="0" w:color="auto"/>
            </w:tcBorders>
            <w:shd w:val="clear" w:color="auto" w:fill="CCECFF"/>
            <w:tcMar>
              <w:left w:w="57" w:type="dxa"/>
              <w:right w:w="57" w:type="dxa"/>
            </w:tcMar>
            <w:vAlign w:val="center"/>
          </w:tcPr>
          <w:p w:rsidR="001E7611" w:rsidRPr="00174B50" w:rsidRDefault="001E7611" w:rsidP="003A6692">
            <w:pPr>
              <w:pStyle w:val="QPR-Titolo"/>
            </w:pPr>
            <w:r w:rsidRPr="0079123C">
              <w:t>PRODUZIONE DI DOCUMENTAZIONE TECNICA DELLA FASE DI PROTOTIPAZIONE</w:t>
            </w:r>
          </w:p>
        </w:tc>
      </w:tr>
      <w:tr w:rsidR="001E7611" w:rsidRPr="006F0970" w:rsidTr="003A6692">
        <w:trPr>
          <w:trHeight w:val="340"/>
        </w:trPr>
        <w:tc>
          <w:tcPr>
            <w:tcW w:w="846" w:type="dxa"/>
            <w:tcBorders>
              <w:bottom w:val="single" w:sz="4" w:space="0" w:color="auto"/>
              <w:right w:val="nil"/>
            </w:tcBorders>
            <w:shd w:val="clear" w:color="auto" w:fill="CCECFF"/>
            <w:tcMar>
              <w:left w:w="57" w:type="dxa"/>
              <w:right w:w="57" w:type="dxa"/>
            </w:tcMar>
            <w:vAlign w:val="center"/>
          </w:tcPr>
          <w:p w:rsidR="001E7611" w:rsidRPr="00F80D72" w:rsidRDefault="001E7611" w:rsidP="003A6692">
            <w:pPr>
              <w:pStyle w:val="QPR-Descrittori"/>
            </w:pPr>
            <w:r w:rsidRPr="00F80D72">
              <w:t>Codice:</w:t>
            </w:r>
          </w:p>
        </w:tc>
        <w:tc>
          <w:tcPr>
            <w:tcW w:w="2403" w:type="dxa"/>
            <w:tcBorders>
              <w:left w:val="nil"/>
              <w:bottom w:val="single" w:sz="4" w:space="0" w:color="auto"/>
              <w:right w:val="nil"/>
            </w:tcBorders>
            <w:shd w:val="clear" w:color="auto" w:fill="CCECFF"/>
            <w:vAlign w:val="center"/>
          </w:tcPr>
          <w:p w:rsidR="001E7611" w:rsidRPr="00F80D72" w:rsidRDefault="001E7611" w:rsidP="003A6692">
            <w:pPr>
              <w:pStyle w:val="QPR-Codice"/>
            </w:pPr>
            <w:r w:rsidRPr="0079123C">
              <w:t>QPR-MEC-31</w:t>
            </w:r>
          </w:p>
        </w:tc>
        <w:tc>
          <w:tcPr>
            <w:tcW w:w="1625" w:type="dxa"/>
            <w:tcBorders>
              <w:left w:val="nil"/>
              <w:bottom w:val="single" w:sz="4" w:space="0" w:color="auto"/>
              <w:right w:val="nil"/>
            </w:tcBorders>
            <w:shd w:val="clear" w:color="auto" w:fill="CCECFF"/>
            <w:vAlign w:val="center"/>
          </w:tcPr>
          <w:p w:rsidR="001E7611" w:rsidRDefault="001E7611" w:rsidP="003A669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E7611" w:rsidRDefault="001E7611" w:rsidP="003A6692">
            <w:pPr>
              <w:pStyle w:val="QPR-LivelloEQF"/>
            </w:pPr>
            <w:r>
              <w:t>EQF-</w:t>
            </w:r>
            <w:r w:rsidRPr="0079123C">
              <w:t>4</w:t>
            </w:r>
          </w:p>
        </w:tc>
        <w:tc>
          <w:tcPr>
            <w:tcW w:w="3250" w:type="dxa"/>
            <w:tcBorders>
              <w:left w:val="nil"/>
              <w:bottom w:val="single" w:sz="4" w:space="0" w:color="auto"/>
            </w:tcBorders>
            <w:shd w:val="clear" w:color="auto" w:fill="CCECFF"/>
            <w:vAlign w:val="center"/>
          </w:tcPr>
          <w:p w:rsidR="001E7611" w:rsidRPr="00F80D72" w:rsidRDefault="001E7611" w:rsidP="003A6692">
            <w:pPr>
              <w:pStyle w:val="QPR-Versione"/>
            </w:pPr>
            <w:r w:rsidRPr="00F80D72">
              <w:t xml:space="preserve">Versione </w:t>
            </w:r>
            <w:r w:rsidRPr="0079123C">
              <w:t>1</w:t>
            </w:r>
            <w:r w:rsidRPr="00F80D72">
              <w:t xml:space="preserve"> del</w:t>
            </w:r>
            <w:r>
              <w:t xml:space="preserve"> 07/03/2020</w:t>
            </w:r>
          </w:p>
        </w:tc>
      </w:tr>
      <w:tr w:rsidR="001E7611" w:rsidRPr="006F0970" w:rsidTr="003A669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E7611" w:rsidRPr="004503E8" w:rsidRDefault="001E7611" w:rsidP="003A6692">
            <w:pPr>
              <w:pStyle w:val="QPR-Titoletti"/>
            </w:pPr>
            <w:r w:rsidRPr="004503E8">
              <w:t>Descrizione del qualificatore professionale regionale</w:t>
            </w:r>
          </w:p>
        </w:tc>
      </w:tr>
      <w:tr w:rsidR="001E7611" w:rsidRPr="006F0970" w:rsidTr="003A669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E7611" w:rsidRPr="006F0970" w:rsidRDefault="001E7611" w:rsidP="003A6692">
            <w:pPr>
              <w:pStyle w:val="QPR-TitoloDescrizione"/>
              <w:jc w:val="left"/>
            </w:pPr>
            <w:r w:rsidRPr="0079123C">
              <w:rPr>
                <w:noProof/>
              </w:rPr>
              <w:t>A partire dal concept e dal successivo sviluppo grafico, produrre la documentazione tecnica relativa alla costruzione di un prototipo, utile per registrare gli step di avanzamento, presentare il prototipo al cliente e stimare i costi di produzione.</w:t>
            </w:r>
          </w:p>
        </w:tc>
      </w:tr>
      <w:tr w:rsidR="001E7611" w:rsidRPr="006F0970" w:rsidTr="003A6692">
        <w:trPr>
          <w:trHeight w:hRule="exact" w:val="340"/>
        </w:trPr>
        <w:tc>
          <w:tcPr>
            <w:tcW w:w="4874" w:type="dxa"/>
            <w:gridSpan w:val="3"/>
            <w:tcBorders>
              <w:bottom w:val="nil"/>
            </w:tcBorders>
            <w:shd w:val="clear" w:color="auto" w:fill="FFFFB9"/>
            <w:vAlign w:val="center"/>
          </w:tcPr>
          <w:p w:rsidR="001E7611" w:rsidRPr="006F0970" w:rsidRDefault="001E7611" w:rsidP="003A6692">
            <w:pPr>
              <w:pStyle w:val="QPR-Titoletti"/>
            </w:pPr>
            <w:r w:rsidRPr="006F0970">
              <w:t>Conoscenze</w:t>
            </w:r>
          </w:p>
        </w:tc>
        <w:tc>
          <w:tcPr>
            <w:tcW w:w="4875" w:type="dxa"/>
            <w:gridSpan w:val="2"/>
            <w:tcBorders>
              <w:bottom w:val="nil"/>
            </w:tcBorders>
            <w:shd w:val="clear" w:color="auto" w:fill="FFFFB9"/>
            <w:vAlign w:val="center"/>
          </w:tcPr>
          <w:p w:rsidR="001E7611" w:rsidRPr="006F0970" w:rsidRDefault="001E7611" w:rsidP="003A6692">
            <w:pPr>
              <w:pStyle w:val="QPR-Titoletti"/>
            </w:pPr>
            <w:r w:rsidRPr="006F0970">
              <w:t>Abilità</w:t>
            </w:r>
          </w:p>
        </w:tc>
      </w:tr>
      <w:tr w:rsidR="001E7611" w:rsidRPr="006F0970" w:rsidTr="003A669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E7611" w:rsidRPr="00F1307A" w:rsidRDefault="001E7611" w:rsidP="001E7611">
            <w:pPr>
              <w:pStyle w:val="QPR-ConoscenzeAbilit"/>
              <w:ind w:left="283" w:hanging="198"/>
            </w:pPr>
            <w:r>
              <w:rPr>
                <w:noProof/>
              </w:rPr>
              <w:t>Norme di rappresentazione di particolari progettuali</w:t>
            </w:r>
          </w:p>
          <w:p w:rsidR="001E7611" w:rsidRDefault="001E7611" w:rsidP="001E7611">
            <w:pPr>
              <w:pStyle w:val="QPR-ConoscenzeAbilit"/>
              <w:ind w:left="283" w:hanging="198"/>
            </w:pPr>
            <w:r>
              <w:rPr>
                <w:noProof/>
              </w:rPr>
              <w:t>Tecnologia delle lavorazioni</w:t>
            </w:r>
          </w:p>
          <w:p w:rsidR="001E7611" w:rsidRDefault="001E7611" w:rsidP="001E7611">
            <w:pPr>
              <w:pStyle w:val="QPR-ConoscenzeAbilit"/>
              <w:ind w:left="283" w:hanging="198"/>
            </w:pPr>
            <w:r>
              <w:rPr>
                <w:noProof/>
              </w:rPr>
              <w:t>Tecniche e strumenti di pianificazione</w:t>
            </w:r>
          </w:p>
          <w:p w:rsidR="001E7611" w:rsidRDefault="001E7611" w:rsidP="001E7611">
            <w:pPr>
              <w:pStyle w:val="QPR-ConoscenzeAbilit"/>
              <w:ind w:left="283" w:hanging="198"/>
            </w:pPr>
            <w:r>
              <w:rPr>
                <w:noProof/>
              </w:rPr>
              <w:t>Metodi e strumenti di controllo</w:t>
            </w:r>
          </w:p>
          <w:p w:rsidR="001E7611" w:rsidRDefault="001E7611" w:rsidP="001E7611">
            <w:pPr>
              <w:pStyle w:val="QPR-ConoscenzeAbilit"/>
              <w:ind w:left="283" w:hanging="198"/>
            </w:pPr>
            <w:r>
              <w:rPr>
                <w:noProof/>
              </w:rPr>
              <w:t>Metodi di calcolo dei tempi di lavoro</w:t>
            </w:r>
          </w:p>
          <w:p w:rsidR="001E7611" w:rsidRDefault="001E7611" w:rsidP="001E7611">
            <w:pPr>
              <w:pStyle w:val="QPR-ConoscenzeAbilit"/>
              <w:ind w:left="283" w:hanging="198"/>
            </w:pPr>
            <w:r>
              <w:rPr>
                <w:noProof/>
              </w:rPr>
              <w:t>Metodi di stima del costo del prototipo</w:t>
            </w:r>
          </w:p>
          <w:p w:rsidR="001E7611" w:rsidRDefault="001E7611" w:rsidP="001E7611">
            <w:pPr>
              <w:pStyle w:val="QPR-ConoscenzeAbilit"/>
              <w:ind w:left="283" w:hanging="198"/>
            </w:pPr>
            <w:r>
              <w:rPr>
                <w:noProof/>
              </w:rPr>
              <w:t>Modalità di compilazione della documentazione</w:t>
            </w:r>
          </w:p>
          <w:p w:rsidR="001E7611" w:rsidRDefault="001E7611" w:rsidP="001E7611">
            <w:pPr>
              <w:pStyle w:val="QPR-ConoscenzeAbilit"/>
              <w:ind w:left="283" w:hanging="198"/>
            </w:pPr>
            <w:r>
              <w:rPr>
                <w:noProof/>
              </w:rPr>
              <w:t>Tecniche di raccolta organizzazione e gestione delle informazioni e dei feedback</w:t>
            </w:r>
          </w:p>
          <w:p w:rsidR="001E7611" w:rsidRDefault="001E7611" w:rsidP="001E7611">
            <w:pPr>
              <w:pStyle w:val="QPR-ConoscenzeAbilit"/>
              <w:ind w:left="283" w:hanging="198"/>
            </w:pPr>
            <w:r>
              <w:rPr>
                <w:noProof/>
              </w:rPr>
              <w:t>Applicativi per la gestione in sicurezza di informazioni e dati</w:t>
            </w:r>
          </w:p>
          <w:p w:rsidR="001E7611" w:rsidRDefault="001E7611" w:rsidP="001E7611">
            <w:pPr>
              <w:pStyle w:val="QPR-ConoscenzeAbilit"/>
              <w:ind w:left="283" w:hanging="198"/>
            </w:pPr>
            <w:r>
              <w:rPr>
                <w:noProof/>
              </w:rPr>
              <w:t>Elementi di grafica per la comunicazione del prototipo</w:t>
            </w:r>
          </w:p>
          <w:p w:rsidR="001E7611" w:rsidRDefault="001E7611" w:rsidP="001E7611">
            <w:pPr>
              <w:pStyle w:val="QPR-ConoscenzeAbilit"/>
              <w:ind w:left="283" w:hanging="198"/>
            </w:pPr>
            <w:r>
              <w:rPr>
                <w:noProof/>
              </w:rPr>
              <w:t>Normative sicurezza, igiene e salvaguardia ambientale</w:t>
            </w:r>
          </w:p>
          <w:p w:rsidR="001E7611" w:rsidRPr="00174B50" w:rsidRDefault="001E7611" w:rsidP="003A669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E7611" w:rsidRDefault="001E7611" w:rsidP="001E7611">
            <w:pPr>
              <w:pStyle w:val="QPR-ConoscenzeAbilit"/>
              <w:ind w:left="283" w:hanging="198"/>
            </w:pPr>
            <w:r>
              <w:rPr>
                <w:noProof/>
              </w:rPr>
              <w:t>Interpretare disegni di particolari</w:t>
            </w:r>
          </w:p>
          <w:p w:rsidR="001E7611" w:rsidRDefault="001E7611" w:rsidP="001E7611">
            <w:pPr>
              <w:pStyle w:val="QPR-ConoscenzeAbilit"/>
              <w:ind w:left="283" w:hanging="198"/>
            </w:pPr>
            <w:r>
              <w:rPr>
                <w:noProof/>
              </w:rPr>
              <w:t>Definire il ciclo di produzione (sequenza fasi e operazioni) in funzione delle macchine disponibili</w:t>
            </w:r>
          </w:p>
          <w:p w:rsidR="001E7611" w:rsidRDefault="001E7611" w:rsidP="001E7611">
            <w:pPr>
              <w:pStyle w:val="QPR-ConoscenzeAbilit"/>
              <w:ind w:left="283" w:hanging="198"/>
            </w:pPr>
            <w:r>
              <w:rPr>
                <w:noProof/>
              </w:rPr>
              <w:t>Stimare i costi di realizzazione in base alle diverse  soluzioni progettuali possibili</w:t>
            </w:r>
          </w:p>
          <w:p w:rsidR="001E7611" w:rsidRDefault="001E7611" w:rsidP="001E7611">
            <w:pPr>
              <w:pStyle w:val="QPR-ConoscenzeAbilit"/>
              <w:ind w:left="283" w:hanging="198"/>
            </w:pPr>
            <w:r>
              <w:rPr>
                <w:noProof/>
              </w:rPr>
              <w:t>Predisporre la documentazione di controllo (elementi da verificare, strumenti da utilizzare, cadenza)</w:t>
            </w:r>
          </w:p>
          <w:p w:rsidR="001E7611" w:rsidRDefault="001E7611" w:rsidP="001E7611">
            <w:pPr>
              <w:pStyle w:val="QPR-ConoscenzeAbilit"/>
              <w:ind w:left="283" w:hanging="198"/>
            </w:pPr>
            <w:r>
              <w:rPr>
                <w:noProof/>
              </w:rPr>
              <w:t>Utilizzare programmi informatici per registrare le operazioni</w:t>
            </w:r>
          </w:p>
          <w:p w:rsidR="001E7611" w:rsidRDefault="001E7611" w:rsidP="001E7611">
            <w:pPr>
              <w:pStyle w:val="QPR-ConoscenzeAbilit"/>
              <w:ind w:left="283" w:hanging="198"/>
            </w:pPr>
            <w:r>
              <w:rPr>
                <w:noProof/>
              </w:rPr>
              <w:t>Predisporre materiali di presentazione e comunicazione dei prodotti</w:t>
            </w:r>
          </w:p>
          <w:p w:rsidR="001E7611" w:rsidRDefault="001E7611" w:rsidP="001E7611">
            <w:pPr>
              <w:pStyle w:val="QPR-ConoscenzeAbilit"/>
              <w:ind w:left="283" w:hanging="198"/>
            </w:pPr>
            <w:r>
              <w:rPr>
                <w:noProof/>
              </w:rPr>
              <w:t>Operare secondo le norme di sicurezza specifiche per il settore</w:t>
            </w:r>
          </w:p>
          <w:p w:rsidR="001E7611" w:rsidRPr="006F0970" w:rsidRDefault="001E7611" w:rsidP="003A6692">
            <w:pPr>
              <w:pStyle w:val="QPR-ChiusuraConAbi"/>
            </w:pPr>
          </w:p>
        </w:tc>
      </w:tr>
    </w:tbl>
    <w:p w:rsidR="001E7611" w:rsidRDefault="001E7611" w:rsidP="001E7611">
      <w:pPr>
        <w:pStyle w:val="DOC-Spaziatura"/>
      </w:pPr>
    </w:p>
    <w:p w:rsidR="00EF2F8D" w:rsidRDefault="00EF2F8D" w:rsidP="004615EC"/>
    <w:p w:rsidR="00B039B4" w:rsidRDefault="00B039B4" w:rsidP="004615EC"/>
    <w:p w:rsidR="00C96620" w:rsidRDefault="00C96620" w:rsidP="00C45997">
      <w:pPr>
        <w:sectPr w:rsidR="00C96620" w:rsidSect="00D04771">
          <w:headerReference w:type="default" r:id="rId22"/>
          <w:footerReference w:type="default" r:id="rId23"/>
          <w:headerReference w:type="first" r:id="rId24"/>
          <w:footerReference w:type="first" r:id="rId25"/>
          <w:pgSz w:w="11907" w:h="16840" w:code="9"/>
          <w:pgMar w:top="1134" w:right="1134" w:bottom="1134" w:left="1134" w:header="567" w:footer="567" w:gutter="0"/>
          <w:cols w:space="708"/>
          <w:titlePg/>
          <w:docGrid w:linePitch="360"/>
        </w:sectPr>
      </w:pPr>
    </w:p>
    <w:p w:rsidR="009A38B5" w:rsidRPr="00770346" w:rsidRDefault="009A38B5" w:rsidP="009A38B5">
      <w:pPr>
        <w:pStyle w:val="DOC-TitoloSezione"/>
        <w:spacing w:after="120"/>
      </w:pPr>
      <w:bookmarkStart w:id="14" w:name="_Toc8653586"/>
      <w:bookmarkStart w:id="15" w:name="_Toc41035033"/>
      <w:r>
        <w:t>Sezione 1.3 - MATRICE DI CORRELAZIONE QPR-ADA</w:t>
      </w:r>
      <w:bookmarkEnd w:id="14"/>
      <w:bookmarkEnd w:id="15"/>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C96620" w:rsidRDefault="00C96620" w:rsidP="00C45997"/>
    <w:p w:rsidR="007D3B33" w:rsidRDefault="007B0C8C" w:rsidP="00C45997">
      <w:r w:rsidRPr="007B0C8C">
        <w:rPr>
          <w:noProof/>
          <w:lang w:eastAsia="it-IT"/>
        </w:rPr>
        <w:drawing>
          <wp:inline distT="0" distB="0" distL="0" distR="0">
            <wp:extent cx="9253220" cy="4632057"/>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632057"/>
                    </a:xfrm>
                    <a:prstGeom prst="rect">
                      <a:avLst/>
                    </a:prstGeom>
                    <a:noFill/>
                    <a:ln>
                      <a:noFill/>
                    </a:ln>
                  </pic:spPr>
                </pic:pic>
              </a:graphicData>
            </a:graphic>
          </wp:inline>
        </w:drawing>
      </w:r>
    </w:p>
    <w:p w:rsidR="007D3B33" w:rsidRDefault="007D3B33">
      <w:r>
        <w:br w:type="page"/>
      </w:r>
    </w:p>
    <w:p w:rsidR="007D3B33" w:rsidRDefault="007B0C8C" w:rsidP="00C45997">
      <w:r w:rsidRPr="007B0C8C">
        <w:rPr>
          <w:noProof/>
          <w:lang w:eastAsia="it-IT"/>
        </w:rPr>
        <w:drawing>
          <wp:inline distT="0" distB="0" distL="0" distR="0">
            <wp:extent cx="9253220" cy="1919560"/>
            <wp:effectExtent l="0" t="0" r="508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1919560"/>
                    </a:xfrm>
                    <a:prstGeom prst="rect">
                      <a:avLst/>
                    </a:prstGeom>
                    <a:noFill/>
                    <a:ln>
                      <a:noFill/>
                    </a:ln>
                  </pic:spPr>
                </pic:pic>
              </a:graphicData>
            </a:graphic>
          </wp:inline>
        </w:drawing>
      </w:r>
    </w:p>
    <w:p w:rsidR="007D3B33" w:rsidRDefault="007D3B33" w:rsidP="00C45997"/>
    <w:p w:rsidR="007D3B33" w:rsidRDefault="007D3B33" w:rsidP="00C45997">
      <w:pPr>
        <w:sectPr w:rsidR="007D3B33" w:rsidSect="008D0A52">
          <w:headerReference w:type="first" r:id="rId28"/>
          <w:footerReference w:type="first" r:id="rId29"/>
          <w:pgSz w:w="16840" w:h="11907" w:orient="landscape" w:code="9"/>
          <w:pgMar w:top="1134" w:right="1134" w:bottom="1134" w:left="1134" w:header="567" w:footer="567" w:gutter="0"/>
          <w:cols w:space="708"/>
          <w:titlePg/>
          <w:docGrid w:linePitch="360"/>
        </w:sectPr>
      </w:pPr>
    </w:p>
    <w:p w:rsidR="007F6FDD" w:rsidRPr="00770346" w:rsidRDefault="00BF4834" w:rsidP="00FD5764">
      <w:pPr>
        <w:pStyle w:val="DOC-TitoloSezione"/>
      </w:pPr>
      <w:bookmarkStart w:id="16" w:name="_Toc406417798"/>
      <w:bookmarkStart w:id="17" w:name="_Toc41035034"/>
      <w:r>
        <w:t>Sezione 1.</w:t>
      </w:r>
      <w:r w:rsidR="009A38B5">
        <w:t>4</w:t>
      </w:r>
      <w:r w:rsidR="007F6FDD">
        <w:t xml:space="preserve"> - SCHEDE DELLE SITUAZIONI TIPO (SST)</w:t>
      </w:r>
      <w:bookmarkEnd w:id="16"/>
      <w:bookmarkEnd w:id="17"/>
      <w:r w:rsidR="007F6FDD">
        <w:t xml:space="preserve"> </w:t>
      </w:r>
    </w:p>
    <w:p w:rsidR="008050D0" w:rsidRDefault="008050D0" w:rsidP="008050D0">
      <w:pPr>
        <w:pStyle w:val="DOC-Testo"/>
      </w:pPr>
      <w:r>
        <w:t>In questa sezione vengono riportate le schede delle situazioni tipo da utilizzarsi come riferimento nel processo di valutazione dei qualificatori professionali regionali descritti nella precedente sezione.</w:t>
      </w:r>
    </w:p>
    <w:p w:rsidR="008050D0" w:rsidRDefault="008050D0" w:rsidP="008050D0">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006FE5">
      <w:pPr>
        <w:pStyle w:val="QPR-Descrittori"/>
      </w:pPr>
    </w:p>
    <w:p w:rsidR="004C7D8F" w:rsidRDefault="004C7D8F" w:rsidP="00306DB2">
      <w:pPr>
        <w:pStyle w:val="DOC-TitoloSettoreXelenchi"/>
      </w:pPr>
      <w:r w:rsidRPr="00320140">
        <w:t xml:space="preserve">LAVORAZIONI MECCANICHE E </w:t>
      </w:r>
      <w:r w:rsidRPr="0075644A">
        <w:t>PRODUZIONE</w:t>
      </w:r>
      <w:r w:rsidRPr="00320140">
        <w:t xml:space="preserve"> MACCHINE</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PROGETTAZONE DI IMPIANTI, MACCHINARI E COMPONENTI MECCANICI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6304" behindDoc="0" locked="1" layoutInCell="1" allowOverlap="1">
                  <wp:simplePos x="0" y="0"/>
                  <wp:positionH relativeFrom="column">
                    <wp:align>left</wp:align>
                  </wp:positionH>
                  <wp:positionV relativeFrom="line">
                    <wp:posOffset>0</wp:posOffset>
                  </wp:positionV>
                  <wp:extent cx="241300" cy="241300"/>
                  <wp:effectExtent l="0" t="0" r="0" b="0"/>
                  <wp:wrapNone/>
                  <wp:docPr id="1105906443" name="Picture"/>
                  <wp:cNvGraphicFramePr/>
                  <a:graphic xmlns:a="http://schemas.openxmlformats.org/drawingml/2006/main">
                    <a:graphicData uri="http://schemas.openxmlformats.org/drawingml/2006/picture">
                      <pic:pic xmlns:pic="http://schemas.openxmlformats.org/drawingml/2006/picture">
                        <pic:nvPicPr>
                          <pic:cNvPr id="1105906443" name="Picture"/>
                          <pic:cNvPicPr/>
                        </pic:nvPicPr>
                        <pic:blipFill>
                          <a:blip r:embed="rId30"/>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DISEGNI TECNICI CON SOFTWARE CAD 2D</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7328" behindDoc="0" locked="1" layoutInCell="1" allowOverlap="1">
                  <wp:simplePos x="0" y="0"/>
                  <wp:positionH relativeFrom="column">
                    <wp:align>left</wp:align>
                  </wp:positionH>
                  <wp:positionV relativeFrom="line">
                    <wp:posOffset>0</wp:posOffset>
                  </wp:positionV>
                  <wp:extent cx="241300" cy="241300"/>
                  <wp:effectExtent l="0" t="0" r="0" b="0"/>
                  <wp:wrapNone/>
                  <wp:docPr id="1722181076" name="Picture"/>
                  <wp:cNvGraphicFramePr/>
                  <a:graphic xmlns:a="http://schemas.openxmlformats.org/drawingml/2006/main">
                    <a:graphicData uri="http://schemas.openxmlformats.org/drawingml/2006/picture">
                      <pic:pic xmlns:pic="http://schemas.openxmlformats.org/drawingml/2006/picture">
                        <pic:nvPicPr>
                          <pic:cNvPr id="172218107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MODELLI TRIDIMENSIONALI CON SOFTWARE CAD 3D</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8352" behindDoc="0" locked="1" layoutInCell="1" allowOverlap="1">
                  <wp:simplePos x="0" y="0"/>
                  <wp:positionH relativeFrom="column">
                    <wp:align>left</wp:align>
                  </wp:positionH>
                  <wp:positionV relativeFrom="line">
                    <wp:posOffset>0</wp:posOffset>
                  </wp:positionV>
                  <wp:extent cx="241300" cy="241300"/>
                  <wp:effectExtent l="0" t="0" r="0" b="0"/>
                  <wp:wrapNone/>
                  <wp:docPr id="871390807" name="Picture"/>
                  <wp:cNvGraphicFramePr/>
                  <a:graphic xmlns:a="http://schemas.openxmlformats.org/drawingml/2006/main">
                    <a:graphicData uri="http://schemas.openxmlformats.org/drawingml/2006/picture">
                      <pic:pic xmlns:pic="http://schemas.openxmlformats.org/drawingml/2006/picture">
                        <pic:nvPicPr>
                          <pic:cNvPr id="87139080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ANALISI STRUTTURALE DI PARTICOLARI MECCANICI CON SOFTWARE FEM</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49376" behindDoc="0" locked="1" layoutInCell="1" allowOverlap="1">
                  <wp:simplePos x="0" y="0"/>
                  <wp:positionH relativeFrom="column">
                    <wp:align>left</wp:align>
                  </wp:positionH>
                  <wp:positionV relativeFrom="line">
                    <wp:posOffset>0</wp:posOffset>
                  </wp:positionV>
                  <wp:extent cx="241300" cy="241300"/>
                  <wp:effectExtent l="0" t="0" r="0" b="0"/>
                  <wp:wrapNone/>
                  <wp:docPr id="219571431" name="Picture"/>
                  <wp:cNvGraphicFramePr/>
                  <a:graphic xmlns:a="http://schemas.openxmlformats.org/drawingml/2006/main">
                    <a:graphicData uri="http://schemas.openxmlformats.org/drawingml/2006/picture">
                      <pic:pic xmlns:pic="http://schemas.openxmlformats.org/drawingml/2006/picture">
                        <pic:nvPicPr>
                          <pic:cNvPr id="219571431"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ORGANIZZAZIONE DEL PROCESSO PRODUTTIVO IN AMBITO MECCANICO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0400" behindDoc="0" locked="1" layoutInCell="1" allowOverlap="1">
                  <wp:simplePos x="0" y="0"/>
                  <wp:positionH relativeFrom="column">
                    <wp:align>left</wp:align>
                  </wp:positionH>
                  <wp:positionV relativeFrom="line">
                    <wp:posOffset>0</wp:posOffset>
                  </wp:positionV>
                  <wp:extent cx="241300" cy="241300"/>
                  <wp:effectExtent l="0" t="0" r="0" b="0"/>
                  <wp:wrapNone/>
                  <wp:docPr id="1587352584" name="Picture"/>
                  <wp:cNvGraphicFramePr/>
                  <a:graphic xmlns:a="http://schemas.openxmlformats.org/drawingml/2006/main">
                    <a:graphicData uri="http://schemas.openxmlformats.org/drawingml/2006/picture">
                      <pic:pic xmlns:pic="http://schemas.openxmlformats.org/drawingml/2006/picture">
                        <pic:nvPicPr>
                          <pic:cNvPr id="1587352584" name="Picture"/>
                          <pic:cNvPicPr/>
                        </pic:nvPicPr>
                        <pic:blipFill>
                          <a:blip r:embed="rId30"/>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ELABORAZIONE, MONITORAGGIO E CONTROLLO DEL CICLO DI LAVORAZIONE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1424" behindDoc="0" locked="1" layoutInCell="1" allowOverlap="1">
                  <wp:simplePos x="0" y="0"/>
                  <wp:positionH relativeFrom="column">
                    <wp:align>left</wp:align>
                  </wp:positionH>
                  <wp:positionV relativeFrom="line">
                    <wp:posOffset>0</wp:posOffset>
                  </wp:positionV>
                  <wp:extent cx="241300" cy="241300"/>
                  <wp:effectExtent l="0" t="0" r="0" b="0"/>
                  <wp:wrapNone/>
                  <wp:docPr id="1641021373" name="Picture"/>
                  <wp:cNvGraphicFramePr/>
                  <a:graphic xmlns:a="http://schemas.openxmlformats.org/drawingml/2006/main">
                    <a:graphicData uri="http://schemas.openxmlformats.org/drawingml/2006/picture">
                      <pic:pic xmlns:pic="http://schemas.openxmlformats.org/drawingml/2006/picture">
                        <pic:nvPicPr>
                          <pic:cNvPr id="164102137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 TORNIO PARALLELLO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2448" behindDoc="0" locked="1" layoutInCell="1" allowOverlap="1">
                  <wp:simplePos x="0" y="0"/>
                  <wp:positionH relativeFrom="column">
                    <wp:align>left</wp:align>
                  </wp:positionH>
                  <wp:positionV relativeFrom="line">
                    <wp:posOffset>0</wp:posOffset>
                  </wp:positionV>
                  <wp:extent cx="241300" cy="241300"/>
                  <wp:effectExtent l="0" t="0" r="0" b="0"/>
                  <wp:wrapNone/>
                  <wp:docPr id="1335413931" name="Picture"/>
                  <wp:cNvGraphicFramePr/>
                  <a:graphic xmlns:a="http://schemas.openxmlformats.org/drawingml/2006/main">
                    <a:graphicData uri="http://schemas.openxmlformats.org/drawingml/2006/picture">
                      <pic:pic xmlns:pic="http://schemas.openxmlformats.org/drawingml/2006/picture">
                        <pic:nvPicPr>
                          <pic:cNvPr id="1335413931"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ALLA FRESATRICE UNIVERSALE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3472" behindDoc="0" locked="1" layoutInCell="1" allowOverlap="1">
                  <wp:simplePos x="0" y="0"/>
                  <wp:positionH relativeFrom="column">
                    <wp:align>left</wp:align>
                  </wp:positionH>
                  <wp:positionV relativeFrom="line">
                    <wp:posOffset>0</wp:posOffset>
                  </wp:positionV>
                  <wp:extent cx="241300" cy="241300"/>
                  <wp:effectExtent l="0" t="0" r="0" b="0"/>
                  <wp:wrapNone/>
                  <wp:docPr id="182486268" name="Picture"/>
                  <wp:cNvGraphicFramePr/>
                  <a:graphic xmlns:a="http://schemas.openxmlformats.org/drawingml/2006/main">
                    <a:graphicData uri="http://schemas.openxmlformats.org/drawingml/2006/picture">
                      <pic:pic xmlns:pic="http://schemas.openxmlformats.org/drawingml/2006/picture">
                        <pic:nvPicPr>
                          <pic:cNvPr id="18248626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SST-MEC-09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PARTICOLARI MECCANICI ALLA RETTIFICATRICE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4496" behindDoc="0" locked="1" layoutInCell="1" allowOverlap="1">
                  <wp:simplePos x="0" y="0"/>
                  <wp:positionH relativeFrom="column">
                    <wp:align>left</wp:align>
                  </wp:positionH>
                  <wp:positionV relativeFrom="line">
                    <wp:posOffset>0</wp:posOffset>
                  </wp:positionV>
                  <wp:extent cx="241300" cy="241300"/>
                  <wp:effectExtent l="0" t="0" r="0" b="0"/>
                  <wp:wrapNone/>
                  <wp:docPr id="1731540624" name="Picture"/>
                  <wp:cNvGraphicFramePr/>
                  <a:graphic xmlns:a="http://schemas.openxmlformats.org/drawingml/2006/main">
                    <a:graphicData uri="http://schemas.openxmlformats.org/drawingml/2006/picture">
                      <pic:pic xmlns:pic="http://schemas.openxmlformats.org/drawingml/2006/picture">
                        <pic:nvPicPr>
                          <pic:cNvPr id="173154062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DI LAVORAZIONI SU LAMIERE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5520" behindDoc="0" locked="1" layoutInCell="1" allowOverlap="1">
                  <wp:simplePos x="0" y="0"/>
                  <wp:positionH relativeFrom="column">
                    <wp:align>left</wp:align>
                  </wp:positionH>
                  <wp:positionV relativeFrom="line">
                    <wp:posOffset>0</wp:posOffset>
                  </wp:positionV>
                  <wp:extent cx="241300" cy="241300"/>
                  <wp:effectExtent l="0" t="0" r="0" b="0"/>
                  <wp:wrapNone/>
                  <wp:docPr id="408916520" name="Picture"/>
                  <wp:cNvGraphicFramePr/>
                  <a:graphic xmlns:a="http://schemas.openxmlformats.org/drawingml/2006/main">
                    <a:graphicData uri="http://schemas.openxmlformats.org/drawingml/2006/picture">
                      <pic:pic xmlns:pic="http://schemas.openxmlformats.org/drawingml/2006/picture">
                        <pic:nvPicPr>
                          <pic:cNvPr id="40891652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6544" behindDoc="0" locked="1" layoutInCell="1" allowOverlap="1">
                  <wp:simplePos x="0" y="0"/>
                  <wp:positionH relativeFrom="column">
                    <wp:align>left</wp:align>
                  </wp:positionH>
                  <wp:positionV relativeFrom="line">
                    <wp:posOffset>0</wp:posOffset>
                  </wp:positionV>
                  <wp:extent cx="241300" cy="241300"/>
                  <wp:effectExtent l="0" t="0" r="0" b="0"/>
                  <wp:wrapNone/>
                  <wp:docPr id="841355669" name="Picture"/>
                  <wp:cNvGraphicFramePr/>
                  <a:graphic xmlns:a="http://schemas.openxmlformats.org/drawingml/2006/main">
                    <a:graphicData uri="http://schemas.openxmlformats.org/drawingml/2006/picture">
                      <pic:pic xmlns:pic="http://schemas.openxmlformats.org/drawingml/2006/picture">
                        <pic:nvPicPr>
                          <pic:cNvPr id="84135566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CN CON SISTEMI CAD/CAM</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7568" behindDoc="0" locked="1" layoutInCell="1" allowOverlap="1">
                  <wp:simplePos x="0" y="0"/>
                  <wp:positionH relativeFrom="column">
                    <wp:align>left</wp:align>
                  </wp:positionH>
                  <wp:positionV relativeFrom="line">
                    <wp:posOffset>0</wp:posOffset>
                  </wp:positionV>
                  <wp:extent cx="241300" cy="241300"/>
                  <wp:effectExtent l="0" t="0" r="0" b="0"/>
                  <wp:wrapNone/>
                  <wp:docPr id="1898362827" name="Picture"/>
                  <wp:cNvGraphicFramePr/>
                  <a:graphic xmlns:a="http://schemas.openxmlformats.org/drawingml/2006/main">
                    <a:graphicData uri="http://schemas.openxmlformats.org/drawingml/2006/picture">
                      <pic:pic xmlns:pic="http://schemas.openxmlformats.org/drawingml/2006/picture">
                        <pic:nvPicPr>
                          <pic:cNvPr id="189836282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ATTREZZAGGIO DI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8592" behindDoc="0" locked="1" layoutInCell="1" allowOverlap="1">
                  <wp:simplePos x="0" y="0"/>
                  <wp:positionH relativeFrom="column">
                    <wp:align>left</wp:align>
                  </wp:positionH>
                  <wp:positionV relativeFrom="line">
                    <wp:posOffset>0</wp:posOffset>
                  </wp:positionV>
                  <wp:extent cx="241300" cy="241300"/>
                  <wp:effectExtent l="0" t="0" r="0" b="0"/>
                  <wp:wrapNone/>
                  <wp:docPr id="1184619314" name="Picture"/>
                  <wp:cNvGraphicFramePr/>
                  <a:graphic xmlns:a="http://schemas.openxmlformats.org/drawingml/2006/main">
                    <a:graphicData uri="http://schemas.openxmlformats.org/drawingml/2006/picture">
                      <pic:pic xmlns:pic="http://schemas.openxmlformats.org/drawingml/2006/picture">
                        <pic:nvPicPr>
                          <pic:cNvPr id="118461931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PRODUZIONE DI PARTICOLARI MECCANICI SU MACCHINE UTENSILI CN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59616" behindDoc="0" locked="1" layoutInCell="1" allowOverlap="1">
                  <wp:simplePos x="0" y="0"/>
                  <wp:positionH relativeFrom="column">
                    <wp:align>left</wp:align>
                  </wp:positionH>
                  <wp:positionV relativeFrom="line">
                    <wp:posOffset>0</wp:posOffset>
                  </wp:positionV>
                  <wp:extent cx="241300" cy="241300"/>
                  <wp:effectExtent l="0" t="0" r="0" b="0"/>
                  <wp:wrapNone/>
                  <wp:docPr id="1920420665" name="Picture"/>
                  <wp:cNvGraphicFramePr/>
                  <a:graphic xmlns:a="http://schemas.openxmlformats.org/drawingml/2006/main">
                    <a:graphicData uri="http://schemas.openxmlformats.org/drawingml/2006/picture">
                      <pic:pic xmlns:pic="http://schemas.openxmlformats.org/drawingml/2006/picture">
                        <pic:nvPicPr>
                          <pic:cNvPr id="192042066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ASSEMBLAGGIO DI GRUPPI MECCANICI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0640" behindDoc="0" locked="1" layoutInCell="1" allowOverlap="1">
                  <wp:simplePos x="0" y="0"/>
                  <wp:positionH relativeFrom="column">
                    <wp:align>left</wp:align>
                  </wp:positionH>
                  <wp:positionV relativeFrom="line">
                    <wp:posOffset>0</wp:posOffset>
                  </wp:positionV>
                  <wp:extent cx="241300" cy="241300"/>
                  <wp:effectExtent l="0" t="0" r="0" b="0"/>
                  <wp:wrapNone/>
                  <wp:docPr id="809528837" name="Picture"/>
                  <wp:cNvGraphicFramePr/>
                  <a:graphic xmlns:a="http://schemas.openxmlformats.org/drawingml/2006/main">
                    <a:graphicData uri="http://schemas.openxmlformats.org/drawingml/2006/picture">
                      <pic:pic xmlns:pic="http://schemas.openxmlformats.org/drawingml/2006/picture">
                        <pic:nvPicPr>
                          <pic:cNvPr id="80952883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SALDATURE MANUALI AD ARCO ELETTRICO CON ELETTRODI RIVESTITI (MMA)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1664" behindDoc="0" locked="1" layoutInCell="1" allowOverlap="1">
                  <wp:simplePos x="0" y="0"/>
                  <wp:positionH relativeFrom="column">
                    <wp:align>left</wp:align>
                  </wp:positionH>
                  <wp:positionV relativeFrom="line">
                    <wp:posOffset>0</wp:posOffset>
                  </wp:positionV>
                  <wp:extent cx="241300" cy="241300"/>
                  <wp:effectExtent l="0" t="0" r="0" b="0"/>
                  <wp:wrapNone/>
                  <wp:docPr id="397724015" name="Picture"/>
                  <wp:cNvGraphicFramePr/>
                  <a:graphic xmlns:a="http://schemas.openxmlformats.org/drawingml/2006/main">
                    <a:graphicData uri="http://schemas.openxmlformats.org/drawingml/2006/picture">
                      <pic:pic xmlns:pic="http://schemas.openxmlformats.org/drawingml/2006/picture">
                        <pic:nvPicPr>
                          <pic:cNvPr id="39772401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SST-MEC-19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ESEGUIRE SALDATURE AD ARCO ELETTRICO IN ATMOSFERA PROTETTIVA (MIG/MAG)</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2688" behindDoc="0" locked="1" layoutInCell="1" allowOverlap="1">
                  <wp:simplePos x="0" y="0"/>
                  <wp:positionH relativeFrom="column">
                    <wp:align>left</wp:align>
                  </wp:positionH>
                  <wp:positionV relativeFrom="line">
                    <wp:posOffset>0</wp:posOffset>
                  </wp:positionV>
                  <wp:extent cx="241300" cy="241300"/>
                  <wp:effectExtent l="0" t="0" r="0" b="0"/>
                  <wp:wrapNone/>
                  <wp:docPr id="1598370743" name="Picture"/>
                  <wp:cNvGraphicFramePr/>
                  <a:graphic xmlns:a="http://schemas.openxmlformats.org/drawingml/2006/main">
                    <a:graphicData uri="http://schemas.openxmlformats.org/drawingml/2006/picture">
                      <pic:pic xmlns:pic="http://schemas.openxmlformats.org/drawingml/2006/picture">
                        <pic:nvPicPr>
                          <pic:cNvPr id="159837074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SALDATURE MANUALI AD ARCO ELETTRICO CON PROCEDIMENTO TIG</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3712" behindDoc="0" locked="1" layoutInCell="1" allowOverlap="1">
                  <wp:simplePos x="0" y="0"/>
                  <wp:positionH relativeFrom="column">
                    <wp:align>left</wp:align>
                  </wp:positionH>
                  <wp:positionV relativeFrom="line">
                    <wp:posOffset>0</wp:posOffset>
                  </wp:positionV>
                  <wp:extent cx="241300" cy="241300"/>
                  <wp:effectExtent l="0" t="0" r="0" b="0"/>
                  <wp:wrapNone/>
                  <wp:docPr id="577558749" name="Picture"/>
                  <wp:cNvGraphicFramePr/>
                  <a:graphic xmlns:a="http://schemas.openxmlformats.org/drawingml/2006/main">
                    <a:graphicData uri="http://schemas.openxmlformats.org/drawingml/2006/picture">
                      <pic:pic xmlns:pic="http://schemas.openxmlformats.org/drawingml/2006/picture">
                        <pic:nvPicPr>
                          <pic:cNvPr id="57755874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SALDATURA DEI MATERIALI METALLICI CON PROCEDIMENTI A FIAMMA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4736" behindDoc="0" locked="1" layoutInCell="1" allowOverlap="1">
                  <wp:simplePos x="0" y="0"/>
                  <wp:positionH relativeFrom="column">
                    <wp:align>left</wp:align>
                  </wp:positionH>
                  <wp:positionV relativeFrom="line">
                    <wp:posOffset>0</wp:posOffset>
                  </wp:positionV>
                  <wp:extent cx="241300" cy="241300"/>
                  <wp:effectExtent l="0" t="0" r="0" b="0"/>
                  <wp:wrapNone/>
                  <wp:docPr id="169455086" name="Picture"/>
                  <wp:cNvGraphicFramePr/>
                  <a:graphic xmlns:a="http://schemas.openxmlformats.org/drawingml/2006/main">
                    <a:graphicData uri="http://schemas.openxmlformats.org/drawingml/2006/picture">
                      <pic:pic xmlns:pic="http://schemas.openxmlformats.org/drawingml/2006/picture">
                        <pic:nvPicPr>
                          <pic:cNvPr id="16945508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ASSEMBLAGGIO DI STRUTTURE SALDATE DI CARPENTERIA METALLICA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5760" behindDoc="0" locked="1" layoutInCell="1" allowOverlap="1">
                  <wp:simplePos x="0" y="0"/>
                  <wp:positionH relativeFrom="column">
                    <wp:align>left</wp:align>
                  </wp:positionH>
                  <wp:positionV relativeFrom="line">
                    <wp:posOffset>0</wp:posOffset>
                  </wp:positionV>
                  <wp:extent cx="241300" cy="241300"/>
                  <wp:effectExtent l="0" t="0" r="0" b="0"/>
                  <wp:wrapNone/>
                  <wp:docPr id="1240537656" name="Picture"/>
                  <wp:cNvGraphicFramePr/>
                  <a:graphic xmlns:a="http://schemas.openxmlformats.org/drawingml/2006/main">
                    <a:graphicData uri="http://schemas.openxmlformats.org/drawingml/2006/picture">
                      <pic:pic xmlns:pic="http://schemas.openxmlformats.org/drawingml/2006/picture">
                        <pic:nvPicPr>
                          <pic:cNvPr id="124053765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ESECUZIONE DI INTERVENTI DI MANUTENZIONE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6784" behindDoc="0" locked="1" layoutInCell="1" allowOverlap="1">
                  <wp:simplePos x="0" y="0"/>
                  <wp:positionH relativeFrom="column">
                    <wp:align>left</wp:align>
                  </wp:positionH>
                  <wp:positionV relativeFrom="line">
                    <wp:posOffset>0</wp:posOffset>
                  </wp:positionV>
                  <wp:extent cx="241300" cy="241300"/>
                  <wp:effectExtent l="0" t="0" r="0" b="0"/>
                  <wp:wrapNone/>
                  <wp:docPr id="1304315233" name="Picture"/>
                  <wp:cNvGraphicFramePr/>
                  <a:graphic xmlns:a="http://schemas.openxmlformats.org/drawingml/2006/main">
                    <a:graphicData uri="http://schemas.openxmlformats.org/drawingml/2006/picture">
                      <pic:pic xmlns:pic="http://schemas.openxmlformats.org/drawingml/2006/picture">
                        <pic:nvPicPr>
                          <pic:cNvPr id="130431523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MACCHINE PER L’ARTIGIANATO DIGITALE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7808" behindDoc="0" locked="1" layoutInCell="1" allowOverlap="1">
                  <wp:simplePos x="0" y="0"/>
                  <wp:positionH relativeFrom="column">
                    <wp:align>left</wp:align>
                  </wp:positionH>
                  <wp:positionV relativeFrom="line">
                    <wp:posOffset>0</wp:posOffset>
                  </wp:positionV>
                  <wp:extent cx="241300" cy="241300"/>
                  <wp:effectExtent l="0" t="0" r="0" b="0"/>
                  <wp:wrapNone/>
                  <wp:docPr id="2100954216" name="Picture"/>
                  <wp:cNvGraphicFramePr/>
                  <a:graphic xmlns:a="http://schemas.openxmlformats.org/drawingml/2006/main">
                    <a:graphicData uri="http://schemas.openxmlformats.org/drawingml/2006/picture">
                      <pic:pic xmlns:pic="http://schemas.openxmlformats.org/drawingml/2006/picture">
                        <pic:nvPicPr>
                          <pic:cNvPr id="210095421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REALIZZAZIONE SCHEDE ELETTRONICHE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8832" behindDoc="0" locked="1" layoutInCell="1" allowOverlap="1">
                  <wp:simplePos x="0" y="0"/>
                  <wp:positionH relativeFrom="column">
                    <wp:align>left</wp:align>
                  </wp:positionH>
                  <wp:positionV relativeFrom="line">
                    <wp:posOffset>0</wp:posOffset>
                  </wp:positionV>
                  <wp:extent cx="241300" cy="241300"/>
                  <wp:effectExtent l="0" t="0" r="0" b="0"/>
                  <wp:wrapNone/>
                  <wp:docPr id="923947536" name="Picture"/>
                  <wp:cNvGraphicFramePr/>
                  <a:graphic xmlns:a="http://schemas.openxmlformats.org/drawingml/2006/main">
                    <a:graphicData uri="http://schemas.openxmlformats.org/drawingml/2006/picture">
                      <pic:pic xmlns:pic="http://schemas.openxmlformats.org/drawingml/2006/picture">
                        <pic:nvPicPr>
                          <pic:cNvPr id="92394753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SVILUPPO DEL FIRMWARE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69856" behindDoc="0" locked="1" layoutInCell="1" allowOverlap="1">
                  <wp:simplePos x="0" y="0"/>
                  <wp:positionH relativeFrom="column">
                    <wp:align>left</wp:align>
                  </wp:positionH>
                  <wp:positionV relativeFrom="line">
                    <wp:posOffset>0</wp:posOffset>
                  </wp:positionV>
                  <wp:extent cx="241300" cy="241300"/>
                  <wp:effectExtent l="0" t="0" r="0" b="0"/>
                  <wp:wrapNone/>
                  <wp:docPr id="2035740978" name="Picture"/>
                  <wp:cNvGraphicFramePr/>
                  <a:graphic xmlns:a="http://schemas.openxmlformats.org/drawingml/2006/main">
                    <a:graphicData uri="http://schemas.openxmlformats.org/drawingml/2006/picture">
                      <pic:pic xmlns:pic="http://schemas.openxmlformats.org/drawingml/2006/picture">
                        <pic:nvPicPr>
                          <pic:cNvPr id="203574097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ESECUZIONE DI LAVORAZIONI DI AGGIUSTAGGIO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0880" behindDoc="0" locked="1" layoutInCell="1" allowOverlap="1">
                  <wp:simplePos x="0" y="0"/>
                  <wp:positionH relativeFrom="column">
                    <wp:align>left</wp:align>
                  </wp:positionH>
                  <wp:positionV relativeFrom="line">
                    <wp:posOffset>0</wp:posOffset>
                  </wp:positionV>
                  <wp:extent cx="241300" cy="241300"/>
                  <wp:effectExtent l="0" t="0" r="0" b="0"/>
                  <wp:wrapNone/>
                  <wp:docPr id="282856093" name="Picture"/>
                  <wp:cNvGraphicFramePr/>
                  <a:graphic xmlns:a="http://schemas.openxmlformats.org/drawingml/2006/main">
                    <a:graphicData uri="http://schemas.openxmlformats.org/drawingml/2006/picture">
                      <pic:pic xmlns:pic="http://schemas.openxmlformats.org/drawingml/2006/picture">
                        <pic:nvPicPr>
                          <pic:cNvPr id="28285609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SST-MEC-28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SISTEMI FLUIDICI PER L’AUTOMAZIONE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1904" behindDoc="0" locked="1" layoutInCell="1" allowOverlap="1">
                  <wp:simplePos x="0" y="0"/>
                  <wp:positionH relativeFrom="column">
                    <wp:align>left</wp:align>
                  </wp:positionH>
                  <wp:positionV relativeFrom="line">
                    <wp:posOffset>0</wp:posOffset>
                  </wp:positionV>
                  <wp:extent cx="241300" cy="241300"/>
                  <wp:effectExtent l="0" t="0" r="0" b="0"/>
                  <wp:wrapNone/>
                  <wp:docPr id="526015704" name="Picture"/>
                  <wp:cNvGraphicFramePr/>
                  <a:graphic xmlns:a="http://schemas.openxmlformats.org/drawingml/2006/main">
                    <a:graphicData uri="http://schemas.openxmlformats.org/drawingml/2006/picture">
                      <pic:pic xmlns:pic="http://schemas.openxmlformats.org/drawingml/2006/picture">
                        <pic:nvPicPr>
                          <pic:cNvPr id="52601570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SST-MEC-30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SVILUPPO DEL CONCEPT DESIGN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2928" behindDoc="0" locked="1" layoutInCell="1" allowOverlap="1">
                  <wp:simplePos x="0" y="0"/>
                  <wp:positionH relativeFrom="column">
                    <wp:align>left</wp:align>
                  </wp:positionH>
                  <wp:positionV relativeFrom="line">
                    <wp:posOffset>0</wp:posOffset>
                  </wp:positionV>
                  <wp:extent cx="241300" cy="241300"/>
                  <wp:effectExtent l="0" t="0" r="0" b="0"/>
                  <wp:wrapNone/>
                  <wp:docPr id="5335909" name="Picture"/>
                  <wp:cNvGraphicFramePr/>
                  <a:graphic xmlns:a="http://schemas.openxmlformats.org/drawingml/2006/main">
                    <a:graphicData uri="http://schemas.openxmlformats.org/drawingml/2006/picture">
                      <pic:pic xmlns:pic="http://schemas.openxmlformats.org/drawingml/2006/picture">
                        <pic:nvPicPr>
                          <pic:cNvPr id="533590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4018B1">
        <w:trPr>
          <w:trHeight w:hRule="exact" w:val="20"/>
        </w:trPr>
        <w:tc>
          <w:tcPr>
            <w:tcW w:w="40" w:type="dxa"/>
            <w:tcBorders>
              <w:bottom w:val="single" w:sz="4" w:space="0" w:color="auto"/>
            </w:tcBorders>
          </w:tcPr>
          <w:p w:rsidR="004018B1" w:rsidRDefault="004018B1" w:rsidP="00BB45D5">
            <w:pPr>
              <w:pStyle w:val="EMPTYCELLSTYLE"/>
            </w:pPr>
          </w:p>
        </w:tc>
        <w:tc>
          <w:tcPr>
            <w:tcW w:w="1360" w:type="dxa"/>
            <w:tcBorders>
              <w:bottom w:val="single" w:sz="4" w:space="0" w:color="auto"/>
            </w:tcBorders>
          </w:tcPr>
          <w:p w:rsidR="004018B1" w:rsidRDefault="004018B1" w:rsidP="00BB45D5">
            <w:pPr>
              <w:pStyle w:val="EMPTYCELLSTYLE"/>
            </w:pPr>
          </w:p>
        </w:tc>
        <w:tc>
          <w:tcPr>
            <w:tcW w:w="5420" w:type="dxa"/>
            <w:tcBorders>
              <w:bottom w:val="single" w:sz="4" w:space="0" w:color="auto"/>
            </w:tcBorders>
          </w:tcPr>
          <w:p w:rsidR="004018B1" w:rsidRDefault="004018B1" w:rsidP="00BB45D5">
            <w:pPr>
              <w:pStyle w:val="EMPTYCELLSTYLE"/>
            </w:pPr>
          </w:p>
        </w:tc>
        <w:tc>
          <w:tcPr>
            <w:tcW w:w="300" w:type="dxa"/>
            <w:tcBorders>
              <w:bottom w:val="single" w:sz="4" w:space="0" w:color="auto"/>
            </w:tcBorders>
          </w:tcPr>
          <w:p w:rsidR="004018B1" w:rsidRDefault="004018B1" w:rsidP="00BB45D5">
            <w:pPr>
              <w:pStyle w:val="EMPTYCELLSTYLE"/>
            </w:pPr>
          </w:p>
        </w:tc>
        <w:tc>
          <w:tcPr>
            <w:tcW w:w="1520" w:type="dxa"/>
            <w:tcBorders>
              <w:bottom w:val="single" w:sz="4" w:space="0" w:color="auto"/>
            </w:tcBorders>
          </w:tcPr>
          <w:p w:rsidR="004018B1" w:rsidRDefault="004018B1" w:rsidP="00BB45D5">
            <w:pPr>
              <w:pStyle w:val="EMPTYCELLSTYLE"/>
            </w:pPr>
          </w:p>
        </w:tc>
        <w:tc>
          <w:tcPr>
            <w:tcW w:w="160" w:type="dxa"/>
            <w:tcBorders>
              <w:bottom w:val="single" w:sz="4" w:space="0" w:color="auto"/>
            </w:tcBorders>
          </w:tcPr>
          <w:p w:rsidR="004018B1" w:rsidRDefault="004018B1" w:rsidP="00BB45D5">
            <w:pPr>
              <w:pStyle w:val="EMPTYCELLSTYLE"/>
            </w:pPr>
          </w:p>
        </w:tc>
        <w:tc>
          <w:tcPr>
            <w:tcW w:w="140" w:type="dxa"/>
            <w:tcBorders>
              <w:bottom w:val="single" w:sz="4" w:space="0" w:color="auto"/>
            </w:tcBorders>
          </w:tcPr>
          <w:p w:rsidR="004018B1" w:rsidRDefault="004018B1" w:rsidP="00BB45D5">
            <w:pPr>
              <w:pStyle w:val="EMPTYCELLSTYLE"/>
            </w:pPr>
          </w:p>
        </w:tc>
        <w:tc>
          <w:tcPr>
            <w:tcW w:w="380" w:type="dxa"/>
            <w:tcBorders>
              <w:bottom w:val="single" w:sz="4" w:space="0" w:color="auto"/>
            </w:tcBorders>
          </w:tcPr>
          <w:p w:rsidR="004018B1" w:rsidRDefault="004018B1" w:rsidP="00BB45D5">
            <w:pPr>
              <w:pStyle w:val="EMPTYCELLSTYLE"/>
            </w:pPr>
          </w:p>
        </w:tc>
        <w:tc>
          <w:tcPr>
            <w:tcW w:w="300" w:type="dxa"/>
            <w:tcBorders>
              <w:bottom w:val="single" w:sz="4" w:space="0" w:color="auto"/>
            </w:tcBorders>
          </w:tcPr>
          <w:p w:rsidR="004018B1" w:rsidRDefault="004018B1" w:rsidP="00BB45D5">
            <w:pPr>
              <w:pStyle w:val="EMPTYCELLSTYLE"/>
            </w:pPr>
          </w:p>
        </w:tc>
        <w:tc>
          <w:tcPr>
            <w:tcW w:w="80" w:type="dxa"/>
            <w:tcBorders>
              <w:bottom w:val="single" w:sz="4" w:space="0" w:color="auto"/>
            </w:tcBorders>
          </w:tcPr>
          <w:p w:rsidR="004018B1" w:rsidRDefault="004018B1" w:rsidP="00BB45D5">
            <w:pPr>
              <w:pStyle w:val="EMPTYCELLSTYLE"/>
            </w:pPr>
          </w:p>
        </w:tc>
      </w:tr>
      <w:tr w:rsidR="004018B1" w:rsidTr="004018B1">
        <w:trPr>
          <w:trHeight w:hRule="exact" w:val="340"/>
        </w:trPr>
        <w:tc>
          <w:tcPr>
            <w:tcW w:w="40" w:type="dxa"/>
            <w:tcBorders>
              <w:top w:val="single" w:sz="4" w:space="0" w:color="auto"/>
            </w:tcBorders>
          </w:tcPr>
          <w:p w:rsidR="004018B1" w:rsidRDefault="004018B1" w:rsidP="00BB45D5">
            <w:pPr>
              <w:pStyle w:val="EMPTYCELLSTYLE"/>
            </w:pPr>
          </w:p>
        </w:tc>
        <w:tc>
          <w:tcPr>
            <w:tcW w:w="1360" w:type="dxa"/>
            <w:tcBorders>
              <w:top w:val="single" w:sz="4" w:space="0" w:color="auto"/>
            </w:tcBorders>
            <w:tcMar>
              <w:top w:w="0" w:type="dxa"/>
              <w:left w:w="60" w:type="dxa"/>
              <w:bottom w:w="40" w:type="dxa"/>
              <w:right w:w="0" w:type="dxa"/>
            </w:tcMar>
            <w:vAlign w:val="center"/>
          </w:tcPr>
          <w:p w:rsidR="004018B1" w:rsidRDefault="004018B1" w:rsidP="00BB45D5">
            <w:r>
              <w:rPr>
                <w:rFonts w:cs="Calibri"/>
                <w:b/>
                <w:color w:val="000000"/>
              </w:rPr>
              <w:t>SST-MEC-31</w:t>
            </w:r>
          </w:p>
        </w:tc>
        <w:tc>
          <w:tcPr>
            <w:tcW w:w="7400" w:type="dxa"/>
            <w:gridSpan w:val="4"/>
            <w:tcBorders>
              <w:top w:val="single" w:sz="4" w:space="0" w:color="auto"/>
            </w:tcBorders>
            <w:tcMar>
              <w:top w:w="0" w:type="dxa"/>
              <w:left w:w="60" w:type="dxa"/>
              <w:bottom w:w="40" w:type="dxa"/>
              <w:right w:w="0" w:type="dxa"/>
            </w:tcMar>
            <w:vAlign w:val="center"/>
          </w:tcPr>
          <w:p w:rsidR="004018B1" w:rsidRDefault="004018B1" w:rsidP="00BB45D5">
            <w:r>
              <w:rPr>
                <w:rFonts w:cs="Calibri"/>
                <w:color w:val="000000"/>
              </w:rPr>
              <w:t>PRODUZIONE DI DOCUMENTAZIONE TECNICA DELLA FASE DI PROTOTIPAZIONE</w:t>
            </w:r>
          </w:p>
        </w:tc>
        <w:tc>
          <w:tcPr>
            <w:tcW w:w="140" w:type="dxa"/>
            <w:tcBorders>
              <w:top w:val="single" w:sz="4" w:space="0" w:color="auto"/>
            </w:tcBorders>
          </w:tcPr>
          <w:p w:rsidR="004018B1" w:rsidRDefault="004018B1" w:rsidP="00BB45D5">
            <w:pPr>
              <w:pStyle w:val="EMPTYCELLSTYLE"/>
            </w:pPr>
          </w:p>
        </w:tc>
        <w:tc>
          <w:tcPr>
            <w:tcW w:w="380" w:type="dxa"/>
            <w:tcBorders>
              <w:top w:val="single" w:sz="4" w:space="0" w:color="auto"/>
            </w:tcBorders>
            <w:tcMar>
              <w:top w:w="0" w:type="dxa"/>
              <w:left w:w="0" w:type="dxa"/>
              <w:bottom w:w="0" w:type="dxa"/>
              <w:right w:w="0" w:type="dxa"/>
            </w:tcMar>
          </w:tcPr>
          <w:p w:rsidR="004018B1" w:rsidRDefault="004018B1" w:rsidP="00BB45D5">
            <w:r>
              <w:rPr>
                <w:noProof/>
                <w:lang w:eastAsia="it-IT"/>
              </w:rPr>
              <w:drawing>
                <wp:anchor distT="0" distB="0" distL="0" distR="0" simplePos="0" relativeHeight="251773952" behindDoc="0" locked="1" layoutInCell="1" allowOverlap="1">
                  <wp:simplePos x="0" y="0"/>
                  <wp:positionH relativeFrom="column">
                    <wp:align>left</wp:align>
                  </wp:positionH>
                  <wp:positionV relativeFrom="line">
                    <wp:posOffset>0</wp:posOffset>
                  </wp:positionV>
                  <wp:extent cx="241300" cy="241300"/>
                  <wp:effectExtent l="0" t="0" r="0" b="0"/>
                  <wp:wrapNone/>
                  <wp:docPr id="1126186155" name="Picture"/>
                  <wp:cNvGraphicFramePr/>
                  <a:graphic xmlns:a="http://schemas.openxmlformats.org/drawingml/2006/main">
                    <a:graphicData uri="http://schemas.openxmlformats.org/drawingml/2006/picture">
                      <pic:pic xmlns:pic="http://schemas.openxmlformats.org/drawingml/2006/picture">
                        <pic:nvPicPr>
                          <pic:cNvPr id="112618615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Borders>
              <w:top w:val="single" w:sz="4" w:space="0" w:color="auto"/>
            </w:tcBorders>
          </w:tcPr>
          <w:p w:rsidR="004018B1" w:rsidRDefault="004018B1" w:rsidP="00BB45D5">
            <w:pPr>
              <w:pStyle w:val="EMPTYCELLSTYLE"/>
            </w:pPr>
          </w:p>
        </w:tc>
        <w:tc>
          <w:tcPr>
            <w:tcW w:w="80" w:type="dxa"/>
            <w:tcBorders>
              <w:top w:val="single" w:sz="4" w:space="0" w:color="auto"/>
            </w:tcBorders>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4976" behindDoc="0" locked="1" layoutInCell="1" allowOverlap="1">
                  <wp:simplePos x="0" y="0"/>
                  <wp:positionH relativeFrom="column">
                    <wp:align>left</wp:align>
                  </wp:positionH>
                  <wp:positionV relativeFrom="line">
                    <wp:posOffset>0</wp:posOffset>
                  </wp:positionV>
                  <wp:extent cx="190500" cy="190500"/>
                  <wp:effectExtent l="0" t="0" r="0" b="0"/>
                  <wp:wrapNone/>
                  <wp:docPr id="1995851617" name="Picture"/>
                  <wp:cNvGraphicFramePr/>
                  <a:graphic xmlns:a="http://schemas.openxmlformats.org/drawingml/2006/main">
                    <a:graphicData uri="http://schemas.openxmlformats.org/drawingml/2006/picture">
                      <pic:pic xmlns:pic="http://schemas.openxmlformats.org/drawingml/2006/picture">
                        <pic:nvPicPr>
                          <pic:cNvPr id="1995851617" name="Picture"/>
                          <pic:cNvPicPr/>
                        </pic:nvPicPr>
                        <pic:blipFill>
                          <a:blip r:embed="rId31"/>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6000" behindDoc="0" locked="1" layoutInCell="1" allowOverlap="1">
                  <wp:simplePos x="0" y="0"/>
                  <wp:positionH relativeFrom="column">
                    <wp:align>left</wp:align>
                  </wp:positionH>
                  <wp:positionV relativeFrom="line">
                    <wp:posOffset>0</wp:posOffset>
                  </wp:positionV>
                  <wp:extent cx="190500" cy="190500"/>
                  <wp:effectExtent l="0" t="0" r="0" b="0"/>
                  <wp:wrapNone/>
                  <wp:docPr id="879880304" name="Picture"/>
                  <wp:cNvGraphicFramePr/>
                  <a:graphic xmlns:a="http://schemas.openxmlformats.org/drawingml/2006/main">
                    <a:graphicData uri="http://schemas.openxmlformats.org/drawingml/2006/picture">
                      <pic:pic xmlns:pic="http://schemas.openxmlformats.org/drawingml/2006/picture">
                        <pic:nvPicPr>
                          <pic:cNvPr id="879880304"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7D489F">
      <w:pPr>
        <w:pStyle w:val="DOC-Testo"/>
      </w:pPr>
    </w:p>
    <w:p w:rsidR="004018B1" w:rsidRDefault="004018B1" w:rsidP="007D489F">
      <w:pPr>
        <w:pStyle w:val="DOC-Testo"/>
      </w:pPr>
    </w:p>
    <w:p w:rsidR="007F6FDD" w:rsidRDefault="007F6FDD" w:rsidP="00C45997"/>
    <w:p w:rsidR="007F6FDD" w:rsidRDefault="007F6FDD" w:rsidP="00C45997">
      <w:pPr>
        <w:sectPr w:rsidR="007F6FDD" w:rsidSect="00F642A2">
          <w:pgSz w:w="11907" w:h="16840" w:code="9"/>
          <w:pgMar w:top="1134" w:right="1134" w:bottom="1134" w:left="1134" w:header="567" w:footer="567" w:gutter="0"/>
          <w:cols w:space="708"/>
          <w:titlePg/>
          <w:docGrid w:linePitch="360"/>
        </w:sectPr>
      </w:pPr>
    </w:p>
    <w:p w:rsidR="00165C44" w:rsidRDefault="004C6079" w:rsidP="008050D0">
      <w:pPr>
        <w:tabs>
          <w:tab w:val="left" w:pos="4266"/>
        </w:tabs>
        <w:jc w:val="center"/>
      </w:pPr>
      <w:r w:rsidRPr="004C6079">
        <w:rPr>
          <w:noProof/>
          <w:lang w:eastAsia="it-IT"/>
        </w:rPr>
        <w:drawing>
          <wp:inline distT="0" distB="0" distL="0" distR="0">
            <wp:extent cx="8640000" cy="6217200"/>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B63" w:rsidRDefault="000942BC" w:rsidP="008050D0">
      <w:pPr>
        <w:tabs>
          <w:tab w:val="left" w:pos="4266"/>
        </w:tabs>
        <w:jc w:val="center"/>
      </w:pPr>
      <w:r w:rsidRPr="000942BC">
        <w:rPr>
          <w:noProof/>
          <w:lang w:eastAsia="it-IT"/>
        </w:rPr>
        <w:drawing>
          <wp:inline distT="0" distB="0" distL="0" distR="0">
            <wp:extent cx="8640000" cy="611203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D03D9" w:rsidRDefault="008E0EB4" w:rsidP="008050D0">
      <w:pPr>
        <w:tabs>
          <w:tab w:val="left" w:pos="4266"/>
        </w:tabs>
        <w:jc w:val="center"/>
      </w:pPr>
      <w:r w:rsidRPr="008E0EB4">
        <w:rPr>
          <w:noProof/>
          <w:lang w:eastAsia="it-IT"/>
        </w:rPr>
        <w:drawing>
          <wp:inline distT="0" distB="0" distL="0" distR="0">
            <wp:extent cx="8640000" cy="6213600"/>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165C44" w:rsidRDefault="000942BC" w:rsidP="008050D0">
      <w:pPr>
        <w:tabs>
          <w:tab w:val="left" w:pos="4266"/>
        </w:tabs>
        <w:jc w:val="center"/>
      </w:pPr>
      <w:r w:rsidRPr="000942BC">
        <w:rPr>
          <w:noProof/>
          <w:lang w:eastAsia="it-IT"/>
        </w:rPr>
        <w:drawing>
          <wp:inline distT="0" distB="0" distL="0" distR="0">
            <wp:extent cx="8640000" cy="6112030"/>
            <wp:effectExtent l="0" t="0" r="8890" b="0"/>
            <wp:docPr id="260521894" name="Immagine 2605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C1F08" w:rsidRDefault="000942BC" w:rsidP="008050D0">
      <w:pPr>
        <w:tabs>
          <w:tab w:val="left" w:pos="4800"/>
        </w:tabs>
        <w:jc w:val="center"/>
      </w:pPr>
      <w:r w:rsidRPr="000942BC">
        <w:rPr>
          <w:noProof/>
          <w:lang w:eastAsia="it-IT"/>
        </w:rPr>
        <w:drawing>
          <wp:inline distT="0" distB="0" distL="0" distR="0">
            <wp:extent cx="8640000" cy="6112030"/>
            <wp:effectExtent l="0" t="0" r="8890" b="0"/>
            <wp:docPr id="260521905" name="Immagine 26052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36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463D4F" w:rsidP="008050D0">
      <w:pPr>
        <w:tabs>
          <w:tab w:val="left" w:pos="4800"/>
        </w:tabs>
        <w:jc w:val="center"/>
      </w:pPr>
      <w:r w:rsidRPr="00463D4F">
        <w:rPr>
          <w:noProof/>
          <w:lang w:eastAsia="it-IT"/>
        </w:rPr>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0942BC" w:rsidP="008050D0">
      <w:pPr>
        <w:jc w:val="center"/>
      </w:pPr>
      <w:r w:rsidRPr="000942BC">
        <w:rPr>
          <w:noProof/>
          <w:lang w:eastAsia="it-IT"/>
        </w:rPr>
        <w:drawing>
          <wp:inline distT="0" distB="0" distL="0" distR="0">
            <wp:extent cx="8640000" cy="6112030"/>
            <wp:effectExtent l="0" t="0" r="8890" b="0"/>
            <wp:docPr id="260521906" name="Immagine 26052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43B63" w:rsidRDefault="00463D4F" w:rsidP="008050D0">
      <w:pPr>
        <w:jc w:val="center"/>
      </w:pPr>
      <w:r w:rsidRPr="00463D4F">
        <w:rPr>
          <w:noProof/>
          <w:lang w:eastAsia="it-IT"/>
        </w:rPr>
        <w:drawing>
          <wp:inline distT="0" distB="0" distL="0" distR="0">
            <wp:extent cx="8640000" cy="6213600"/>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447BE" w:rsidRDefault="000942BC" w:rsidP="008050D0">
      <w:pPr>
        <w:jc w:val="center"/>
      </w:pPr>
      <w:r w:rsidRPr="000942BC">
        <w:rPr>
          <w:noProof/>
          <w:lang w:eastAsia="it-IT"/>
        </w:rPr>
        <w:drawing>
          <wp:inline distT="0" distB="0" distL="0" distR="0">
            <wp:extent cx="8640000" cy="6112030"/>
            <wp:effectExtent l="0" t="0" r="8890" b="0"/>
            <wp:docPr id="260521907" name="Immagine 26052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463D4F" w:rsidP="008050D0">
      <w:pPr>
        <w:jc w:val="center"/>
      </w:pPr>
      <w:r w:rsidRPr="00463D4F">
        <w:rPr>
          <w:noProof/>
          <w:lang w:eastAsia="it-IT"/>
        </w:rPr>
        <w:drawing>
          <wp:inline distT="0" distB="0" distL="0" distR="0">
            <wp:extent cx="8640000" cy="62172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447BE" w:rsidRDefault="000942BC" w:rsidP="008050D0">
      <w:pPr>
        <w:jc w:val="center"/>
      </w:pPr>
      <w:r w:rsidRPr="000942BC">
        <w:rPr>
          <w:noProof/>
          <w:lang w:eastAsia="it-IT"/>
        </w:rPr>
        <w:drawing>
          <wp:inline distT="0" distB="0" distL="0" distR="0">
            <wp:extent cx="8640000" cy="6112031"/>
            <wp:effectExtent l="0" t="0" r="8890" b="0"/>
            <wp:docPr id="260521908" name="Immagine 26052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112031"/>
                    </a:xfrm>
                    <a:prstGeom prst="rect">
                      <a:avLst/>
                    </a:prstGeom>
                    <a:noFill/>
                    <a:ln>
                      <a:noFill/>
                    </a:ln>
                  </pic:spPr>
                </pic:pic>
              </a:graphicData>
            </a:graphic>
          </wp:inline>
        </w:drawing>
      </w:r>
    </w:p>
    <w:p w:rsidR="009447BE" w:rsidRDefault="00B33A4E" w:rsidP="008050D0">
      <w:pPr>
        <w:jc w:val="center"/>
      </w:pPr>
      <w:r w:rsidRPr="00B33A4E">
        <w:rPr>
          <w:noProof/>
          <w:lang w:eastAsia="it-IT"/>
        </w:rPr>
        <w:drawing>
          <wp:inline distT="0" distB="0" distL="0" distR="0">
            <wp:extent cx="8640000" cy="6112030"/>
            <wp:effectExtent l="0" t="0" r="8890" b="0"/>
            <wp:docPr id="260521909" name="Immagine 26052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B33A4E" w:rsidP="008050D0">
      <w:pPr>
        <w:jc w:val="center"/>
      </w:pPr>
      <w:r w:rsidRPr="00B33A4E">
        <w:rPr>
          <w:noProof/>
          <w:lang w:eastAsia="it-IT"/>
        </w:rPr>
        <w:drawing>
          <wp:inline distT="0" distB="0" distL="0" distR="0">
            <wp:extent cx="8640000" cy="6112030"/>
            <wp:effectExtent l="0" t="0" r="8890" b="0"/>
            <wp:docPr id="260521911" name="Immagine 2605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9447BE" w:rsidRDefault="00B33A4E" w:rsidP="008050D0">
      <w:pPr>
        <w:jc w:val="center"/>
      </w:pPr>
      <w:r w:rsidRPr="00B33A4E">
        <w:rPr>
          <w:noProof/>
          <w:lang w:eastAsia="it-IT"/>
        </w:rPr>
        <w:drawing>
          <wp:inline distT="0" distB="0" distL="0" distR="0">
            <wp:extent cx="8640000" cy="6112030"/>
            <wp:effectExtent l="0" t="0" r="8890" b="0"/>
            <wp:docPr id="260521912" name="Immagine 26052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FD5764" w:rsidRDefault="00360D4C" w:rsidP="007C1A0C">
      <w:pPr>
        <w:jc w:val="center"/>
      </w:pPr>
      <w:r w:rsidRPr="00360D4C">
        <w:rPr>
          <w:noProof/>
          <w:lang w:eastAsia="it-IT"/>
        </w:rPr>
        <w:drawing>
          <wp:inline distT="0" distB="0" distL="0" distR="0">
            <wp:extent cx="8640000" cy="62172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E34F0" w:rsidRDefault="00360D4C" w:rsidP="007C1A0C">
      <w:pPr>
        <w:jc w:val="center"/>
      </w:pPr>
      <w:r w:rsidRPr="00360D4C">
        <w:rPr>
          <w:noProof/>
          <w:lang w:eastAsia="it-IT"/>
        </w:rPr>
        <w:drawing>
          <wp:inline distT="0" distB="0" distL="0" distR="0">
            <wp:extent cx="8640000" cy="6217200"/>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2F8D" w:rsidRDefault="00B33A4E" w:rsidP="00EF2F8D">
      <w:pPr>
        <w:pStyle w:val="DOC-Testo"/>
        <w:jc w:val="center"/>
      </w:pPr>
      <w:r w:rsidRPr="00B33A4E">
        <w:rPr>
          <w:noProof/>
          <w:lang w:eastAsia="it-IT"/>
        </w:rPr>
        <w:drawing>
          <wp:inline distT="0" distB="0" distL="0" distR="0">
            <wp:extent cx="8640000" cy="6112030"/>
            <wp:effectExtent l="0" t="0" r="8890" b="0"/>
            <wp:docPr id="260521913" name="Immagine 2605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75138A" w:rsidRDefault="00B33A4E" w:rsidP="00EF2F8D">
      <w:pPr>
        <w:pStyle w:val="DOC-Testo"/>
        <w:jc w:val="center"/>
      </w:pPr>
      <w:r w:rsidRPr="00B33A4E">
        <w:rPr>
          <w:noProof/>
          <w:lang w:eastAsia="it-IT"/>
        </w:rPr>
        <w:drawing>
          <wp:inline distT="0" distB="0" distL="0" distR="0">
            <wp:extent cx="8640000" cy="6112030"/>
            <wp:effectExtent l="0" t="0" r="8890" b="0"/>
            <wp:docPr id="260521914" name="Immagine 2605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A3A87" w:rsidRDefault="00B33A4E" w:rsidP="00EF2F8D">
      <w:pPr>
        <w:pStyle w:val="DOC-Testo"/>
        <w:jc w:val="center"/>
      </w:pPr>
      <w:r w:rsidRPr="00B33A4E">
        <w:rPr>
          <w:noProof/>
          <w:lang w:eastAsia="it-IT"/>
        </w:rPr>
        <w:drawing>
          <wp:inline distT="0" distB="0" distL="0" distR="0">
            <wp:extent cx="8640000" cy="6112030"/>
            <wp:effectExtent l="0" t="0" r="8890" b="0"/>
            <wp:docPr id="260521915" name="Immagine 26052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60D4C" w:rsidRDefault="00360D4C" w:rsidP="00EF2F8D">
      <w:pPr>
        <w:pStyle w:val="DOC-Testo"/>
        <w:jc w:val="center"/>
      </w:pPr>
      <w:r w:rsidRPr="00360D4C">
        <w:rPr>
          <w:noProof/>
          <w:lang w:eastAsia="it-IT"/>
        </w:rPr>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60D4C" w:rsidRDefault="005C0E8A" w:rsidP="00EF2F8D">
      <w:pPr>
        <w:pStyle w:val="DOC-Testo"/>
        <w:jc w:val="center"/>
      </w:pPr>
      <w:r w:rsidRPr="005C0E8A">
        <w:rPr>
          <w:noProof/>
          <w:lang w:eastAsia="it-IT"/>
        </w:rPr>
        <w:drawing>
          <wp:inline distT="0" distB="0" distL="0" distR="0">
            <wp:extent cx="8640000" cy="6101788"/>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3A3A87" w:rsidRDefault="00BB45D5" w:rsidP="003A3A87">
      <w:pPr>
        <w:jc w:val="center"/>
      </w:pPr>
      <w:r w:rsidRPr="00BB45D5">
        <w:rPr>
          <w:noProof/>
          <w:lang w:eastAsia="it-IT"/>
        </w:rPr>
        <w:drawing>
          <wp:inline distT="0" distB="0" distL="0" distR="0">
            <wp:extent cx="8640000" cy="6103679"/>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r w:rsidR="003A3A87" w:rsidRPr="003A3A87">
        <w:t xml:space="preserve">  </w:t>
      </w:r>
      <w:r w:rsidR="00604B06" w:rsidRPr="00604B06">
        <w:t xml:space="preserve"> </w:t>
      </w:r>
    </w:p>
    <w:p w:rsidR="00BB45D5" w:rsidRDefault="00BB45D5" w:rsidP="003A3A87">
      <w:pPr>
        <w:jc w:val="center"/>
      </w:pPr>
      <w:r w:rsidRPr="00BB45D5">
        <w:rPr>
          <w:noProof/>
          <w:lang w:eastAsia="it-IT"/>
        </w:rPr>
        <w:drawing>
          <wp:inline distT="0" distB="0" distL="0" distR="0">
            <wp:extent cx="8640000" cy="6103679"/>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75138A" w:rsidRDefault="0075138A" w:rsidP="00EF2F8D">
      <w:pPr>
        <w:pStyle w:val="DOC-Testo"/>
        <w:jc w:val="center"/>
        <w:sectPr w:rsidR="0075138A" w:rsidSect="007C1A0C">
          <w:headerReference w:type="default" r:id="rId58"/>
          <w:footerReference w:type="default" r:id="rId59"/>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8" w:name="_Toc41035035"/>
      <w:r w:rsidRPr="00E8459E">
        <w:t xml:space="preserve">Parte </w:t>
      </w:r>
      <w:r>
        <w:t>2</w:t>
      </w:r>
      <w:r w:rsidRPr="00E8459E">
        <w:t xml:space="preserve">   </w:t>
      </w:r>
      <w:r w:rsidRPr="00E8459E">
        <w:br/>
      </w:r>
      <w:r w:rsidR="00BC5361" w:rsidRPr="002B2032">
        <w:t>INSTALLAZIONE E MANUTENZIONE DI IMPIANTI ELETTRICI, TERMOIDRAULICI, TERMOSANITARI</w:t>
      </w:r>
      <w:bookmarkEnd w:id="18"/>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9" w:name="_Toc41035036"/>
      <w:r>
        <w:t>Sezione 2.</w:t>
      </w:r>
      <w:r w:rsidR="00D55939">
        <w:t>1 - AREE DI ATTIVITÀ (ADA)</w:t>
      </w:r>
      <w:bookmarkEnd w:id="19"/>
    </w:p>
    <w:p w:rsidR="008050D0" w:rsidRDefault="008050D0" w:rsidP="008050D0">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A94D8B" w:rsidRDefault="00A94D8B" w:rsidP="00A94D8B">
      <w:pPr>
        <w:pStyle w:val="DOC-Testo"/>
      </w:pPr>
    </w:p>
    <w:p w:rsidR="00A94D8B" w:rsidRDefault="00A94D8B" w:rsidP="00A94D8B">
      <w:pPr>
        <w:pStyle w:val="DOC-TitoloSottoSezione"/>
      </w:pPr>
      <w:r>
        <w:t>Elenco delle ADA</w:t>
      </w:r>
    </w:p>
    <w:p w:rsidR="00A94D8B" w:rsidRDefault="00A94D8B" w:rsidP="00A94D8B">
      <w:r>
        <w:t>Elenco delle aree di attività risultanti dall'analisi del processo di lavoro a cui si riferisce questa parte del repertorio.</w:t>
      </w:r>
    </w:p>
    <w:p w:rsidR="00BC5361" w:rsidRDefault="00BC5361" w:rsidP="00BC5361">
      <w:pPr>
        <w:pStyle w:val="DOC-Testo"/>
      </w:pPr>
    </w:p>
    <w:p w:rsidR="00BC5361" w:rsidRDefault="00BC5361" w:rsidP="00306DB2">
      <w:pPr>
        <w:pStyle w:val="DOC-TitoloSettoreXelenchi"/>
      </w:pPr>
      <w:r w:rsidRPr="002B2032">
        <w:t>INSTALLAZIONE E MANUTENZIONE DI IMPIANTI ELETTRICI, TERMOIDRAULICI, TERMOSANITARI</w:t>
      </w:r>
    </w:p>
    <w:p w:rsidR="000F54E3" w:rsidRDefault="000F54E3" w:rsidP="000F54E3">
      <w:pPr>
        <w:pStyle w:val="DOC-Testo"/>
      </w:pPr>
    </w:p>
    <w:tbl>
      <w:tblPr>
        <w:tblW w:w="9669" w:type="dxa"/>
        <w:tblInd w:w="10" w:type="dxa"/>
        <w:tblLayout w:type="fixed"/>
        <w:tblCellMar>
          <w:left w:w="10" w:type="dxa"/>
          <w:right w:w="10" w:type="dxa"/>
        </w:tblCellMar>
        <w:tblLook w:val="0000" w:firstRow="0" w:lastRow="0" w:firstColumn="0" w:lastColumn="0" w:noHBand="0" w:noVBand="0"/>
      </w:tblPr>
      <w:tblGrid>
        <w:gridCol w:w="40"/>
        <w:gridCol w:w="234"/>
        <w:gridCol w:w="1134"/>
        <w:gridCol w:w="8221"/>
        <w:gridCol w:w="40"/>
      </w:tblGrid>
      <w:tr w:rsidR="000F54E3" w:rsidTr="000F54E3">
        <w:trPr>
          <w:trHeight w:hRule="exact" w:val="14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0"/>
        </w:trPr>
        <w:tc>
          <w:tcPr>
            <w:tcW w:w="40" w:type="dxa"/>
          </w:tcPr>
          <w:p w:rsidR="000F54E3" w:rsidRDefault="000F54E3" w:rsidP="003A6692">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PROGETTAZIONE E PROGRAMMAZIONE IMPIANTISTICA</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10.04.01</w:t>
            </w:r>
          </w:p>
        </w:tc>
        <w:tc>
          <w:tcPr>
            <w:tcW w:w="8221" w:type="dxa"/>
            <w:tcMar>
              <w:top w:w="0" w:type="dxa"/>
              <w:left w:w="60" w:type="dxa"/>
              <w:bottom w:w="0" w:type="dxa"/>
              <w:right w:w="0" w:type="dxa"/>
            </w:tcMar>
          </w:tcPr>
          <w:p w:rsidR="000F54E3" w:rsidRDefault="000F54E3" w:rsidP="003A6692">
            <w:pPr>
              <w:pStyle w:val="DOC-ELenco"/>
            </w:pPr>
            <w:r>
              <w:rPr>
                <w:rFonts w:cs="Calibri"/>
              </w:rPr>
              <w:t>Progettazione impianti elettrici e simili (es. civili, industriali, domotici, sicurezza, cablaggio)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10.04.02</w:t>
            </w:r>
          </w:p>
        </w:tc>
        <w:tc>
          <w:tcPr>
            <w:tcW w:w="8221" w:type="dxa"/>
            <w:tcMar>
              <w:top w:w="0" w:type="dxa"/>
              <w:left w:w="60" w:type="dxa"/>
              <w:bottom w:w="0" w:type="dxa"/>
              <w:right w:w="0" w:type="dxa"/>
            </w:tcMar>
          </w:tcPr>
          <w:p w:rsidR="000F54E3" w:rsidRDefault="000F54E3" w:rsidP="003A6692">
            <w:pPr>
              <w:pStyle w:val="DOC-ELenco"/>
            </w:pPr>
            <w:r>
              <w:rPr>
                <w:rFonts w:cs="Calibri"/>
              </w:rPr>
              <w:t>Progettazione impianti termoidraulici e simili (es. civili, industriali, climatizzazione, refrigerazione)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10.04.03</w:t>
            </w:r>
          </w:p>
        </w:tc>
        <w:tc>
          <w:tcPr>
            <w:tcW w:w="8221" w:type="dxa"/>
            <w:tcMar>
              <w:top w:w="0" w:type="dxa"/>
              <w:left w:w="60" w:type="dxa"/>
              <w:bottom w:w="0" w:type="dxa"/>
              <w:right w:w="0" w:type="dxa"/>
            </w:tcMar>
          </w:tcPr>
          <w:p w:rsidR="000F54E3" w:rsidRDefault="000F54E3" w:rsidP="003A6692">
            <w:pPr>
              <w:pStyle w:val="DOC-ELenco"/>
            </w:pPr>
            <w:r>
              <w:rPr>
                <w:rFonts w:cs="Calibri"/>
              </w:rPr>
              <w:t>Predisposizione e gestione di sistemi di building automation</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10.04.04</w:t>
            </w:r>
          </w:p>
        </w:tc>
        <w:tc>
          <w:tcPr>
            <w:tcW w:w="8221" w:type="dxa"/>
            <w:tcMar>
              <w:top w:w="0" w:type="dxa"/>
              <w:left w:w="60" w:type="dxa"/>
              <w:bottom w:w="0" w:type="dxa"/>
              <w:right w:w="0" w:type="dxa"/>
            </w:tcMar>
          </w:tcPr>
          <w:p w:rsidR="000F54E3" w:rsidRDefault="000F54E3" w:rsidP="003A6692">
            <w:pPr>
              <w:pStyle w:val="DOC-ELenco"/>
            </w:pPr>
            <w:r>
              <w:rPr>
                <w:rFonts w:cs="Calibri"/>
              </w:rPr>
              <w:t>Progettazione impianti FER (Fonti energetiche rinnovabili)</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INSTALLAZIONE E MANUTENZIONE DI IMPIANTI ELETTRICI E SIMILI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10.04.05</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elettrici civili e del terziario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10.04.06</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fotovoltaici e/o minieolici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10.04.07</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elettrici industriali</w:t>
            </w: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10.04.08</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speciali per la sicurezza (antintrusione, antincendio, video sorveglianza, controllo accessi) e per il cablaggio strutturato</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INSTALLAZIONE E MANUTENZIONE DI IMPIANTI TERMOIDRAULICI E SIMILI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10.04.09</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civili idrotermosanitari e sistemi di scarico</w:t>
            </w: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10.04.10</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tecnologici di condizionamento, raffrescamento, climatizzazione con trattamento aria</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10.04.11</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di refrigerazione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10.04.12</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di camini e canne fumarie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10.04.13</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a biomassa</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10.04.14</w:t>
            </w:r>
          </w:p>
        </w:tc>
        <w:tc>
          <w:tcPr>
            <w:tcW w:w="8221" w:type="dxa"/>
            <w:tcMar>
              <w:top w:w="0" w:type="dxa"/>
              <w:left w:w="60" w:type="dxa"/>
              <w:bottom w:w="0" w:type="dxa"/>
              <w:right w:w="0" w:type="dxa"/>
            </w:tcMar>
          </w:tcPr>
          <w:p w:rsidR="000F54E3" w:rsidRDefault="000F54E3" w:rsidP="003A6692">
            <w:pPr>
              <w:pStyle w:val="DOC-ELenco"/>
            </w:pPr>
            <w:r>
              <w:rPr>
                <w:rFonts w:cs="Calibri"/>
              </w:rPr>
              <w:t>Installazione/manutenzione di impianti geotermici a pompa di calore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CONDUZIONE E MANUTENZIONE DI IMPIANTI TERMICI INDUSTRIALI E DI GENERATORI DI VAPORE</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Pr>
          <w:p w:rsidR="000F54E3" w:rsidRDefault="000F54E3" w:rsidP="003A6692">
            <w:pPr>
              <w:pStyle w:val="EMPTYCELLSTYLE"/>
            </w:pPr>
          </w:p>
        </w:tc>
        <w:tc>
          <w:tcPr>
            <w:tcW w:w="8221"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10.04.15</w:t>
            </w:r>
          </w:p>
        </w:tc>
        <w:tc>
          <w:tcPr>
            <w:tcW w:w="8221" w:type="dxa"/>
            <w:tcMar>
              <w:top w:w="0" w:type="dxa"/>
              <w:left w:w="60" w:type="dxa"/>
              <w:bottom w:w="0" w:type="dxa"/>
              <w:right w:w="0" w:type="dxa"/>
            </w:tcMar>
          </w:tcPr>
          <w:p w:rsidR="000F54E3" w:rsidRDefault="000F54E3" w:rsidP="003A6692">
            <w:pPr>
              <w:pStyle w:val="DOC-ELenco"/>
            </w:pPr>
            <w:r>
              <w:rPr>
                <w:rFonts w:cs="Calibri"/>
              </w:rPr>
              <w:t>Conduzione di generatori di vapore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234"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10.04.16</w:t>
            </w:r>
          </w:p>
        </w:tc>
        <w:tc>
          <w:tcPr>
            <w:tcW w:w="8221" w:type="dxa"/>
            <w:tcMar>
              <w:top w:w="0" w:type="dxa"/>
              <w:left w:w="60" w:type="dxa"/>
              <w:bottom w:w="0" w:type="dxa"/>
              <w:right w:w="0" w:type="dxa"/>
            </w:tcMar>
          </w:tcPr>
          <w:p w:rsidR="000F54E3" w:rsidRDefault="000F54E3" w:rsidP="003A6692">
            <w:pPr>
              <w:pStyle w:val="DOC-ELenco"/>
            </w:pPr>
            <w:r>
              <w:rPr>
                <w:rFonts w:cs="Calibri"/>
              </w:rPr>
              <w:t>Conduzione di impianti termici industriali</w:t>
            </w:r>
          </w:p>
        </w:tc>
        <w:tc>
          <w:tcPr>
            <w:tcW w:w="40" w:type="dxa"/>
          </w:tcPr>
          <w:p w:rsidR="000F54E3" w:rsidRDefault="000F54E3" w:rsidP="003A6692">
            <w:pPr>
              <w:pStyle w:val="EMPTYCELLSTYLE"/>
            </w:pPr>
          </w:p>
        </w:tc>
      </w:tr>
    </w:tbl>
    <w:p w:rsidR="000F54E3" w:rsidRDefault="000F54E3" w:rsidP="000F54E3"/>
    <w:p w:rsidR="00BF13B0" w:rsidRDefault="00BF13B0" w:rsidP="004B13CC">
      <w:pPr>
        <w:pStyle w:val="DOC-Testo"/>
      </w:pPr>
    </w:p>
    <w:p w:rsidR="00D33723" w:rsidRPr="00D33723" w:rsidRDefault="00D33723" w:rsidP="00D33723">
      <w:pPr>
        <w:rPr>
          <w:rFonts w:eastAsia="Times New Roman"/>
          <w:b/>
          <w:bCs/>
          <w:color w:val="365F91"/>
          <w:sz w:val="32"/>
          <w:szCs w:val="28"/>
          <w:lang w:eastAsia="it-IT"/>
        </w:rPr>
      </w:pPr>
      <w:r>
        <w:br w:type="page"/>
      </w:r>
    </w:p>
    <w:p w:rsidR="00D47198" w:rsidRDefault="00D47198" w:rsidP="00D47198">
      <w:pPr>
        <w:pStyle w:val="DOC-TitoloSottoSezione"/>
      </w:pPr>
      <w:r>
        <w:t>Descrizione delle ADA</w:t>
      </w:r>
    </w:p>
    <w:p w:rsidR="008050D0" w:rsidRDefault="008050D0" w:rsidP="008050D0">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353EF7" w:rsidRDefault="00353EF7" w:rsidP="00353EF7">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ADA.10.04.08</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SPECIALI PER LA SICUREZZA (ANTINTRUSIONE, ANTINCENDIO, VIDEO SORVEGLIANZA, CONTROLLO ACCESSI) E PER IL CABLAGGIO STRUTTURATO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speciale</w:t>
                  </w:r>
                </w:p>
                <w:p w:rsidR="000F54E3" w:rsidRDefault="000F54E3" w:rsidP="000F54E3">
                  <w:pPr>
                    <w:pStyle w:val="ADA-Attivit"/>
                    <w:numPr>
                      <w:ilvl w:val="0"/>
                      <w:numId w:val="17"/>
                    </w:numPr>
                    <w:ind w:left="340" w:hanging="227"/>
                  </w:pPr>
                  <w:r>
                    <w:rPr>
                      <w:noProof/>
                    </w:rPr>
                    <w:t>Tracciatura per installazione dell'impianto e/o attivazione di predisposizioni esistenti</w:t>
                  </w:r>
                </w:p>
                <w:p w:rsidR="000F54E3" w:rsidRDefault="000F54E3" w:rsidP="000F54E3">
                  <w:pPr>
                    <w:pStyle w:val="ADA-Attivit"/>
                    <w:numPr>
                      <w:ilvl w:val="0"/>
                      <w:numId w:val="17"/>
                    </w:numPr>
                    <w:ind w:left="340" w:hanging="227"/>
                  </w:pPr>
                  <w:r>
                    <w:rPr>
                      <w:noProof/>
                    </w:rPr>
                    <w:t>Installazione di canalizzazioni (sottotraccia, su canali metallici o plastici), corrugati e cavi</w:t>
                  </w:r>
                </w:p>
                <w:p w:rsidR="000F54E3" w:rsidRDefault="000F54E3" w:rsidP="000F54E3">
                  <w:pPr>
                    <w:pStyle w:val="ADA-Attivit"/>
                    <w:numPr>
                      <w:ilvl w:val="0"/>
                      <w:numId w:val="17"/>
                    </w:numPr>
                    <w:ind w:left="340" w:hanging="227"/>
                  </w:pPr>
                  <w:r>
                    <w:rPr>
                      <w:noProof/>
                    </w:rPr>
                    <w:t>Posa di elementi e dispositivi dell'impianto di sicurezza (sensori, comandi manuali, dispositivi di segnalazione, telecamere)</w:t>
                  </w:r>
                </w:p>
                <w:p w:rsidR="000F54E3" w:rsidRDefault="000F54E3" w:rsidP="000F54E3">
                  <w:pPr>
                    <w:pStyle w:val="ADA-Attivit"/>
                    <w:numPr>
                      <w:ilvl w:val="0"/>
                      <w:numId w:val="17"/>
                    </w:numPr>
                    <w:ind w:left="340" w:hanging="227"/>
                  </w:pPr>
                  <w:r>
                    <w:rPr>
                      <w:noProof/>
                    </w:rPr>
                    <w:t>Configurazione dei dispositivi anche wireless con collegamento a centraline</w:t>
                  </w:r>
                </w:p>
                <w:p w:rsidR="000F54E3" w:rsidRDefault="000F54E3" w:rsidP="000F54E3">
                  <w:pPr>
                    <w:pStyle w:val="ADA-Attivit"/>
                    <w:numPr>
                      <w:ilvl w:val="0"/>
                      <w:numId w:val="17"/>
                    </w:numPr>
                    <w:ind w:left="340" w:hanging="227"/>
                  </w:pPr>
                  <w:r>
                    <w:rPr>
                      <w:noProof/>
                    </w:rPr>
                    <w:t>Posizionamento e collegamento di dispositivi per impianti di cablaggio strutturato</w:t>
                  </w:r>
                </w:p>
                <w:p w:rsidR="000F54E3" w:rsidRDefault="000F54E3" w:rsidP="000F54E3">
                  <w:pPr>
                    <w:pStyle w:val="ADA-Attivit"/>
                    <w:numPr>
                      <w:ilvl w:val="0"/>
                      <w:numId w:val="17"/>
                    </w:numPr>
                    <w:ind w:left="340" w:hanging="227"/>
                  </w:pPr>
                  <w:r>
                    <w:rPr>
                      <w:noProof/>
                    </w:rPr>
                    <w:t>Configurazione dei dispositivi anche wireless di cablaggio strutturato</w:t>
                  </w:r>
                </w:p>
                <w:p w:rsidR="000F54E3" w:rsidRDefault="000F54E3" w:rsidP="000F54E3">
                  <w:pPr>
                    <w:pStyle w:val="ADA-Attivit"/>
                    <w:numPr>
                      <w:ilvl w:val="0"/>
                      <w:numId w:val="17"/>
                    </w:numPr>
                    <w:ind w:left="340" w:hanging="227"/>
                  </w:pPr>
                  <w:r>
                    <w:rPr>
                      <w:noProof/>
                    </w:rPr>
                    <w:t>Collaudo dell'impianto speciale</w:t>
                  </w:r>
                </w:p>
                <w:p w:rsidR="000F54E3" w:rsidRDefault="000F54E3" w:rsidP="000F54E3">
                  <w:pPr>
                    <w:pStyle w:val="ADA-Attivit"/>
                    <w:numPr>
                      <w:ilvl w:val="0"/>
                      <w:numId w:val="17"/>
                    </w:numPr>
                    <w:ind w:left="340" w:hanging="227"/>
                  </w:pPr>
                  <w:r>
                    <w:rPr>
                      <w:noProof/>
                    </w:rPr>
                    <w:t>Ricerca di eventuali anomalie negli impianti speciali per la sicurezza</w:t>
                  </w:r>
                </w:p>
                <w:p w:rsidR="000F54E3" w:rsidRDefault="000F54E3" w:rsidP="000F54E3">
                  <w:pPr>
                    <w:pStyle w:val="ADA-Attivit"/>
                    <w:numPr>
                      <w:ilvl w:val="0"/>
                      <w:numId w:val="17"/>
                    </w:numPr>
                    <w:ind w:left="340" w:hanging="227"/>
                  </w:pPr>
                  <w:r>
                    <w:rPr>
                      <w:noProof/>
                    </w:rPr>
                    <w:t>Manutenzione ordinaria/straordinaria dell'impianto speciale (sicurezza o cablaggio strutturato)</w:t>
                  </w:r>
                </w:p>
                <w:p w:rsidR="000F54E3" w:rsidRDefault="000F54E3" w:rsidP="000F54E3">
                  <w:pPr>
                    <w:pStyle w:val="ADA-Attivit"/>
                    <w:numPr>
                      <w:ilvl w:val="0"/>
                      <w:numId w:val="17"/>
                    </w:numPr>
                    <w:ind w:left="340" w:hanging="227"/>
                  </w:pPr>
                  <w:r>
                    <w:rPr>
                      <w:noProof/>
                    </w:rPr>
                    <w:t>Rilascio della documentazione di conformità dell'impianto elettrico speciale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ELETTRICI INDUSTRIALI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elettrico industriale</w:t>
                  </w:r>
                </w:p>
                <w:p w:rsidR="000F54E3" w:rsidRDefault="000F54E3" w:rsidP="000F54E3">
                  <w:pPr>
                    <w:pStyle w:val="ADA-Attivit"/>
                    <w:numPr>
                      <w:ilvl w:val="0"/>
                      <w:numId w:val="17"/>
                    </w:numPr>
                    <w:ind w:left="340" w:hanging="227"/>
                  </w:pPr>
                  <w:r>
                    <w:rPr>
                      <w:noProof/>
                    </w:rPr>
                    <w:t>Tracciatura per installazione dell'impianto elettrico industriale</w:t>
                  </w:r>
                </w:p>
                <w:p w:rsidR="000F54E3" w:rsidRDefault="000F54E3" w:rsidP="000F54E3">
                  <w:pPr>
                    <w:pStyle w:val="ADA-Attivit"/>
                    <w:numPr>
                      <w:ilvl w:val="0"/>
                      <w:numId w:val="17"/>
                    </w:numPr>
                    <w:ind w:left="340" w:hanging="227"/>
                  </w:pPr>
                  <w:r>
                    <w:rPr>
                      <w:noProof/>
                    </w:rPr>
                    <w:t>Posa della canalizzazioni (sottotraccia, su mensole e canali metallici o plastici) anche per ambienti speciali (umidi, atex)</w:t>
                  </w:r>
                </w:p>
                <w:p w:rsidR="000F54E3" w:rsidRDefault="000F54E3" w:rsidP="000F54E3">
                  <w:pPr>
                    <w:pStyle w:val="ADA-Attivit"/>
                    <w:numPr>
                      <w:ilvl w:val="0"/>
                      <w:numId w:val="17"/>
                    </w:numPr>
                    <w:ind w:left="340" w:hanging="227"/>
                  </w:pPr>
                  <w:r>
                    <w:rPr>
                      <w:noProof/>
                    </w:rPr>
                    <w:t>Posa di elementi per la distribuzione di comando e di potenza su MT e BT (cavi, blindosbarre) anche schermati o multipolari</w:t>
                  </w:r>
                </w:p>
                <w:p w:rsidR="000F54E3" w:rsidRDefault="000F54E3" w:rsidP="000F54E3">
                  <w:pPr>
                    <w:pStyle w:val="ADA-Attivit"/>
                    <w:numPr>
                      <w:ilvl w:val="0"/>
                      <w:numId w:val="17"/>
                    </w:numPr>
                    <w:ind w:left="340" w:hanging="227"/>
                  </w:pPr>
                  <w:r>
                    <w:rPr>
                      <w:noProof/>
                    </w:rPr>
                    <w:t>Posizionamento e cablaggio di quadri elettrici industriali</w:t>
                  </w:r>
                </w:p>
                <w:p w:rsidR="000F54E3" w:rsidRDefault="000F54E3" w:rsidP="000F54E3">
                  <w:pPr>
                    <w:pStyle w:val="ADA-Attivit"/>
                    <w:numPr>
                      <w:ilvl w:val="0"/>
                      <w:numId w:val="17"/>
                    </w:numPr>
                    <w:ind w:left="340" w:hanging="227"/>
                  </w:pPr>
                  <w:r>
                    <w:rPr>
                      <w:noProof/>
                    </w:rPr>
                    <w:t>Posa delle apparecchiature di comando, di protezione e utilizzatori (corpi illuminanti, motori, prese, dispositivi di comando e controllo)</w:t>
                  </w:r>
                </w:p>
                <w:p w:rsidR="000F54E3" w:rsidRDefault="000F54E3" w:rsidP="000F54E3">
                  <w:pPr>
                    <w:pStyle w:val="ADA-Attivit"/>
                    <w:numPr>
                      <w:ilvl w:val="0"/>
                      <w:numId w:val="17"/>
                    </w:numPr>
                    <w:ind w:left="340" w:hanging="227"/>
                  </w:pPr>
                  <w:r>
                    <w:rPr>
                      <w:noProof/>
                    </w:rPr>
                    <w:t>Cablaggio dell'impianto elettrico industriale</w:t>
                  </w:r>
                </w:p>
                <w:p w:rsidR="000F54E3" w:rsidRDefault="000F54E3" w:rsidP="000F54E3">
                  <w:pPr>
                    <w:pStyle w:val="ADA-Attivit"/>
                    <w:numPr>
                      <w:ilvl w:val="0"/>
                      <w:numId w:val="17"/>
                    </w:numPr>
                    <w:ind w:left="340" w:hanging="227"/>
                  </w:pPr>
                  <w:r>
                    <w:rPr>
                      <w:noProof/>
                    </w:rPr>
                    <w:t>Posizionamento e cablaggio di eventuali sistemi di trasformazione MT/BT</w:t>
                  </w:r>
                </w:p>
                <w:p w:rsidR="000F54E3" w:rsidRDefault="000F54E3" w:rsidP="000F54E3">
                  <w:pPr>
                    <w:pStyle w:val="ADA-Attivit"/>
                    <w:numPr>
                      <w:ilvl w:val="0"/>
                      <w:numId w:val="17"/>
                    </w:numPr>
                    <w:ind w:left="340" w:hanging="227"/>
                  </w:pPr>
                  <w:r>
                    <w:rPr>
                      <w:noProof/>
                    </w:rPr>
                    <w:t>Collaudo dell'impianto elettrico industriale</w:t>
                  </w:r>
                </w:p>
                <w:p w:rsidR="000F54E3" w:rsidRDefault="000F54E3" w:rsidP="000F54E3">
                  <w:pPr>
                    <w:pStyle w:val="ADA-Attivit"/>
                    <w:numPr>
                      <w:ilvl w:val="0"/>
                      <w:numId w:val="17"/>
                    </w:numPr>
                    <w:ind w:left="340" w:hanging="227"/>
                  </w:pPr>
                  <w:r>
                    <w:rPr>
                      <w:noProof/>
                    </w:rPr>
                    <w:t>Ricerca di eventuali anomalie</w:t>
                  </w:r>
                </w:p>
                <w:p w:rsidR="000F54E3" w:rsidRDefault="000F54E3" w:rsidP="000F54E3">
                  <w:pPr>
                    <w:pStyle w:val="ADA-Attivit"/>
                    <w:numPr>
                      <w:ilvl w:val="0"/>
                      <w:numId w:val="17"/>
                    </w:numPr>
                    <w:ind w:left="340" w:hanging="227"/>
                  </w:pPr>
                  <w:r>
                    <w:rPr>
                      <w:noProof/>
                    </w:rPr>
                    <w:t>Manutenzione ordinaria/straordinaria dell'impianto elettrico industriale</w:t>
                  </w:r>
                </w:p>
                <w:p w:rsidR="000F54E3" w:rsidRDefault="000F54E3" w:rsidP="000F54E3">
                  <w:pPr>
                    <w:pStyle w:val="ADA-Attivit"/>
                    <w:numPr>
                      <w:ilvl w:val="0"/>
                      <w:numId w:val="17"/>
                    </w:numPr>
                    <w:ind w:left="340" w:hanging="227"/>
                  </w:pPr>
                  <w:r>
                    <w:rPr>
                      <w:noProof/>
                    </w:rPr>
                    <w:t>Rilascio della documentazione di conformità dell'impianto elettrico industriale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FOTOVOLTAICI E/O MINIEOLICI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fotovoltaico e/o minieolico</w:t>
                  </w:r>
                </w:p>
                <w:p w:rsidR="000F54E3" w:rsidRDefault="000F54E3" w:rsidP="000F54E3">
                  <w:pPr>
                    <w:pStyle w:val="ADA-Attivit"/>
                    <w:numPr>
                      <w:ilvl w:val="0"/>
                      <w:numId w:val="17"/>
                    </w:numPr>
                    <w:ind w:left="340" w:hanging="227"/>
                  </w:pPr>
                  <w:r>
                    <w:rPr>
                      <w:noProof/>
                    </w:rPr>
                    <w:t>Installazione di canalizzazioni (sottotraccia, su canali metallici o plastici)</w:t>
                  </w:r>
                </w:p>
                <w:p w:rsidR="000F54E3" w:rsidRDefault="000F54E3" w:rsidP="000F54E3">
                  <w:pPr>
                    <w:pStyle w:val="ADA-Attivit"/>
                    <w:numPr>
                      <w:ilvl w:val="0"/>
                      <w:numId w:val="17"/>
                    </w:numPr>
                    <w:ind w:left="340" w:hanging="227"/>
                  </w:pPr>
                  <w:r>
                    <w:rPr>
                      <w:noProof/>
                    </w:rPr>
                    <w:t>Installazione delle strutture di supporto e sostegno degli apparati fotovoltaici e/o minieolici</w:t>
                  </w:r>
                </w:p>
                <w:p w:rsidR="000F54E3" w:rsidRDefault="000F54E3" w:rsidP="000F54E3">
                  <w:pPr>
                    <w:pStyle w:val="ADA-Attivit"/>
                    <w:numPr>
                      <w:ilvl w:val="0"/>
                      <w:numId w:val="17"/>
                    </w:numPr>
                    <w:ind w:left="340" w:hanging="227"/>
                  </w:pPr>
                  <w:r>
                    <w:rPr>
                      <w:noProof/>
                    </w:rPr>
                    <w:t>Installazione del quadro di campo, dell'inverter e delle protezioni</w:t>
                  </w:r>
                </w:p>
                <w:p w:rsidR="000F54E3" w:rsidRDefault="000F54E3" w:rsidP="000F54E3">
                  <w:pPr>
                    <w:pStyle w:val="ADA-Attivit"/>
                    <w:numPr>
                      <w:ilvl w:val="0"/>
                      <w:numId w:val="17"/>
                    </w:numPr>
                    <w:ind w:left="340" w:hanging="227"/>
                  </w:pPr>
                  <w:r>
                    <w:rPr>
                      <w:noProof/>
                    </w:rPr>
                    <w:t>Realizzazione del cablaggio dell'impianto fotovoltaico e/o minieolico e della rete di comunicazione</w:t>
                  </w:r>
                </w:p>
                <w:p w:rsidR="000F54E3" w:rsidRDefault="000F54E3" w:rsidP="000F54E3">
                  <w:pPr>
                    <w:pStyle w:val="ADA-Attivit"/>
                    <w:numPr>
                      <w:ilvl w:val="0"/>
                      <w:numId w:val="17"/>
                    </w:numPr>
                    <w:ind w:left="340" w:hanging="227"/>
                  </w:pPr>
                  <w:r>
                    <w:rPr>
                      <w:noProof/>
                    </w:rPr>
                    <w:t>Configurazione anche via sotfware dedicati e collaudo dell’impianto fotovoltaico e/o minieolico</w:t>
                  </w:r>
                </w:p>
                <w:p w:rsidR="000F54E3" w:rsidRDefault="000F54E3" w:rsidP="000F54E3">
                  <w:pPr>
                    <w:pStyle w:val="ADA-Attivit"/>
                    <w:numPr>
                      <w:ilvl w:val="0"/>
                      <w:numId w:val="17"/>
                    </w:numPr>
                    <w:ind w:left="340" w:hanging="227"/>
                  </w:pPr>
                  <w:r>
                    <w:rPr>
                      <w:noProof/>
                    </w:rPr>
                    <w:t>Ricerca di eventuali anomalie e ripristino dell'impianto fotovoltaico e/o minieolico</w:t>
                  </w:r>
                </w:p>
                <w:p w:rsidR="000F54E3" w:rsidRDefault="000F54E3" w:rsidP="000F54E3">
                  <w:pPr>
                    <w:pStyle w:val="ADA-Attivit"/>
                    <w:numPr>
                      <w:ilvl w:val="0"/>
                      <w:numId w:val="17"/>
                    </w:numPr>
                    <w:ind w:left="340" w:hanging="227"/>
                  </w:pPr>
                  <w:r>
                    <w:rPr>
                      <w:noProof/>
                    </w:rPr>
                    <w:t>Manutenzione ordinaria/straordinaria dell'impianto fotovoltaico e/o minieolico</w:t>
                  </w:r>
                </w:p>
                <w:p w:rsidR="000F54E3" w:rsidRDefault="000F54E3" w:rsidP="000F54E3">
                  <w:pPr>
                    <w:pStyle w:val="ADA-Attivit"/>
                    <w:numPr>
                      <w:ilvl w:val="0"/>
                      <w:numId w:val="17"/>
                    </w:numPr>
                    <w:ind w:left="340" w:hanging="227"/>
                  </w:pPr>
                  <w:r>
                    <w:rPr>
                      <w:noProof/>
                    </w:rPr>
                    <w:t>Compilazione della modulistica tecnico legislativa riferita all'impianto fotovoltaico e/o minieolico</w:t>
                  </w:r>
                </w:p>
                <w:p w:rsidR="000F54E3" w:rsidRDefault="000F54E3" w:rsidP="000F54E3">
                  <w:pPr>
                    <w:pStyle w:val="ADA-Attivit"/>
                    <w:numPr>
                      <w:ilvl w:val="0"/>
                      <w:numId w:val="17"/>
                    </w:numPr>
                    <w:ind w:left="340" w:hanging="227"/>
                  </w:pPr>
                  <w:r>
                    <w:rPr>
                      <w:noProof/>
                    </w:rPr>
                    <w:t>Tracciatura per installazione dell'impianto fotovoltaico e/o minieolico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ELETTRICI CIVILI E DEL TERZIARIO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elettrico civile e del terziario</w:t>
                  </w:r>
                </w:p>
                <w:p w:rsidR="000F54E3" w:rsidRDefault="000F54E3" w:rsidP="000F54E3">
                  <w:pPr>
                    <w:pStyle w:val="ADA-Attivit"/>
                    <w:numPr>
                      <w:ilvl w:val="0"/>
                      <w:numId w:val="17"/>
                    </w:numPr>
                    <w:ind w:left="340" w:hanging="227"/>
                  </w:pPr>
                  <w:r>
                    <w:rPr>
                      <w:noProof/>
                    </w:rPr>
                    <w:t>Rimozione impianto elettrico preesistente</w:t>
                  </w:r>
                </w:p>
                <w:p w:rsidR="000F54E3" w:rsidRDefault="000F54E3" w:rsidP="000F54E3">
                  <w:pPr>
                    <w:pStyle w:val="ADA-Attivit"/>
                    <w:numPr>
                      <w:ilvl w:val="0"/>
                      <w:numId w:val="17"/>
                    </w:numPr>
                    <w:ind w:left="340" w:hanging="227"/>
                  </w:pPr>
                  <w:r>
                    <w:rPr>
                      <w:noProof/>
                    </w:rPr>
                    <w:t>Tracciatura per installazione dell'impianto elettrico all'interno dell'edificio</w:t>
                  </w:r>
                </w:p>
                <w:p w:rsidR="000F54E3" w:rsidRDefault="000F54E3" w:rsidP="000F54E3">
                  <w:pPr>
                    <w:pStyle w:val="ADA-Attivit"/>
                    <w:numPr>
                      <w:ilvl w:val="0"/>
                      <w:numId w:val="17"/>
                    </w:numPr>
                    <w:ind w:left="340" w:hanging="227"/>
                  </w:pPr>
                  <w:r>
                    <w:rPr>
                      <w:noProof/>
                    </w:rPr>
                    <w:t>Posa di canalizzazioni, corrugati e cavi per la distribuzione elettrica</w:t>
                  </w:r>
                </w:p>
                <w:p w:rsidR="000F54E3" w:rsidRDefault="000F54E3" w:rsidP="000F54E3">
                  <w:pPr>
                    <w:pStyle w:val="ADA-Attivit"/>
                    <w:numPr>
                      <w:ilvl w:val="0"/>
                      <w:numId w:val="17"/>
                    </w:numPr>
                    <w:ind w:left="340" w:hanging="227"/>
                  </w:pPr>
                  <w:r>
                    <w:rPr>
                      <w:noProof/>
                    </w:rPr>
                    <w:t>Posa dei quadri elettrici di distribuzione e delle apparecchiature di comando, di protezione e utilizzatori (corpi illuminanti, prese, dispositivi di comando e controllo, citofonico/telefonico)</w:t>
                  </w:r>
                </w:p>
                <w:p w:rsidR="000F54E3" w:rsidRDefault="000F54E3" w:rsidP="000F54E3">
                  <w:pPr>
                    <w:pStyle w:val="ADA-Attivit"/>
                    <w:numPr>
                      <w:ilvl w:val="0"/>
                      <w:numId w:val="17"/>
                    </w:numPr>
                    <w:ind w:left="340" w:hanging="227"/>
                  </w:pPr>
                  <w:r>
                    <w:rPr>
                      <w:noProof/>
                    </w:rPr>
                    <w:t>Cablaggio dell'impianto elettrico civile e del terziario</w:t>
                  </w:r>
                </w:p>
                <w:p w:rsidR="000F54E3" w:rsidRDefault="000F54E3" w:rsidP="000F54E3">
                  <w:pPr>
                    <w:pStyle w:val="ADA-Attivit"/>
                    <w:numPr>
                      <w:ilvl w:val="0"/>
                      <w:numId w:val="17"/>
                    </w:numPr>
                    <w:ind w:left="340" w:hanging="227"/>
                  </w:pPr>
                  <w:r>
                    <w:rPr>
                      <w:noProof/>
                    </w:rPr>
                    <w:t>Predisposizione degli impianti elettrici per altri sistemi (sistemi di sicurezza, impianti di antenna TV, cablaggio strutturato, aspirazione centralizzata, ecc.)</w:t>
                  </w:r>
                </w:p>
                <w:p w:rsidR="000F54E3" w:rsidRDefault="000F54E3" w:rsidP="000F54E3">
                  <w:pPr>
                    <w:pStyle w:val="ADA-Attivit"/>
                    <w:numPr>
                      <w:ilvl w:val="0"/>
                      <w:numId w:val="17"/>
                    </w:numPr>
                    <w:ind w:left="340" w:hanging="227"/>
                  </w:pPr>
                  <w:r>
                    <w:rPr>
                      <w:noProof/>
                    </w:rPr>
                    <w:t>Collaudo dell'impianto elettrico civile e del terziario</w:t>
                  </w:r>
                </w:p>
                <w:p w:rsidR="000F54E3" w:rsidRDefault="000F54E3" w:rsidP="000F54E3">
                  <w:pPr>
                    <w:pStyle w:val="ADA-Attivit"/>
                    <w:numPr>
                      <w:ilvl w:val="0"/>
                      <w:numId w:val="17"/>
                    </w:numPr>
                    <w:ind w:left="340" w:hanging="227"/>
                  </w:pPr>
                  <w:r>
                    <w:rPr>
                      <w:noProof/>
                    </w:rPr>
                    <w:t>Ricerca di eventuali anomalie dell'impianto civile e del terziario</w:t>
                  </w:r>
                </w:p>
                <w:p w:rsidR="000F54E3" w:rsidRDefault="000F54E3" w:rsidP="000F54E3">
                  <w:pPr>
                    <w:pStyle w:val="ADA-Attivit"/>
                    <w:numPr>
                      <w:ilvl w:val="0"/>
                      <w:numId w:val="17"/>
                    </w:numPr>
                    <w:ind w:left="340" w:hanging="227"/>
                  </w:pPr>
                  <w:r>
                    <w:rPr>
                      <w:noProof/>
                    </w:rPr>
                    <w:t>Manutenzione ordinaria/straordinaria dell'impianto elettrico civile e del terziario</w:t>
                  </w:r>
                </w:p>
                <w:p w:rsidR="000F54E3" w:rsidRDefault="000F54E3" w:rsidP="000F54E3">
                  <w:pPr>
                    <w:pStyle w:val="ADA-Attivit"/>
                    <w:numPr>
                      <w:ilvl w:val="0"/>
                      <w:numId w:val="17"/>
                    </w:numPr>
                    <w:ind w:left="340" w:hanging="227"/>
                  </w:pPr>
                  <w:r>
                    <w:rPr>
                      <w:noProof/>
                    </w:rPr>
                    <w:t>Rilascio della documentazione di conformità dell'impianto elettrico civile e del terziario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DI REFRIGERAZIONE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di refrigerazione</w:t>
                  </w:r>
                </w:p>
                <w:p w:rsidR="000F54E3" w:rsidRDefault="000F54E3" w:rsidP="000F54E3">
                  <w:pPr>
                    <w:pStyle w:val="ADA-Attivit"/>
                    <w:numPr>
                      <w:ilvl w:val="0"/>
                      <w:numId w:val="17"/>
                    </w:numPr>
                    <w:ind w:left="340" w:hanging="227"/>
                  </w:pPr>
                  <w:r>
                    <w:rPr>
                      <w:noProof/>
                    </w:rPr>
                    <w:t>Installazione della componentistica principale ed accessoria di comando e controllo</w:t>
                  </w:r>
                </w:p>
                <w:p w:rsidR="000F54E3" w:rsidRDefault="000F54E3" w:rsidP="000F54E3">
                  <w:pPr>
                    <w:pStyle w:val="ADA-Attivit"/>
                    <w:numPr>
                      <w:ilvl w:val="0"/>
                      <w:numId w:val="17"/>
                    </w:numPr>
                    <w:ind w:left="340" w:hanging="227"/>
                  </w:pPr>
                  <w:r>
                    <w:rPr>
                      <w:noProof/>
                    </w:rPr>
                    <w:t>Cablaggio elettrico dei componenti dell'impianto di refrigerazione</w:t>
                  </w:r>
                </w:p>
                <w:p w:rsidR="000F54E3" w:rsidRDefault="000F54E3" w:rsidP="000F54E3">
                  <w:pPr>
                    <w:pStyle w:val="ADA-Attivit"/>
                    <w:numPr>
                      <w:ilvl w:val="0"/>
                      <w:numId w:val="17"/>
                    </w:numPr>
                    <w:ind w:left="340" w:hanging="227"/>
                  </w:pPr>
                  <w:r>
                    <w:rPr>
                      <w:noProof/>
                    </w:rPr>
                    <w:t>Taratura dei componenti dell'impianto di refrigerazione</w:t>
                  </w:r>
                </w:p>
                <w:p w:rsidR="000F54E3" w:rsidRDefault="000F54E3" w:rsidP="000F54E3">
                  <w:pPr>
                    <w:pStyle w:val="ADA-Attivit"/>
                    <w:numPr>
                      <w:ilvl w:val="0"/>
                      <w:numId w:val="17"/>
                    </w:numPr>
                    <w:ind w:left="340" w:hanging="227"/>
                  </w:pPr>
                  <w:r>
                    <w:rPr>
                      <w:noProof/>
                    </w:rPr>
                    <w:t>Verifica e collaudo della funzionalità dell'impianto di refrigerazione</w:t>
                  </w:r>
                </w:p>
                <w:p w:rsidR="000F54E3" w:rsidRDefault="000F54E3" w:rsidP="000F54E3">
                  <w:pPr>
                    <w:pStyle w:val="ADA-Attivit"/>
                    <w:numPr>
                      <w:ilvl w:val="0"/>
                      <w:numId w:val="17"/>
                    </w:numPr>
                    <w:ind w:left="340" w:hanging="227"/>
                  </w:pPr>
                  <w:r>
                    <w:rPr>
                      <w:noProof/>
                    </w:rPr>
                    <w:t>Ricerca di eventuali anomalie e ripristino dell'impianto di refrigerazione</w:t>
                  </w:r>
                </w:p>
                <w:p w:rsidR="000F54E3" w:rsidRDefault="000F54E3" w:rsidP="000F54E3">
                  <w:pPr>
                    <w:pStyle w:val="ADA-Attivit"/>
                    <w:numPr>
                      <w:ilvl w:val="0"/>
                      <w:numId w:val="17"/>
                    </w:numPr>
                    <w:ind w:left="340" w:hanging="227"/>
                  </w:pPr>
                  <w:r>
                    <w:rPr>
                      <w:noProof/>
                    </w:rPr>
                    <w:t>Manutenzione ordinaria e straordinaria dell'impianto di refrigerazione anche con riferimento alle operazioni di recupero e ricarica dei gas</w:t>
                  </w:r>
                </w:p>
                <w:p w:rsidR="000F54E3" w:rsidRDefault="000F54E3" w:rsidP="000F54E3">
                  <w:pPr>
                    <w:pStyle w:val="ADA-Attivit"/>
                    <w:numPr>
                      <w:ilvl w:val="0"/>
                      <w:numId w:val="17"/>
                    </w:numPr>
                    <w:ind w:left="340" w:hanging="227"/>
                  </w:pPr>
                  <w:r>
                    <w:rPr>
                      <w:noProof/>
                    </w:rPr>
                    <w:t>Compilazione della modulistica tecnico-legislativa riferita all'impianto di refrigerazione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A BIOMASSA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Installazione dei diversi apparati dell'impianto termico a biomassa</w:t>
                  </w:r>
                </w:p>
                <w:p w:rsidR="000F54E3" w:rsidRDefault="000F54E3" w:rsidP="000F54E3">
                  <w:pPr>
                    <w:pStyle w:val="ADA-Attivit"/>
                    <w:numPr>
                      <w:ilvl w:val="0"/>
                      <w:numId w:val="17"/>
                    </w:numPr>
                    <w:ind w:left="340" w:hanging="227"/>
                  </w:pPr>
                  <w:r>
                    <w:rPr>
                      <w:noProof/>
                    </w:rPr>
                    <w:t>Collaudo dell'impianto termico a biomassa</w:t>
                  </w:r>
                </w:p>
                <w:p w:rsidR="000F54E3" w:rsidRDefault="000F54E3" w:rsidP="000F54E3">
                  <w:pPr>
                    <w:pStyle w:val="ADA-Attivit"/>
                    <w:numPr>
                      <w:ilvl w:val="0"/>
                      <w:numId w:val="17"/>
                    </w:numPr>
                    <w:ind w:left="340" w:hanging="227"/>
                  </w:pPr>
                  <w:r>
                    <w:rPr>
                      <w:noProof/>
                    </w:rPr>
                    <w:t>Manutenzione ordinaria e straordinaria degli impianti termici a biomassa</w:t>
                  </w:r>
                </w:p>
                <w:p w:rsidR="000F54E3" w:rsidRDefault="000F54E3" w:rsidP="000F54E3">
                  <w:pPr>
                    <w:pStyle w:val="ADA-Attivit"/>
                    <w:numPr>
                      <w:ilvl w:val="0"/>
                      <w:numId w:val="17"/>
                    </w:numPr>
                    <w:ind w:left="340" w:hanging="227"/>
                  </w:pPr>
                  <w:r>
                    <w:rPr>
                      <w:noProof/>
                    </w:rPr>
                    <w:t>Ricerca di eventuali anomalie e ripristino dell'impianto termico a biomassa</w:t>
                  </w:r>
                </w:p>
                <w:p w:rsidR="000F54E3" w:rsidRDefault="000F54E3" w:rsidP="000F54E3">
                  <w:pPr>
                    <w:pStyle w:val="ADA-Attivit"/>
                    <w:numPr>
                      <w:ilvl w:val="0"/>
                      <w:numId w:val="17"/>
                    </w:numPr>
                    <w:ind w:left="340" w:hanging="227"/>
                  </w:pPr>
                  <w:r>
                    <w:rPr>
                      <w:noProof/>
                    </w:rPr>
                    <w:t>Compilazione della modulistica tecnico-legislativa riferita all'impianto termico a biomassa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GEOTERMICI A POMPA DI CALORE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Installazione dei diversi apparati dell'impianto geotermico a pompa di calore</w:t>
                  </w:r>
                </w:p>
                <w:p w:rsidR="000F54E3" w:rsidRDefault="000F54E3" w:rsidP="000F54E3">
                  <w:pPr>
                    <w:pStyle w:val="ADA-Attivit"/>
                    <w:numPr>
                      <w:ilvl w:val="0"/>
                      <w:numId w:val="17"/>
                    </w:numPr>
                    <w:ind w:left="340" w:hanging="227"/>
                  </w:pPr>
                  <w:r>
                    <w:rPr>
                      <w:noProof/>
                    </w:rPr>
                    <w:t>Collaudo dell'impianto geotermico a pompa di calore</w:t>
                  </w:r>
                </w:p>
                <w:p w:rsidR="000F54E3" w:rsidRDefault="000F54E3" w:rsidP="000F54E3">
                  <w:pPr>
                    <w:pStyle w:val="ADA-Attivit"/>
                    <w:numPr>
                      <w:ilvl w:val="0"/>
                      <w:numId w:val="17"/>
                    </w:numPr>
                    <w:ind w:left="340" w:hanging="227"/>
                  </w:pPr>
                  <w:r>
                    <w:rPr>
                      <w:noProof/>
                    </w:rPr>
                    <w:t>Manutenzione ordinaria e straordinaria degli impianti geotermici a pompa di calore</w:t>
                  </w:r>
                </w:p>
                <w:p w:rsidR="000F54E3" w:rsidRDefault="000F54E3" w:rsidP="000F54E3">
                  <w:pPr>
                    <w:pStyle w:val="ADA-Attivit"/>
                    <w:numPr>
                      <w:ilvl w:val="0"/>
                      <w:numId w:val="17"/>
                    </w:numPr>
                    <w:ind w:left="340" w:hanging="227"/>
                  </w:pPr>
                  <w:r>
                    <w:rPr>
                      <w:noProof/>
                    </w:rPr>
                    <w:t>Ricerca di eventuali anomalie e ripristino dell'impianto geotermici a pompa di calore</w:t>
                  </w:r>
                </w:p>
                <w:p w:rsidR="000F54E3" w:rsidRDefault="000F54E3" w:rsidP="000F54E3">
                  <w:pPr>
                    <w:pStyle w:val="ADA-Attivit"/>
                    <w:numPr>
                      <w:ilvl w:val="0"/>
                      <w:numId w:val="17"/>
                    </w:numPr>
                    <w:ind w:left="340" w:hanging="227"/>
                  </w:pPr>
                  <w:r>
                    <w:rPr>
                      <w:noProof/>
                    </w:rPr>
                    <w:t>Compilazione della modulistica tecnico legislativa riferita all'impianto geotermico a pompa di calore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DI CAMINI E CANNE FUMARIE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Configurazione di impianti di camini e canne fumarie sulla base delle specifiche di progetto</w:t>
                  </w:r>
                </w:p>
                <w:p w:rsidR="000F54E3" w:rsidRDefault="000F54E3" w:rsidP="000F54E3">
                  <w:pPr>
                    <w:pStyle w:val="ADA-Attivit"/>
                    <w:numPr>
                      <w:ilvl w:val="0"/>
                      <w:numId w:val="17"/>
                    </w:numPr>
                    <w:ind w:left="340" w:hanging="227"/>
                  </w:pPr>
                  <w:r>
                    <w:rPr>
                      <w:noProof/>
                    </w:rPr>
                    <w:t>Installazione di impianti di camini e canne fumarie</w:t>
                  </w:r>
                </w:p>
                <w:p w:rsidR="000F54E3" w:rsidRDefault="000F54E3" w:rsidP="000F54E3">
                  <w:pPr>
                    <w:pStyle w:val="ADA-Attivit"/>
                    <w:numPr>
                      <w:ilvl w:val="0"/>
                      <w:numId w:val="17"/>
                    </w:numPr>
                    <w:ind w:left="340" w:hanging="227"/>
                  </w:pPr>
                  <w:r>
                    <w:rPr>
                      <w:noProof/>
                    </w:rPr>
                    <w:t>Verifica del funzionamento dell'impianto di camini e canne fumarie</w:t>
                  </w:r>
                </w:p>
                <w:p w:rsidR="000F54E3" w:rsidRDefault="000F54E3" w:rsidP="000F54E3">
                  <w:pPr>
                    <w:pStyle w:val="ADA-Attivit"/>
                    <w:numPr>
                      <w:ilvl w:val="0"/>
                      <w:numId w:val="17"/>
                    </w:numPr>
                    <w:ind w:left="340" w:hanging="227"/>
                  </w:pPr>
                  <w:r>
                    <w:rPr>
                      <w:noProof/>
                    </w:rPr>
                    <w:t>Misurazione di emissioni</w:t>
                  </w:r>
                </w:p>
                <w:p w:rsidR="000F54E3" w:rsidRDefault="000F54E3" w:rsidP="000F54E3">
                  <w:pPr>
                    <w:pStyle w:val="ADA-Attivit"/>
                    <w:numPr>
                      <w:ilvl w:val="0"/>
                      <w:numId w:val="17"/>
                    </w:numPr>
                    <w:ind w:left="340" w:hanging="227"/>
                  </w:pPr>
                  <w:r>
                    <w:rPr>
                      <w:noProof/>
                    </w:rPr>
                    <w:t>Predisposizione della documentazione prevista dalla normativa vigente</w:t>
                  </w:r>
                </w:p>
                <w:p w:rsidR="000F54E3" w:rsidRDefault="000F54E3" w:rsidP="000F54E3">
                  <w:pPr>
                    <w:pStyle w:val="ADA-Attivit"/>
                    <w:numPr>
                      <w:ilvl w:val="0"/>
                      <w:numId w:val="17"/>
                    </w:numPr>
                    <w:ind w:left="340" w:hanging="227"/>
                  </w:pPr>
                  <w:r>
                    <w:rPr>
                      <w:noProof/>
                    </w:rPr>
                    <w:t>Controllo e pulizia di impianti di camini e canne fumarie</w:t>
                  </w:r>
                </w:p>
                <w:p w:rsidR="000F54E3" w:rsidRDefault="000F54E3" w:rsidP="000F54E3">
                  <w:pPr>
                    <w:pStyle w:val="ADA-Attivit"/>
                    <w:numPr>
                      <w:ilvl w:val="0"/>
                      <w:numId w:val="17"/>
                    </w:numPr>
                    <w:ind w:left="340" w:hanging="227"/>
                  </w:pPr>
                  <w:r>
                    <w:rPr>
                      <w:noProof/>
                    </w:rPr>
                    <w:t>Manutenzione straordinaria di impianti di camini e canne fumarie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ADA.10.04.10</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TECNOLOGICI DI CONDIZIONAMENTO, RAFFRESCAMENTO, CLIMATIZZAZIONE CON TRATTAMENTO ARIA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degli impianti tecnologici</w:t>
                  </w:r>
                </w:p>
                <w:p w:rsidR="000F54E3" w:rsidRDefault="000F54E3" w:rsidP="000F54E3">
                  <w:pPr>
                    <w:pStyle w:val="ADA-Attivit"/>
                    <w:numPr>
                      <w:ilvl w:val="0"/>
                      <w:numId w:val="17"/>
                    </w:numPr>
                    <w:ind w:left="340" w:hanging="227"/>
                  </w:pPr>
                  <w:r>
                    <w:rPr>
                      <w:noProof/>
                    </w:rPr>
                    <w:t>Rimozione e smaltimento dell'impianto di condizionamento pre-esistente in conformità delle direttive F-GAS</w:t>
                  </w:r>
                </w:p>
                <w:p w:rsidR="000F54E3" w:rsidRDefault="000F54E3" w:rsidP="000F54E3">
                  <w:pPr>
                    <w:pStyle w:val="ADA-Attivit"/>
                    <w:numPr>
                      <w:ilvl w:val="0"/>
                      <w:numId w:val="17"/>
                    </w:numPr>
                    <w:ind w:left="340" w:hanging="227"/>
                  </w:pPr>
                  <w:r>
                    <w:rPr>
                      <w:noProof/>
                    </w:rPr>
                    <w:t>Tracciatura per installazione degli impianti tecnologici</w:t>
                  </w:r>
                </w:p>
                <w:p w:rsidR="000F54E3" w:rsidRDefault="000F54E3" w:rsidP="000F54E3">
                  <w:pPr>
                    <w:pStyle w:val="ADA-Attivit"/>
                    <w:numPr>
                      <w:ilvl w:val="0"/>
                      <w:numId w:val="17"/>
                    </w:numPr>
                    <w:ind w:left="340" w:hanging="227"/>
                  </w:pPr>
                  <w:r>
                    <w:rPr>
                      <w:noProof/>
                    </w:rPr>
                    <w:t>Installazione della linea gas refrigerante e scarico condensa</w:t>
                  </w:r>
                </w:p>
                <w:p w:rsidR="000F54E3" w:rsidRDefault="000F54E3" w:rsidP="000F54E3">
                  <w:pPr>
                    <w:pStyle w:val="ADA-Attivit"/>
                    <w:numPr>
                      <w:ilvl w:val="0"/>
                      <w:numId w:val="17"/>
                    </w:numPr>
                    <w:ind w:left="340" w:hanging="227"/>
                  </w:pPr>
                  <w:r>
                    <w:rPr>
                      <w:noProof/>
                    </w:rPr>
                    <w:t>Installazione delle unità esterne ed interne e degli eventuali deumidificatori</w:t>
                  </w:r>
                </w:p>
                <w:p w:rsidR="000F54E3" w:rsidRDefault="000F54E3" w:rsidP="000F54E3">
                  <w:pPr>
                    <w:pStyle w:val="ADA-Attivit"/>
                    <w:numPr>
                      <w:ilvl w:val="0"/>
                      <w:numId w:val="17"/>
                    </w:numPr>
                    <w:ind w:left="340" w:hanging="227"/>
                  </w:pPr>
                  <w:r>
                    <w:rPr>
                      <w:noProof/>
                    </w:rPr>
                    <w:t>Installazione dell'unità VMC (Ventilazione Meccanica Controllata) e delle tubazioni di mandata e ripresa</w:t>
                  </w:r>
                </w:p>
                <w:p w:rsidR="000F54E3" w:rsidRDefault="000F54E3" w:rsidP="000F54E3">
                  <w:pPr>
                    <w:pStyle w:val="ADA-Attivit"/>
                    <w:numPr>
                      <w:ilvl w:val="0"/>
                      <w:numId w:val="17"/>
                    </w:numPr>
                    <w:ind w:left="340" w:hanging="227"/>
                  </w:pPr>
                  <w:r>
                    <w:rPr>
                      <w:noProof/>
                    </w:rPr>
                    <w:t>Collaudo degli impianti tecnologici</w:t>
                  </w:r>
                </w:p>
                <w:p w:rsidR="000F54E3" w:rsidRDefault="000F54E3" w:rsidP="000F54E3">
                  <w:pPr>
                    <w:pStyle w:val="ADA-Attivit"/>
                    <w:numPr>
                      <w:ilvl w:val="0"/>
                      <w:numId w:val="17"/>
                    </w:numPr>
                    <w:ind w:left="340" w:hanging="227"/>
                  </w:pPr>
                  <w:r>
                    <w:rPr>
                      <w:noProof/>
                    </w:rPr>
                    <w:t>Ricerca di eventuali anomalie e ripristino degli impianti tecnologici</w:t>
                  </w:r>
                </w:p>
                <w:p w:rsidR="000F54E3" w:rsidRDefault="000F54E3" w:rsidP="000F54E3">
                  <w:pPr>
                    <w:pStyle w:val="ADA-Attivit"/>
                    <w:numPr>
                      <w:ilvl w:val="0"/>
                      <w:numId w:val="17"/>
                    </w:numPr>
                    <w:ind w:left="340" w:hanging="227"/>
                  </w:pPr>
                  <w:r>
                    <w:rPr>
                      <w:noProof/>
                    </w:rPr>
                    <w:t>Rilascio/certificazione degli impianti tecnologici</w:t>
                  </w:r>
                </w:p>
                <w:p w:rsidR="000F54E3" w:rsidRDefault="000F54E3" w:rsidP="000F54E3">
                  <w:pPr>
                    <w:pStyle w:val="ADA-Attivit"/>
                    <w:numPr>
                      <w:ilvl w:val="0"/>
                      <w:numId w:val="17"/>
                    </w:numPr>
                    <w:ind w:left="340" w:hanging="227"/>
                  </w:pPr>
                  <w:r>
                    <w:rPr>
                      <w:noProof/>
                    </w:rPr>
                    <w:t>Manutenzione ordinaria/straordinaria degli impianti tecnologici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ADA.10.04.09</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INSTALLAZIONE/MANUTENZIONE DI IMPIANTI CIVILI IDROTERMOSANITARI E SISTEMI DI SCARICO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termoidraulici e simili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Allestimento del cantiere per l'installazione dell'impianto termoidraulico</w:t>
                  </w:r>
                </w:p>
                <w:p w:rsidR="000F54E3" w:rsidRDefault="000F54E3" w:rsidP="000F54E3">
                  <w:pPr>
                    <w:pStyle w:val="ADA-Attivit"/>
                    <w:numPr>
                      <w:ilvl w:val="0"/>
                      <w:numId w:val="17"/>
                    </w:numPr>
                    <w:ind w:left="340" w:hanging="227"/>
                  </w:pPr>
                  <w:r>
                    <w:rPr>
                      <w:noProof/>
                    </w:rPr>
                    <w:t>Installazione di tubature e di apparecchiature termoidrauliche</w:t>
                  </w:r>
                </w:p>
                <w:p w:rsidR="000F54E3" w:rsidRDefault="000F54E3" w:rsidP="000F54E3">
                  <w:pPr>
                    <w:pStyle w:val="ADA-Attivit"/>
                    <w:numPr>
                      <w:ilvl w:val="0"/>
                      <w:numId w:val="17"/>
                    </w:numPr>
                    <w:ind w:left="340" w:hanging="227"/>
                  </w:pPr>
                  <w:r>
                    <w:rPr>
                      <w:noProof/>
                    </w:rPr>
                    <w:t>Montaggio del generatore di calore e degli accessori sanitari</w:t>
                  </w:r>
                </w:p>
                <w:p w:rsidR="000F54E3" w:rsidRDefault="000F54E3" w:rsidP="000F54E3">
                  <w:pPr>
                    <w:pStyle w:val="ADA-Attivit"/>
                    <w:numPr>
                      <w:ilvl w:val="0"/>
                      <w:numId w:val="17"/>
                    </w:numPr>
                    <w:ind w:left="340" w:hanging="227"/>
                  </w:pPr>
                  <w:r>
                    <w:rPr>
                      <w:noProof/>
                    </w:rPr>
                    <w:t>Collaudo dell'impianto termoidraulico</w:t>
                  </w:r>
                </w:p>
                <w:p w:rsidR="000F54E3" w:rsidRDefault="000F54E3" w:rsidP="000F54E3">
                  <w:pPr>
                    <w:pStyle w:val="ADA-Attivit"/>
                    <w:numPr>
                      <w:ilvl w:val="0"/>
                      <w:numId w:val="17"/>
                    </w:numPr>
                    <w:ind w:left="340" w:hanging="227"/>
                  </w:pPr>
                  <w:r>
                    <w:rPr>
                      <w:noProof/>
                    </w:rPr>
                    <w:t>Ricerca di eventuali anomalie e ripristino dell'impianto termoidraulico</w:t>
                  </w:r>
                </w:p>
                <w:p w:rsidR="000F54E3" w:rsidRDefault="000F54E3" w:rsidP="000F54E3">
                  <w:pPr>
                    <w:pStyle w:val="ADA-Attivit"/>
                    <w:numPr>
                      <w:ilvl w:val="0"/>
                      <w:numId w:val="17"/>
                    </w:numPr>
                    <w:ind w:left="340" w:hanging="227"/>
                  </w:pPr>
                  <w:r>
                    <w:rPr>
                      <w:noProof/>
                    </w:rPr>
                    <w:t>Manutenzione ordinaria/straordinaria dell'impianto termoidraulico</w:t>
                  </w:r>
                </w:p>
                <w:p w:rsidR="000F54E3" w:rsidRDefault="000F54E3" w:rsidP="000F54E3">
                  <w:pPr>
                    <w:pStyle w:val="ADA-Attivit"/>
                    <w:numPr>
                      <w:ilvl w:val="0"/>
                      <w:numId w:val="17"/>
                    </w:numPr>
                    <w:ind w:left="340" w:hanging="227"/>
                  </w:pPr>
                  <w:r>
                    <w:rPr>
                      <w:noProof/>
                    </w:rPr>
                    <w:t>Tracciatura per installazione dell'impianto termoidraulico e di scarico</w:t>
                  </w:r>
                </w:p>
                <w:p w:rsidR="000F54E3" w:rsidRDefault="000F54E3" w:rsidP="000F54E3">
                  <w:pPr>
                    <w:pStyle w:val="ADA-Attivit"/>
                    <w:numPr>
                      <w:ilvl w:val="0"/>
                      <w:numId w:val="17"/>
                    </w:numPr>
                    <w:ind w:left="340" w:hanging="227"/>
                  </w:pPr>
                  <w:r>
                    <w:rPr>
                      <w:noProof/>
                    </w:rPr>
                    <w:t>Rilascio/certificazione dell'impianto termoidraulico</w:t>
                  </w:r>
                </w:p>
                <w:p w:rsidR="000F54E3" w:rsidRDefault="000F54E3" w:rsidP="000F54E3">
                  <w:pPr>
                    <w:pStyle w:val="ADA-Attivit"/>
                    <w:numPr>
                      <w:ilvl w:val="0"/>
                      <w:numId w:val="17"/>
                    </w:numPr>
                    <w:ind w:left="340" w:hanging="227"/>
                  </w:pPr>
                  <w:r>
                    <w:rPr>
                      <w:noProof/>
                    </w:rPr>
                    <w:t>Installazione della linea gas</w:t>
                  </w:r>
                </w:p>
                <w:p w:rsidR="000F54E3" w:rsidRDefault="000F54E3" w:rsidP="000F54E3">
                  <w:pPr>
                    <w:pStyle w:val="ADA-Attivit"/>
                    <w:numPr>
                      <w:ilvl w:val="0"/>
                      <w:numId w:val="17"/>
                    </w:numPr>
                    <w:ind w:left="340" w:hanging="227"/>
                  </w:pPr>
                  <w:r>
                    <w:rPr>
                      <w:noProof/>
                    </w:rPr>
                    <w:t>Installazione del sistema di aspirazione polvere centralizzato</w:t>
                  </w:r>
                </w:p>
                <w:p w:rsidR="000F54E3" w:rsidRDefault="000F54E3" w:rsidP="000F54E3">
                  <w:pPr>
                    <w:pStyle w:val="ADA-Attivit"/>
                    <w:numPr>
                      <w:ilvl w:val="0"/>
                      <w:numId w:val="17"/>
                    </w:numPr>
                    <w:ind w:left="340" w:hanging="227"/>
                  </w:pPr>
                  <w:r>
                    <w:rPr>
                      <w:noProof/>
                    </w:rPr>
                    <w:t>Installazione di elementi radianti per alta temperatura e pannelli radianti per bassa temperatura</w:t>
                  </w:r>
                </w:p>
                <w:p w:rsidR="000F54E3" w:rsidRDefault="000F54E3" w:rsidP="000F54E3">
                  <w:pPr>
                    <w:pStyle w:val="ADA-Attivit"/>
                    <w:numPr>
                      <w:ilvl w:val="0"/>
                      <w:numId w:val="17"/>
                    </w:numPr>
                    <w:ind w:left="340" w:hanging="227"/>
                  </w:pPr>
                  <w:r>
                    <w:rPr>
                      <w:noProof/>
                    </w:rPr>
                    <w:t>Installazione del circuito solare termico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CONDUZIONE DI GENERATORI DI VAPORE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Conduzione e manutenzione di impianti termici industriali e di generatori di vapore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Impostazione dei parametri e avvio del generatore di vapore</w:t>
                  </w:r>
                </w:p>
                <w:p w:rsidR="000F54E3" w:rsidRDefault="000F54E3" w:rsidP="000F54E3">
                  <w:pPr>
                    <w:pStyle w:val="ADA-Attivit"/>
                    <w:numPr>
                      <w:ilvl w:val="0"/>
                      <w:numId w:val="17"/>
                    </w:numPr>
                    <w:ind w:left="340" w:hanging="227"/>
                  </w:pPr>
                  <w:r>
                    <w:rPr>
                      <w:noProof/>
                    </w:rPr>
                    <w:t>Controllo e modifica delle caratteristiche chimiche dell'acqua di alimento</w:t>
                  </w:r>
                </w:p>
                <w:p w:rsidR="000F54E3" w:rsidRDefault="000F54E3" w:rsidP="000F54E3">
                  <w:pPr>
                    <w:pStyle w:val="ADA-Attivit"/>
                    <w:numPr>
                      <w:ilvl w:val="0"/>
                      <w:numId w:val="17"/>
                    </w:numPr>
                    <w:ind w:left="340" w:hanging="227"/>
                  </w:pPr>
                  <w:r>
                    <w:rPr>
                      <w:noProof/>
                    </w:rPr>
                    <w:t>Verifica della funzionalità dei componenti del generatore di vapore</w:t>
                  </w:r>
                </w:p>
                <w:p w:rsidR="000F54E3" w:rsidRDefault="000F54E3" w:rsidP="000F54E3">
                  <w:pPr>
                    <w:pStyle w:val="ADA-Attivit"/>
                    <w:numPr>
                      <w:ilvl w:val="0"/>
                      <w:numId w:val="17"/>
                    </w:numPr>
                    <w:ind w:left="340" w:hanging="227"/>
                  </w:pPr>
                  <w:r>
                    <w:rPr>
                      <w:noProof/>
                    </w:rPr>
                    <w:t>Controllo del corretto funzionamento del generatore</w:t>
                  </w:r>
                </w:p>
                <w:p w:rsidR="000F54E3" w:rsidRDefault="000F54E3" w:rsidP="000F54E3">
                  <w:pPr>
                    <w:pStyle w:val="ADA-Attivit"/>
                    <w:numPr>
                      <w:ilvl w:val="0"/>
                      <w:numId w:val="17"/>
                    </w:numPr>
                    <w:ind w:left="340" w:hanging="227"/>
                  </w:pPr>
                  <w:r>
                    <w:rPr>
                      <w:noProof/>
                    </w:rPr>
                    <w:t>Compilazione della documentazione relativa all'impianto</w:t>
                  </w:r>
                </w:p>
                <w:p w:rsidR="000F54E3" w:rsidRDefault="000F54E3" w:rsidP="000F54E3">
                  <w:pPr>
                    <w:pStyle w:val="ADA-Attivit"/>
                    <w:numPr>
                      <w:ilvl w:val="0"/>
                      <w:numId w:val="17"/>
                    </w:numPr>
                    <w:ind w:left="340" w:hanging="227"/>
                  </w:pPr>
                  <w:r>
                    <w:rPr>
                      <w:noProof/>
                    </w:rPr>
                    <w:t>Manutenzione ordinaria dei generatori di vapore</w:t>
                  </w:r>
                </w:p>
                <w:p w:rsidR="000F54E3" w:rsidRDefault="000F54E3" w:rsidP="000F54E3">
                  <w:pPr>
                    <w:pStyle w:val="ADA-Attivit"/>
                    <w:numPr>
                      <w:ilvl w:val="0"/>
                      <w:numId w:val="17"/>
                    </w:numPr>
                    <w:ind w:left="340" w:hanging="227"/>
                  </w:pPr>
                  <w:r>
                    <w:rPr>
                      <w:noProof/>
                    </w:rPr>
                    <w:t>Individuazione di anomalie dei generatori di vapore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ADA.10.04.16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CONDUZIONE DI IMPIANTI TERMICI INDUSTRIALI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Conduzione e manutenzione di impianti termici industriali e di generatori di vapore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Applicazione delle procedure di attivazione e conduzione degli impianti</w:t>
                  </w:r>
                </w:p>
                <w:p w:rsidR="000F54E3" w:rsidRDefault="000F54E3" w:rsidP="000F54E3">
                  <w:pPr>
                    <w:pStyle w:val="ADA-Attivit"/>
                    <w:numPr>
                      <w:ilvl w:val="0"/>
                      <w:numId w:val="17"/>
                    </w:numPr>
                    <w:ind w:left="340" w:hanging="227"/>
                  </w:pPr>
                  <w:r>
                    <w:rPr>
                      <w:noProof/>
                    </w:rPr>
                    <w:t>Controllo della funzionalità degli impianti</w:t>
                  </w:r>
                </w:p>
                <w:p w:rsidR="000F54E3" w:rsidRDefault="000F54E3" w:rsidP="000F54E3">
                  <w:pPr>
                    <w:pStyle w:val="ADA-Attivit"/>
                    <w:numPr>
                      <w:ilvl w:val="0"/>
                      <w:numId w:val="17"/>
                    </w:numPr>
                    <w:ind w:left="340" w:hanging="227"/>
                  </w:pPr>
                  <w:r>
                    <w:rPr>
                      <w:noProof/>
                    </w:rPr>
                    <w:t>Verifica dei parametri di funzionamento, regolazione e sicurezza degli impianti</w:t>
                  </w:r>
                </w:p>
                <w:p w:rsidR="000F54E3" w:rsidRDefault="000F54E3" w:rsidP="000F54E3">
                  <w:pPr>
                    <w:pStyle w:val="ADA-Attivit"/>
                    <w:numPr>
                      <w:ilvl w:val="0"/>
                      <w:numId w:val="17"/>
                    </w:numPr>
                    <w:ind w:left="340" w:hanging="227"/>
                  </w:pPr>
                  <w:r>
                    <w:rPr>
                      <w:noProof/>
                    </w:rPr>
                    <w:t>Compilazione di reportistica e documentazione a supporto</w:t>
                  </w:r>
                </w:p>
                <w:p w:rsidR="000F54E3" w:rsidRDefault="000F54E3" w:rsidP="000F54E3">
                  <w:pPr>
                    <w:pStyle w:val="ADA-Attivit"/>
                    <w:numPr>
                      <w:ilvl w:val="0"/>
                      <w:numId w:val="17"/>
                    </w:numPr>
                    <w:ind w:left="340" w:hanging="227"/>
                  </w:pPr>
                  <w:r>
                    <w:rPr>
                      <w:noProof/>
                    </w:rPr>
                    <w:t>Individuazione di anomalie degli impianti termici industriali</w:t>
                  </w:r>
                </w:p>
                <w:p w:rsidR="000F54E3" w:rsidRDefault="000F54E3" w:rsidP="000F54E3">
                  <w:pPr>
                    <w:pStyle w:val="ADA-Attivit"/>
                    <w:numPr>
                      <w:ilvl w:val="0"/>
                      <w:numId w:val="17"/>
                    </w:numPr>
                    <w:ind w:left="340" w:hanging="227"/>
                  </w:pPr>
                  <w:r>
                    <w:rPr>
                      <w:noProof/>
                    </w:rPr>
                    <w:t>Manutenzione ordinaria degli impianti termici industriali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PREDISPOSIZIONE E GESTIONE DI SISTEMI DI BUILDING AUTOMATION</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e programmazione impiantistica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Posizionamento dei quadri di distribuzione, dei sensori, dei gateway e degli attuatori</w:t>
                  </w:r>
                </w:p>
                <w:p w:rsidR="000F54E3" w:rsidRDefault="000F54E3" w:rsidP="000F54E3">
                  <w:pPr>
                    <w:pStyle w:val="ADA-Attivit"/>
                    <w:numPr>
                      <w:ilvl w:val="0"/>
                      <w:numId w:val="17"/>
                    </w:numPr>
                    <w:ind w:left="340" w:hanging="227"/>
                  </w:pPr>
                  <w:r>
                    <w:rPr>
                      <w:noProof/>
                    </w:rPr>
                    <w:t>Cablaggio dell'impianto elettrico e del sistema di comunicazione bus</w:t>
                  </w:r>
                </w:p>
                <w:p w:rsidR="000F54E3" w:rsidRDefault="000F54E3" w:rsidP="000F54E3">
                  <w:pPr>
                    <w:pStyle w:val="ADA-Attivit"/>
                    <w:numPr>
                      <w:ilvl w:val="0"/>
                      <w:numId w:val="17"/>
                    </w:numPr>
                    <w:ind w:left="340" w:hanging="227"/>
                  </w:pPr>
                  <w:r>
                    <w:rPr>
                      <w:noProof/>
                    </w:rPr>
                    <w:t>Programmazione e configurazione dei dispositivi programmabili</w:t>
                  </w:r>
                </w:p>
                <w:p w:rsidR="000F54E3" w:rsidRDefault="000F54E3" w:rsidP="000F54E3">
                  <w:pPr>
                    <w:pStyle w:val="ADA-Attivit"/>
                    <w:numPr>
                      <w:ilvl w:val="0"/>
                      <w:numId w:val="17"/>
                    </w:numPr>
                    <w:ind w:left="340" w:hanging="227"/>
                  </w:pPr>
                  <w:r>
                    <w:rPr>
                      <w:noProof/>
                    </w:rPr>
                    <w:t>Verifica e collaudo dell'impianto</w:t>
                  </w:r>
                </w:p>
                <w:p w:rsidR="000F54E3" w:rsidRDefault="000F54E3" w:rsidP="000F54E3">
                  <w:pPr>
                    <w:pStyle w:val="ADA-Attivit"/>
                    <w:numPr>
                      <w:ilvl w:val="0"/>
                      <w:numId w:val="17"/>
                    </w:numPr>
                    <w:ind w:left="340" w:hanging="227"/>
                  </w:pPr>
                  <w:r>
                    <w:rPr>
                      <w:noProof/>
                    </w:rPr>
                    <w:t>Ricerca di eventuali anomalie</w:t>
                  </w:r>
                </w:p>
                <w:p w:rsidR="000F54E3" w:rsidRDefault="000F54E3" w:rsidP="000F54E3">
                  <w:pPr>
                    <w:pStyle w:val="ADA-Attivit"/>
                    <w:numPr>
                      <w:ilvl w:val="0"/>
                      <w:numId w:val="17"/>
                    </w:numPr>
                    <w:ind w:left="340" w:hanging="227"/>
                  </w:pPr>
                  <w:r>
                    <w:rPr>
                      <w:noProof/>
                    </w:rPr>
                    <w:t>Manutenzione ordinaria/straordinaria dell'impianto</w:t>
                  </w:r>
                </w:p>
                <w:p w:rsidR="000F54E3" w:rsidRDefault="000F54E3" w:rsidP="000F54E3">
                  <w:pPr>
                    <w:pStyle w:val="ADA-Attivit"/>
                    <w:numPr>
                      <w:ilvl w:val="0"/>
                      <w:numId w:val="17"/>
                    </w:numPr>
                    <w:ind w:left="340" w:hanging="227"/>
                  </w:pPr>
                  <w:r>
                    <w:rPr>
                      <w:noProof/>
                    </w:rPr>
                    <w:t>Rilascio/certificazione dell'impianto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PROGETTAZIONE IMPIANTI FER (FONTI ENERGETICHE RINNOVABILI)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e programmazione impiantistica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delle esigenze del cliente e delle caratteristiche dell'edificio in cui realizzare l'impianto (es. fotovoltaico, a biomassa, eolico, geotermia)</w:t>
                  </w:r>
                </w:p>
                <w:p w:rsidR="000F54E3" w:rsidRDefault="000F54E3" w:rsidP="000F54E3">
                  <w:pPr>
                    <w:pStyle w:val="ADA-Attivit"/>
                    <w:numPr>
                      <w:ilvl w:val="0"/>
                      <w:numId w:val="17"/>
                    </w:numPr>
                    <w:ind w:left="340" w:hanging="227"/>
                  </w:pPr>
                  <w:r>
                    <w:rPr>
                      <w:noProof/>
                    </w:rPr>
                    <w:t>Studio di fattibilità del progetto FER rispetto ai vincoli presenti (es. legislativi, tecnici, di sito, ecc. )</w:t>
                  </w:r>
                </w:p>
                <w:p w:rsidR="000F54E3" w:rsidRDefault="000F54E3" w:rsidP="000F54E3">
                  <w:pPr>
                    <w:pStyle w:val="ADA-Attivit"/>
                    <w:numPr>
                      <w:ilvl w:val="0"/>
                      <w:numId w:val="17"/>
                    </w:numPr>
                    <w:ind w:left="340" w:hanging="227"/>
                  </w:pPr>
                  <w:r>
                    <w:rPr>
                      <w:noProof/>
                    </w:rPr>
                    <w:t>Cura della documentazione per le autorizzazioni del progetto FER presso gli enti preposti</w:t>
                  </w:r>
                </w:p>
                <w:p w:rsidR="000F54E3" w:rsidRDefault="000F54E3" w:rsidP="000F54E3">
                  <w:pPr>
                    <w:pStyle w:val="ADA-Attivit"/>
                    <w:numPr>
                      <w:ilvl w:val="0"/>
                      <w:numId w:val="17"/>
                    </w:numPr>
                    <w:ind w:left="340" w:hanging="227"/>
                  </w:pPr>
                  <w:r>
                    <w:rPr>
                      <w:noProof/>
                    </w:rPr>
                    <w:t>Elaborazione del progetto preliminare dell'impianto FER con i relativi schemi utilizzando software applicativi dedicati</w:t>
                  </w:r>
                </w:p>
                <w:p w:rsidR="000F54E3" w:rsidRDefault="000F54E3" w:rsidP="000F54E3">
                  <w:pPr>
                    <w:pStyle w:val="ADA-Attivit"/>
                    <w:numPr>
                      <w:ilvl w:val="0"/>
                      <w:numId w:val="17"/>
                    </w:numPr>
                    <w:ind w:left="340" w:hanging="227"/>
                  </w:pPr>
                  <w:r>
                    <w:rPr>
                      <w:noProof/>
                    </w:rPr>
                    <w:t>Scelta dei diversi dispositivi tecnologici e delle risorse necessarie per la realizzazione degli impianti</w:t>
                  </w:r>
                </w:p>
                <w:p w:rsidR="000F54E3" w:rsidRDefault="000F54E3" w:rsidP="000F54E3">
                  <w:pPr>
                    <w:pStyle w:val="ADA-Attivit"/>
                    <w:numPr>
                      <w:ilvl w:val="0"/>
                      <w:numId w:val="17"/>
                    </w:numPr>
                    <w:ind w:left="340" w:hanging="227"/>
                  </w:pPr>
                  <w:r>
                    <w:rPr>
                      <w:noProof/>
                    </w:rPr>
                    <w:t>Redazione del progetto esecutivo dell'impianto FER contenente le specifiche realizzative (es. capitolato, preventivi, relazioni, autorizzazioni)</w:t>
                  </w:r>
                </w:p>
                <w:p w:rsidR="000F54E3" w:rsidRDefault="000F54E3" w:rsidP="000F54E3">
                  <w:pPr>
                    <w:pStyle w:val="ADA-Attivit"/>
                    <w:numPr>
                      <w:ilvl w:val="0"/>
                      <w:numId w:val="17"/>
                    </w:numPr>
                    <w:ind w:left="340" w:hanging="227"/>
                  </w:pPr>
                  <w:r>
                    <w:rPr>
                      <w:noProof/>
                    </w:rPr>
                    <w:t>Elaborazione della documentazione tecnica per il collaudo dei lavori eseguiti e della conformità degli impianti FER</w:t>
                  </w:r>
                </w:p>
                <w:p w:rsidR="000F54E3" w:rsidRDefault="000F54E3" w:rsidP="000F54E3">
                  <w:pPr>
                    <w:pStyle w:val="ADA-Attivit"/>
                    <w:numPr>
                      <w:ilvl w:val="0"/>
                      <w:numId w:val="17"/>
                    </w:numPr>
                    <w:ind w:left="340" w:hanging="227"/>
                  </w:pPr>
                  <w:r>
                    <w:rPr>
                      <w:noProof/>
                    </w:rPr>
                    <w:t>Valutazione delle eventuali varianti in corso d’opera del progetto relativo agli impianti realizzati (es. fotovoltaico, a biomassa, eolico, geotermia)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PROGETTAZIONE IMPIANTI TERMOIDRAULICI E SIMILI (ES. CIVILI, INDUSTRIALI, CLIMATIZZAZIONE, REFRIGERAZIONE)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e programmazione impiantistica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delle esigenze del cliente e delle specifiche dell'impianto da realizzare (es. termoidraulico, di refrigerazione, di climatizzazone)</w:t>
                  </w:r>
                </w:p>
                <w:p w:rsidR="000F54E3" w:rsidRDefault="000F54E3" w:rsidP="000F54E3">
                  <w:pPr>
                    <w:pStyle w:val="ADA-Attivit"/>
                    <w:numPr>
                      <w:ilvl w:val="0"/>
                      <w:numId w:val="17"/>
                    </w:numPr>
                    <w:ind w:left="340" w:hanging="227"/>
                  </w:pPr>
                  <w:r>
                    <w:rPr>
                      <w:noProof/>
                    </w:rPr>
                    <w:t>Studio di fattibilità del progetto termoidraulico rispetto ai vincoli presenti (es. legislativi, tecnici, di sito, ecc. )</w:t>
                  </w:r>
                </w:p>
                <w:p w:rsidR="000F54E3" w:rsidRDefault="000F54E3" w:rsidP="000F54E3">
                  <w:pPr>
                    <w:pStyle w:val="ADA-Attivit"/>
                    <w:numPr>
                      <w:ilvl w:val="0"/>
                      <w:numId w:val="17"/>
                    </w:numPr>
                    <w:ind w:left="340" w:hanging="227"/>
                  </w:pPr>
                  <w:r>
                    <w:rPr>
                      <w:noProof/>
                    </w:rPr>
                    <w:t>Cura della documentazione per le autorizzazioni del progetto termoidraulico e simili presso gli enti preposti</w:t>
                  </w:r>
                </w:p>
                <w:p w:rsidR="000F54E3" w:rsidRDefault="000F54E3" w:rsidP="000F54E3">
                  <w:pPr>
                    <w:pStyle w:val="ADA-Attivit"/>
                    <w:numPr>
                      <w:ilvl w:val="0"/>
                      <w:numId w:val="17"/>
                    </w:numPr>
                    <w:ind w:left="340" w:hanging="227"/>
                  </w:pPr>
                  <w:r>
                    <w:rPr>
                      <w:noProof/>
                    </w:rPr>
                    <w:t>Elaborazione del progetto preliminare con i relativi schemi impiantistici utilizzando software applicativi dedicati</w:t>
                  </w:r>
                </w:p>
                <w:p w:rsidR="000F54E3" w:rsidRDefault="000F54E3" w:rsidP="000F54E3">
                  <w:pPr>
                    <w:pStyle w:val="ADA-Attivit"/>
                    <w:numPr>
                      <w:ilvl w:val="0"/>
                      <w:numId w:val="17"/>
                    </w:numPr>
                    <w:ind w:left="340" w:hanging="227"/>
                  </w:pPr>
                  <w:r>
                    <w:rPr>
                      <w:noProof/>
                    </w:rPr>
                    <w:t>Redazione del progetto esecutivo dell'impianto termoidraulico contenente le specifiche realizzative (es. capitolato, preventivi, relazioni, autorizzazioni)</w:t>
                  </w:r>
                </w:p>
                <w:p w:rsidR="000F54E3" w:rsidRDefault="000F54E3" w:rsidP="000F54E3">
                  <w:pPr>
                    <w:pStyle w:val="ADA-Attivit"/>
                    <w:numPr>
                      <w:ilvl w:val="0"/>
                      <w:numId w:val="17"/>
                    </w:numPr>
                    <w:ind w:left="340" w:hanging="227"/>
                  </w:pPr>
                  <w:r>
                    <w:rPr>
                      <w:noProof/>
                    </w:rPr>
                    <w:t>Elaborazione della documentazione tecnica per il collaudo dei lavori eseguiti e della conformità degli impianti idraulici e simili</w:t>
                  </w:r>
                </w:p>
                <w:p w:rsidR="000F54E3" w:rsidRDefault="000F54E3" w:rsidP="000F54E3">
                  <w:pPr>
                    <w:pStyle w:val="ADA-Attivit"/>
                    <w:numPr>
                      <w:ilvl w:val="0"/>
                      <w:numId w:val="17"/>
                    </w:numPr>
                    <w:ind w:left="340" w:hanging="227"/>
                  </w:pPr>
                  <w:r>
                    <w:rPr>
                      <w:noProof/>
                    </w:rPr>
                    <w:t>Valutazione delle eventuali varianti in corso d’opera del progetto elaborato relativo agli impianti realizzati (es. idrici, termici, di condizionamento)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ADA.10.04.01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PROGETTAZIONE IMPIANTI ELETTRICI E SIMILI (ES. CIVILI, INDUSTRIALI, DOMOTICI, SICUREZZA, CABLAGGIO)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Installazione e manutenzione di impianti elettrici, termoidraulici, termosanitari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e programmazione impiantistica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Analisi delle esigenze del cliente e delle specifiche dell'impianto elettrico da realizzare (es. di comando, di potenza, di controllo)</w:t>
                  </w:r>
                </w:p>
                <w:p w:rsidR="000F54E3" w:rsidRDefault="000F54E3" w:rsidP="000F54E3">
                  <w:pPr>
                    <w:pStyle w:val="ADA-Attivit"/>
                    <w:numPr>
                      <w:ilvl w:val="0"/>
                      <w:numId w:val="17"/>
                    </w:numPr>
                    <w:ind w:left="340" w:hanging="227"/>
                  </w:pPr>
                  <w:r>
                    <w:rPr>
                      <w:noProof/>
                    </w:rPr>
                    <w:t>Studio di fattibilità del progetto elettrico rispetto ai vincoli presenti (es. legislativi, tecnici, di sito, ecc. )</w:t>
                  </w:r>
                </w:p>
                <w:p w:rsidR="000F54E3" w:rsidRDefault="000F54E3" w:rsidP="000F54E3">
                  <w:pPr>
                    <w:pStyle w:val="ADA-Attivit"/>
                    <w:numPr>
                      <w:ilvl w:val="0"/>
                      <w:numId w:val="17"/>
                    </w:numPr>
                    <w:ind w:left="340" w:hanging="227"/>
                  </w:pPr>
                  <w:r>
                    <w:rPr>
                      <w:noProof/>
                    </w:rPr>
                    <w:t>Cura della documentazione per le autorizzazioni del progetto elettrico presso gli enti preposti</w:t>
                  </w:r>
                </w:p>
                <w:p w:rsidR="000F54E3" w:rsidRDefault="000F54E3" w:rsidP="000F54E3">
                  <w:pPr>
                    <w:pStyle w:val="ADA-Attivit"/>
                    <w:numPr>
                      <w:ilvl w:val="0"/>
                      <w:numId w:val="17"/>
                    </w:numPr>
                    <w:ind w:left="340" w:hanging="227"/>
                  </w:pPr>
                  <w:r>
                    <w:rPr>
                      <w:noProof/>
                    </w:rPr>
                    <w:t>Elaborazione del progetto preliminare con i relativi schemi elettrici utilizzando software applicativi dedicati</w:t>
                  </w:r>
                </w:p>
                <w:p w:rsidR="000F54E3" w:rsidRDefault="000F54E3" w:rsidP="000F54E3">
                  <w:pPr>
                    <w:pStyle w:val="ADA-Attivit"/>
                    <w:numPr>
                      <w:ilvl w:val="0"/>
                      <w:numId w:val="17"/>
                    </w:numPr>
                    <w:ind w:left="340" w:hanging="227"/>
                  </w:pPr>
                  <w:r>
                    <w:rPr>
                      <w:noProof/>
                    </w:rPr>
                    <w:t>Redazione del progetto esecutivo dell'impianto elettrico contenente le specifiche realizzative (es. capitolato, preventivi, relazioni, autorizzazioni)</w:t>
                  </w:r>
                </w:p>
                <w:p w:rsidR="000F54E3" w:rsidRDefault="000F54E3" w:rsidP="000F54E3">
                  <w:pPr>
                    <w:pStyle w:val="ADA-Attivit"/>
                    <w:numPr>
                      <w:ilvl w:val="0"/>
                      <w:numId w:val="17"/>
                    </w:numPr>
                    <w:ind w:left="340" w:hanging="227"/>
                  </w:pPr>
                  <w:r>
                    <w:rPr>
                      <w:noProof/>
                    </w:rPr>
                    <w:t>Elaborazione della documentazione tecnica per il collaudo dei lavori eseguiti e della conformità degli impianti elettrici e simili</w:t>
                  </w:r>
                </w:p>
                <w:p w:rsidR="000F54E3" w:rsidRDefault="000F54E3" w:rsidP="000F54E3">
                  <w:pPr>
                    <w:pStyle w:val="ADA-Attivit"/>
                    <w:numPr>
                      <w:ilvl w:val="0"/>
                      <w:numId w:val="17"/>
                    </w:numPr>
                    <w:ind w:left="340" w:hanging="227"/>
                  </w:pPr>
                  <w:r>
                    <w:rPr>
                      <w:noProof/>
                    </w:rPr>
                    <w:t>Valutazione delle eventuali varianti in corso d’opera del progetto elaborato relativo all'impianto elettrico realizzato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10215E" w:rsidRDefault="0010215E" w:rsidP="0010215E">
      <w:pPr>
        <w:pStyle w:val="DOC-Spaziatura"/>
      </w:pPr>
    </w:p>
    <w:p w:rsidR="0010215E" w:rsidRDefault="0038768E" w:rsidP="00D47198">
      <w:r>
        <w:br w:type="page"/>
      </w:r>
    </w:p>
    <w:p w:rsidR="002D6D6E" w:rsidRDefault="002D6D6E" w:rsidP="002D6D6E">
      <w:pPr>
        <w:pStyle w:val="DOC-TitoloSezione"/>
      </w:pPr>
      <w:bookmarkStart w:id="20" w:name="_Toc41035037"/>
      <w:r>
        <w:t>Sezione 2.</w:t>
      </w:r>
      <w:r w:rsidRPr="00075AB7">
        <w:t>2 - QUALIFICATORI PROFESSIONALI REGIONALI (QPR)</w:t>
      </w:r>
      <w:bookmarkEnd w:id="20"/>
    </w:p>
    <w:p w:rsidR="008050D0" w:rsidRDefault="008050D0" w:rsidP="008050D0">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8050D0" w:rsidRDefault="008050D0" w:rsidP="008050D0">
      <w:pPr>
        <w:pStyle w:val="DOC-Testo"/>
      </w:pPr>
    </w:p>
    <w:p w:rsidR="008050D0" w:rsidRDefault="008050D0" w:rsidP="008050D0">
      <w:pPr>
        <w:pStyle w:val="DOC-TitoloSottoSezione"/>
      </w:pPr>
      <w:r>
        <w:t>Elenco e codifica dei QPR</w:t>
      </w:r>
    </w:p>
    <w:p w:rsidR="008050D0" w:rsidRDefault="008050D0" w:rsidP="008050D0">
      <w:pPr>
        <w:pStyle w:val="DOC-Testo"/>
      </w:pPr>
      <w:r>
        <w:t>Elenco dei qualificatori professionali regionali relativi al processo di lavoro a cui si riferisce questa parte del repertorio.</w:t>
      </w:r>
    </w:p>
    <w:p w:rsidR="002D6D6E" w:rsidRDefault="002D6D6E" w:rsidP="002D6D6E">
      <w:pPr>
        <w:pStyle w:val="DOC-Testo"/>
      </w:pPr>
    </w:p>
    <w:p w:rsidR="002D6D6E" w:rsidRDefault="002D6D6E" w:rsidP="00306DB2">
      <w:pPr>
        <w:pStyle w:val="DOC-TitoloSettoreXelenchi"/>
      </w:pPr>
      <w:r w:rsidRPr="002D6D6E">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200"/>
        <w:gridCol w:w="7600"/>
        <w:gridCol w:w="700"/>
        <w:gridCol w:w="40"/>
      </w:tblGrid>
      <w:tr w:rsidR="00276B7A" w:rsidTr="001C21C6">
        <w:trPr>
          <w:trHeight w:hRule="exact" w:val="320"/>
        </w:trPr>
        <w:tc>
          <w:tcPr>
            <w:tcW w:w="1" w:type="dxa"/>
          </w:tcPr>
          <w:p w:rsidR="00276B7A" w:rsidRDefault="00276B7A" w:rsidP="001C21C6">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1C21C6">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1C21C6">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276B7A" w:rsidRDefault="00276B7A" w:rsidP="001C21C6">
            <w:pPr>
              <w:pStyle w:val="DOC-ElencoIntestazioni"/>
            </w:pPr>
            <w:r>
              <w:t>EQF</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QPR-IMP-01</w:t>
            </w:r>
          </w:p>
        </w:tc>
        <w:tc>
          <w:tcPr>
            <w:tcW w:w="7600" w:type="dxa"/>
            <w:tcMar>
              <w:top w:w="0" w:type="dxa"/>
              <w:left w:w="60" w:type="dxa"/>
              <w:bottom w:w="0" w:type="dxa"/>
              <w:right w:w="0" w:type="dxa"/>
            </w:tcMar>
            <w:vAlign w:val="center"/>
          </w:tcPr>
          <w:p w:rsidR="00276B7A" w:rsidRDefault="00276B7A" w:rsidP="001C21C6">
            <w:pPr>
              <w:pStyle w:val="DOC-ELenco"/>
            </w:pPr>
            <w:r>
              <w:t>PROGETTAZIONE DI IMPIANTI ELETTRICI ED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QPR-IMP-02</w:t>
            </w:r>
          </w:p>
        </w:tc>
        <w:tc>
          <w:tcPr>
            <w:tcW w:w="7600" w:type="dxa"/>
            <w:tcMar>
              <w:top w:w="0" w:type="dxa"/>
              <w:left w:w="60" w:type="dxa"/>
              <w:bottom w:w="0" w:type="dxa"/>
              <w:right w:w="0" w:type="dxa"/>
            </w:tcMar>
            <w:vAlign w:val="center"/>
          </w:tcPr>
          <w:p w:rsidR="00276B7A" w:rsidRDefault="00276B7A" w:rsidP="001C21C6">
            <w:pPr>
              <w:pStyle w:val="DOC-ELenco"/>
            </w:pPr>
            <w:r>
              <w:t>ALLESTIMENTO E AVANZAMENTO CANTIERE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QPR-IMP-03</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ELETTRICI CIVILI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QPR-IMP-04</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ELETTRICI INDUSTRIALI E DEL TERZIARIO</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QPR-IMP-05</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DI HOME E BUILDING AUTOMATION</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QPR-IMP-06</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ELETTRICI DA FONTI RINNOVABILI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QPR-IMP-07</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QPR-IMP-08</w:t>
            </w:r>
          </w:p>
        </w:tc>
        <w:tc>
          <w:tcPr>
            <w:tcW w:w="7600" w:type="dxa"/>
            <w:tcMar>
              <w:top w:w="0" w:type="dxa"/>
              <w:left w:w="60" w:type="dxa"/>
              <w:bottom w:w="0" w:type="dxa"/>
              <w:right w:w="0" w:type="dxa"/>
            </w:tcMar>
            <w:vAlign w:val="center"/>
          </w:tcPr>
          <w:p w:rsidR="00276B7A" w:rsidRDefault="00276B7A" w:rsidP="001C21C6">
            <w:pPr>
              <w:pStyle w:val="DOC-ELenco"/>
            </w:pPr>
            <w:r>
              <w:t>MANUTENZIONE DI IMPIANTI ELETTRICI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QPR-IMP-09</w:t>
            </w:r>
          </w:p>
        </w:tc>
        <w:tc>
          <w:tcPr>
            <w:tcW w:w="7600" w:type="dxa"/>
            <w:tcMar>
              <w:top w:w="0" w:type="dxa"/>
              <w:left w:w="60" w:type="dxa"/>
              <w:bottom w:w="0" w:type="dxa"/>
              <w:right w:w="0" w:type="dxa"/>
            </w:tcMar>
            <w:vAlign w:val="center"/>
          </w:tcPr>
          <w:p w:rsidR="00276B7A" w:rsidRDefault="00276B7A" w:rsidP="001C21C6">
            <w:pPr>
              <w:pStyle w:val="DOC-ELenco"/>
            </w:pPr>
            <w:r>
              <w:t>VERIFICA DEGLI IMPIANTI ELETTRICI ED ELETTRONICI</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QPR-IMP-10</w:t>
            </w:r>
          </w:p>
        </w:tc>
        <w:tc>
          <w:tcPr>
            <w:tcW w:w="7600" w:type="dxa"/>
            <w:tcMar>
              <w:top w:w="0" w:type="dxa"/>
              <w:left w:w="60" w:type="dxa"/>
              <w:bottom w:w="0" w:type="dxa"/>
              <w:right w:w="0" w:type="dxa"/>
            </w:tcMar>
            <w:vAlign w:val="center"/>
          </w:tcPr>
          <w:p w:rsidR="00276B7A" w:rsidRDefault="00276B7A" w:rsidP="001C21C6">
            <w:pPr>
              <w:pStyle w:val="DOC-ELenco"/>
            </w:pPr>
            <w:r>
              <w:t>PROGETTAZIONE DI IMPIANTI DI 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QPR-IMP-11</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ELETTRICI ED ELETTRONICI PER L’AUTOMAZIONE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QPR-IMP-13</w:t>
            </w:r>
          </w:p>
        </w:tc>
        <w:tc>
          <w:tcPr>
            <w:tcW w:w="7600" w:type="dxa"/>
            <w:tcMar>
              <w:top w:w="0" w:type="dxa"/>
              <w:left w:w="60" w:type="dxa"/>
              <w:bottom w:w="0" w:type="dxa"/>
              <w:right w:w="0" w:type="dxa"/>
            </w:tcMar>
            <w:vAlign w:val="center"/>
          </w:tcPr>
          <w:p w:rsidR="00276B7A" w:rsidRDefault="00276B7A" w:rsidP="001C21C6">
            <w:pPr>
              <w:pStyle w:val="DOC-ELenco"/>
            </w:pPr>
            <w:r>
              <w:t>VERIFICA DELLE INSTALLAZIONI ELETTRICHE, ELETTRONICHE E FLUIDICHE</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QPR-IMP-14</w:t>
            </w:r>
          </w:p>
        </w:tc>
        <w:tc>
          <w:tcPr>
            <w:tcW w:w="7600" w:type="dxa"/>
            <w:tcMar>
              <w:top w:w="0" w:type="dxa"/>
              <w:left w:w="60" w:type="dxa"/>
              <w:bottom w:w="0" w:type="dxa"/>
              <w:right w:w="0" w:type="dxa"/>
            </w:tcMar>
            <w:vAlign w:val="center"/>
          </w:tcPr>
          <w:p w:rsidR="00276B7A" w:rsidRDefault="00276B7A" w:rsidP="001C21C6">
            <w:pPr>
              <w:pStyle w:val="DOC-ELenco"/>
            </w:pPr>
            <w:r>
              <w:t>PROGETTAZIONE DI IMPIANTI IDRICI, TERMICI E DI CONDIZIONAMENTO</w:t>
            </w:r>
          </w:p>
        </w:tc>
        <w:tc>
          <w:tcPr>
            <w:tcW w:w="700" w:type="dxa"/>
            <w:tcMar>
              <w:top w:w="0" w:type="dxa"/>
              <w:left w:w="60" w:type="dxa"/>
              <w:bottom w:w="0" w:type="dxa"/>
              <w:right w:w="0" w:type="dxa"/>
            </w:tcMar>
            <w:vAlign w:val="center"/>
          </w:tcPr>
          <w:p w:rsidR="00276B7A" w:rsidRDefault="00276B7A" w:rsidP="00276B7A">
            <w:pPr>
              <w:pStyle w:val="DOC-ELenco"/>
              <w:jc w:val="center"/>
            </w:pPr>
            <w:r>
              <w:t>5</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QPR-IMP-15</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IDRICI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QPR-IMP-16</w:t>
            </w:r>
          </w:p>
        </w:tc>
        <w:tc>
          <w:tcPr>
            <w:tcW w:w="7600" w:type="dxa"/>
            <w:tcMar>
              <w:top w:w="0" w:type="dxa"/>
              <w:left w:w="60" w:type="dxa"/>
              <w:bottom w:w="0" w:type="dxa"/>
              <w:right w:w="0" w:type="dxa"/>
            </w:tcMar>
            <w:vAlign w:val="center"/>
          </w:tcPr>
          <w:p w:rsidR="00276B7A" w:rsidRDefault="00276B7A" w:rsidP="001C21C6">
            <w:pPr>
              <w:pStyle w:val="DOC-ELenco"/>
            </w:pPr>
            <w:r>
              <w:t>INSTALLAZIONE DI GENERATORI TERMICI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QPR-IMP-17</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DI CLIMATIZZAZIONE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QPR-IMP-18</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DI CLIMATIZZAZIONE DA FONTI RINNOVABILI E SOSTENIBILI</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QPR-IMP-19</w:t>
            </w:r>
          </w:p>
        </w:tc>
        <w:tc>
          <w:tcPr>
            <w:tcW w:w="7600" w:type="dxa"/>
            <w:tcMar>
              <w:top w:w="0" w:type="dxa"/>
              <w:left w:w="60" w:type="dxa"/>
              <w:bottom w:w="0" w:type="dxa"/>
              <w:right w:w="0" w:type="dxa"/>
            </w:tcMar>
            <w:vAlign w:val="center"/>
          </w:tcPr>
          <w:p w:rsidR="00276B7A" w:rsidRDefault="00276B7A" w:rsidP="001C21C6">
            <w:pPr>
              <w:pStyle w:val="DOC-ELenco"/>
            </w:pPr>
            <w:r>
              <w:t>INSTALLAZIONE APPARECCHIATURE DI REFRIGERAZIONE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QPR-IMP-20</w:t>
            </w:r>
          </w:p>
        </w:tc>
        <w:tc>
          <w:tcPr>
            <w:tcW w:w="7600" w:type="dxa"/>
            <w:tcMar>
              <w:top w:w="0" w:type="dxa"/>
              <w:left w:w="60" w:type="dxa"/>
              <w:bottom w:w="0" w:type="dxa"/>
              <w:right w:w="0" w:type="dxa"/>
            </w:tcMar>
            <w:vAlign w:val="center"/>
          </w:tcPr>
          <w:p w:rsidR="00276B7A" w:rsidRDefault="00276B7A" w:rsidP="001C21C6">
            <w:pPr>
              <w:pStyle w:val="DOC-ELenco"/>
            </w:pPr>
            <w:r>
              <w:t>MANUTENZIONE DI IMPIANTI DI CLIMATIZZAZIONE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QPR-IMP-21</w:t>
            </w:r>
          </w:p>
        </w:tc>
        <w:tc>
          <w:tcPr>
            <w:tcW w:w="7600" w:type="dxa"/>
            <w:tcMar>
              <w:top w:w="0" w:type="dxa"/>
              <w:left w:w="60" w:type="dxa"/>
              <w:bottom w:w="0" w:type="dxa"/>
              <w:right w:w="0" w:type="dxa"/>
            </w:tcMar>
            <w:vAlign w:val="center"/>
          </w:tcPr>
          <w:p w:rsidR="00276B7A" w:rsidRDefault="00276B7A" w:rsidP="001C21C6">
            <w:pPr>
              <w:pStyle w:val="DOC-ELenco"/>
            </w:pPr>
            <w:r>
              <w:t>VERIFICA DI IMPIANTI IDRICI, TERMICI E DI CONDIZIONAMENTO</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QPR-IMP-22</w:t>
            </w:r>
          </w:p>
        </w:tc>
        <w:tc>
          <w:tcPr>
            <w:tcW w:w="7600" w:type="dxa"/>
            <w:tcMar>
              <w:top w:w="0" w:type="dxa"/>
              <w:left w:w="60" w:type="dxa"/>
              <w:bottom w:w="0" w:type="dxa"/>
              <w:right w:w="0" w:type="dxa"/>
            </w:tcMar>
            <w:vAlign w:val="center"/>
          </w:tcPr>
          <w:p w:rsidR="00276B7A" w:rsidRDefault="00276B7A" w:rsidP="001C21C6">
            <w:pPr>
              <w:pStyle w:val="DOC-ELenco"/>
            </w:pPr>
            <w:r>
              <w:t>INSTALLAZIONE DI IMPIANTI DI TELECOMUNICAZIONE</w:t>
            </w:r>
          </w:p>
        </w:tc>
        <w:tc>
          <w:tcPr>
            <w:tcW w:w="700" w:type="dxa"/>
            <w:tcMar>
              <w:top w:w="0" w:type="dxa"/>
              <w:left w:w="60" w:type="dxa"/>
              <w:bottom w:w="0" w:type="dxa"/>
              <w:right w:w="0" w:type="dxa"/>
            </w:tcMar>
            <w:vAlign w:val="center"/>
          </w:tcPr>
          <w:p w:rsidR="00276B7A" w:rsidRDefault="00276B7A" w:rsidP="00276B7A">
            <w:pPr>
              <w:pStyle w:val="DOC-ELenco"/>
              <w:jc w:val="center"/>
            </w:pPr>
            <w:r>
              <w:t>3</w:t>
            </w:r>
          </w:p>
        </w:tc>
        <w:tc>
          <w:tcPr>
            <w:tcW w:w="1" w:type="dxa"/>
          </w:tcPr>
          <w:p w:rsidR="00276B7A" w:rsidRDefault="00276B7A" w:rsidP="001C21C6">
            <w:pPr>
              <w:pStyle w:val="EMPTYCELLSTYLE"/>
            </w:pPr>
          </w:p>
        </w:tc>
      </w:tr>
      <w:tr w:rsidR="00276B7A" w:rsidTr="001C21C6">
        <w:trPr>
          <w:trHeight w:hRule="exact" w:val="380"/>
        </w:trPr>
        <w:tc>
          <w:tcPr>
            <w:tcW w:w="1" w:type="dxa"/>
          </w:tcPr>
          <w:p w:rsidR="00276B7A" w:rsidRDefault="00276B7A" w:rsidP="001C21C6">
            <w:pPr>
              <w:pStyle w:val="EMPTYCELLSTYLE"/>
            </w:pPr>
          </w:p>
        </w:tc>
        <w:tc>
          <w:tcPr>
            <w:tcW w:w="1200" w:type="dxa"/>
            <w:tcMar>
              <w:top w:w="0" w:type="dxa"/>
              <w:left w:w="60" w:type="dxa"/>
              <w:bottom w:w="0" w:type="dxa"/>
              <w:right w:w="0" w:type="dxa"/>
            </w:tcMar>
            <w:vAlign w:val="center"/>
          </w:tcPr>
          <w:p w:rsidR="00276B7A" w:rsidRDefault="00276B7A" w:rsidP="001C21C6">
            <w:pPr>
              <w:pStyle w:val="DOC-ElencoGrassetto"/>
            </w:pPr>
            <w:r>
              <w:t>QPR-IMP-23</w:t>
            </w:r>
          </w:p>
        </w:tc>
        <w:tc>
          <w:tcPr>
            <w:tcW w:w="7600" w:type="dxa"/>
            <w:tcMar>
              <w:top w:w="0" w:type="dxa"/>
              <w:left w:w="60" w:type="dxa"/>
              <w:bottom w:w="0" w:type="dxa"/>
              <w:right w:w="0" w:type="dxa"/>
            </w:tcMar>
            <w:vAlign w:val="center"/>
          </w:tcPr>
          <w:p w:rsidR="00276B7A" w:rsidRDefault="00276B7A" w:rsidP="001C21C6">
            <w:pPr>
              <w:pStyle w:val="DOC-ELenco"/>
            </w:pPr>
            <w:r>
              <w:t>PROGRAMMAZIONE DI IMPIANTI DI AUTOMAZIONE INDUSTRIALE</w:t>
            </w:r>
          </w:p>
        </w:tc>
        <w:tc>
          <w:tcPr>
            <w:tcW w:w="700" w:type="dxa"/>
            <w:tcMar>
              <w:top w:w="0" w:type="dxa"/>
              <w:left w:w="60" w:type="dxa"/>
              <w:bottom w:w="0" w:type="dxa"/>
              <w:right w:w="0" w:type="dxa"/>
            </w:tcMar>
            <w:vAlign w:val="center"/>
          </w:tcPr>
          <w:p w:rsidR="00276B7A" w:rsidRDefault="00276B7A" w:rsidP="00276B7A">
            <w:pPr>
              <w:pStyle w:val="DOC-ELenco"/>
              <w:jc w:val="center"/>
            </w:pPr>
            <w:r>
              <w:t>4</w:t>
            </w:r>
          </w:p>
        </w:tc>
        <w:tc>
          <w:tcPr>
            <w:tcW w:w="1" w:type="dxa"/>
          </w:tcPr>
          <w:p w:rsidR="00276B7A" w:rsidRDefault="00276B7A" w:rsidP="001C21C6">
            <w:pPr>
              <w:pStyle w:val="EMPTYCELLSTYLE"/>
            </w:pPr>
          </w:p>
        </w:tc>
      </w:tr>
    </w:tbl>
    <w:p w:rsidR="00276B7A" w:rsidRDefault="00276B7A" w:rsidP="00276B7A"/>
    <w:p w:rsidR="002D6D6E" w:rsidRDefault="002D6D6E" w:rsidP="002D6D6E">
      <w:pPr>
        <w:pStyle w:val="DOC-Testo"/>
      </w:pPr>
      <w:r w:rsidRPr="00320140">
        <w:br w:type="page"/>
      </w:r>
    </w:p>
    <w:p w:rsidR="00D55939" w:rsidRDefault="00D55939" w:rsidP="00D55939">
      <w:pPr>
        <w:pStyle w:val="DOC-TitoloSottoSezione"/>
      </w:pPr>
      <w:r>
        <w:t xml:space="preserve">Schede </w:t>
      </w:r>
      <w:r w:rsidRPr="00075AB7">
        <w:t>descrittive</w:t>
      </w:r>
      <w:r>
        <w:t xml:space="preserve"> dei QPR</w:t>
      </w:r>
    </w:p>
    <w:p w:rsidR="008050D0" w:rsidRDefault="008050D0" w:rsidP="008050D0">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A56A41" w:rsidRDefault="00A56A41" w:rsidP="00A56A41">
      <w:pPr>
        <w:pStyle w:val="DOC-Spaziatura"/>
      </w:pPr>
    </w:p>
    <w:p w:rsidR="00276B7A" w:rsidRDefault="00276B7A" w:rsidP="00276B7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PROGETTAZIONE DI IMPIANTI ELETTRICI ED ELETTRONICI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QPR-IMP-01</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richieste del cliente e dei vincoli normativi, il soggetto è in grado di eseguire la progettazione e le eventuali varianti in corso d’opera di impianti elettrici/elettronici civili, industriali e del terziario.</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 componentistica elettrica</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Analisi costi-benefici per tipologia d'impianto</w:t>
            </w:r>
          </w:p>
          <w:p w:rsidR="00276B7A" w:rsidRDefault="00276B7A" w:rsidP="00276B7A">
            <w:pPr>
              <w:pStyle w:val="QPR-ConoscenzeAbilit"/>
              <w:ind w:left="283" w:hanging="198"/>
            </w:pPr>
            <w:r>
              <w:rPr>
                <w:noProof/>
              </w:rPr>
              <w:t>Legislazione e normativa tecnica</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 elettrici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Redigere pratiche di adempimento alle norme vigenti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ALLESTIMENTO E AVANZAMENTO CANTIERE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QPR-IMP-02</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21/01/2020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A partire dallo stato di fatto del sito e del tipo di intervento da eseguire, allestire il cantiere, predisponendo spazi di lavoro, materiali e attrezzature necessari e tenendo aggiornata la documentazione comprovante lo stato di avanamento delle attività di propria competenza.</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Normative di sicurezza, igiene, salvaguardia ambientale di settore/processo</w:t>
            </w:r>
          </w:p>
          <w:p w:rsidR="00276B7A" w:rsidRDefault="00276B7A" w:rsidP="00276B7A">
            <w:pPr>
              <w:pStyle w:val="QPR-ConoscenzeAbilit"/>
              <w:ind w:left="283" w:hanging="198"/>
            </w:pPr>
            <w:r>
              <w:rPr>
                <w:noProof/>
              </w:rPr>
              <w:t>Principali terminologie tecniche di settore/processo</w:t>
            </w:r>
          </w:p>
          <w:p w:rsidR="00276B7A" w:rsidRDefault="00276B7A" w:rsidP="00276B7A">
            <w:pPr>
              <w:pStyle w:val="QPR-ConoscenzeAbilit"/>
              <w:ind w:left="283" w:hanging="198"/>
            </w:pPr>
            <w:r>
              <w:rPr>
                <w:noProof/>
              </w:rPr>
              <w:t>Processi, cicli di lavoro e ruoli nelle lavorazioni di settore/processo</w:t>
            </w:r>
          </w:p>
          <w:p w:rsidR="00276B7A" w:rsidRDefault="00276B7A" w:rsidP="00276B7A">
            <w:pPr>
              <w:pStyle w:val="QPR-ConoscenzeAbilit"/>
              <w:ind w:left="283" w:hanging="198"/>
            </w:pPr>
            <w:r>
              <w:rPr>
                <w:noProof/>
              </w:rPr>
              <w:t>Elementi di comunicazione e relazione interpersonale in ambito professionale</w:t>
            </w:r>
          </w:p>
          <w:p w:rsidR="00276B7A" w:rsidRDefault="00276B7A" w:rsidP="00276B7A">
            <w:pPr>
              <w:pStyle w:val="QPR-ConoscenzeAbilit"/>
              <w:ind w:left="283" w:hanging="198"/>
            </w:pPr>
            <w:r>
              <w:rPr>
                <w:noProof/>
              </w:rPr>
              <w:t>Tecniche di pianificazione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Tecniche di rilievo strumentale</w:t>
            </w:r>
          </w:p>
          <w:p w:rsidR="00276B7A" w:rsidRDefault="00276B7A" w:rsidP="00276B7A">
            <w:pPr>
              <w:pStyle w:val="QPR-ConoscenzeAbilit"/>
              <w:ind w:left="283" w:hanging="198"/>
            </w:pPr>
            <w:r>
              <w:rPr>
                <w:noProof/>
              </w:rPr>
              <w:t>Normative tecniche di riferimento del settore</w:t>
            </w:r>
          </w:p>
          <w:p w:rsidR="00276B7A" w:rsidRDefault="00276B7A" w:rsidP="00276B7A">
            <w:pPr>
              <w:pStyle w:val="QPR-ConoscenzeAbilit"/>
              <w:ind w:left="283" w:hanging="198"/>
            </w:pPr>
            <w:r>
              <w:rPr>
                <w:noProof/>
              </w:rPr>
              <w:t>Principali terminologie tecniche</w:t>
            </w:r>
          </w:p>
          <w:p w:rsidR="00276B7A" w:rsidRDefault="00276B7A" w:rsidP="00276B7A">
            <w:pPr>
              <w:pStyle w:val="QPR-ConoscenzeAbilit"/>
              <w:ind w:left="283" w:hanging="198"/>
            </w:pPr>
            <w:r>
              <w:rPr>
                <w:noProof/>
              </w:rPr>
              <w:t>Metodi e tecniche di approntamento e avvio</w:t>
            </w:r>
          </w:p>
          <w:p w:rsidR="00276B7A" w:rsidRDefault="00276B7A" w:rsidP="00276B7A">
            <w:pPr>
              <w:pStyle w:val="QPR-ConoscenzeAbilit"/>
              <w:ind w:left="283" w:hanging="198"/>
            </w:pPr>
            <w:r>
              <w:rPr>
                <w:noProof/>
              </w:rPr>
              <w:t>Principi, meccanismi e parametri di funzionamento dei macchinari e apparecchiature</w:t>
            </w:r>
          </w:p>
          <w:p w:rsidR="00276B7A" w:rsidRDefault="00276B7A" w:rsidP="00276B7A">
            <w:pPr>
              <w:pStyle w:val="QPR-ConoscenzeAbilit"/>
              <w:ind w:left="283" w:hanging="198"/>
            </w:pPr>
            <w:r>
              <w:rPr>
                <w:noProof/>
              </w:rPr>
              <w:t>Tipologia e caratteristiche dei principali materiali dei componenti costituenti gli impianti</w:t>
            </w:r>
          </w:p>
          <w:p w:rsidR="00276B7A" w:rsidRDefault="00276B7A" w:rsidP="00276B7A">
            <w:pPr>
              <w:pStyle w:val="QPR-ConoscenzeAbilit"/>
              <w:ind w:left="283" w:hanging="198"/>
            </w:pPr>
            <w:r>
              <w:rPr>
                <w:noProof/>
              </w:rPr>
              <w:t>Tipologia, principi di funzionamento e caratteristiche dei principali macchinari ed attrezzature di settore</w:t>
            </w:r>
          </w:p>
          <w:p w:rsidR="00276B7A" w:rsidRDefault="00276B7A" w:rsidP="00276B7A">
            <w:pPr>
              <w:pStyle w:val="QPR-ConoscenzeAbilit"/>
              <w:ind w:left="283" w:hanging="198"/>
            </w:pPr>
            <w:r>
              <w:rPr>
                <w:noProof/>
              </w:rPr>
              <w:t>Procedure tecniche per il monitoraggio e la valutazione del funzionamento dei principali macchinari ed attrezzature di settore</w:t>
            </w:r>
          </w:p>
          <w:p w:rsidR="00276B7A" w:rsidRDefault="00276B7A" w:rsidP="00276B7A">
            <w:pPr>
              <w:pStyle w:val="QPR-ConoscenzeAbilit"/>
              <w:ind w:left="283" w:hanging="198"/>
            </w:pPr>
            <w:r>
              <w:rPr>
                <w:noProof/>
              </w:rPr>
              <w:t>Tecniche e metodiche di mantenimento e manutenzione ordinaria dei principali macchinari ed attrezzature di settore</w:t>
            </w:r>
          </w:p>
          <w:p w:rsidR="00276B7A" w:rsidRDefault="00276B7A" w:rsidP="00276B7A">
            <w:pPr>
              <w:pStyle w:val="QPR-ConoscenzeAbilit"/>
              <w:ind w:left="283" w:hanging="198"/>
            </w:pPr>
            <w:r>
              <w:rPr>
                <w:noProof/>
              </w:rPr>
              <w:t>Compilazione documentazione tecnica</w:t>
            </w:r>
          </w:p>
          <w:p w:rsidR="00276B7A" w:rsidRDefault="00276B7A" w:rsidP="00276B7A">
            <w:pPr>
              <w:pStyle w:val="QPR-ConoscenzeAbilit"/>
              <w:ind w:left="283" w:hanging="198"/>
            </w:pPr>
            <w:r>
              <w:rPr>
                <w:noProof/>
              </w:rPr>
              <w:t>Competenze informatiche di base (web bowsing, emailing, pacchetto office)</w:t>
            </w:r>
          </w:p>
          <w:p w:rsidR="00276B7A" w:rsidRDefault="00276B7A" w:rsidP="00276B7A">
            <w:pPr>
              <w:pStyle w:val="QPR-ConoscenzeAbilit"/>
              <w:ind w:left="283" w:hanging="198"/>
            </w:pPr>
            <w:r>
              <w:rPr>
                <w:noProof/>
              </w:rPr>
              <w:t>Esecuzione di prove funzionali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Utilizzare indicazioni di appoggio (schemi, disegni, procedure, modelli, distinte materiali) e/o istruzioni per predisporre le diverse fasi di lavorazione/servizio</w:t>
            </w:r>
          </w:p>
          <w:p w:rsidR="00276B7A" w:rsidRDefault="00276B7A" w:rsidP="00276B7A">
            <w:pPr>
              <w:pStyle w:val="QPR-ConoscenzeAbilit"/>
              <w:ind w:left="283" w:hanging="198"/>
            </w:pPr>
            <w:r>
              <w:rPr>
                <w:noProof/>
              </w:rPr>
              <w:t>Applicare criteri di organizzazione del proprio lavoro relativi alle peculiarità delle/dei lavorazioni/servizi da eseguire e dell'ambiente lavorativo/organizzativo</w:t>
            </w:r>
          </w:p>
          <w:p w:rsidR="00276B7A" w:rsidRDefault="00276B7A" w:rsidP="00276B7A">
            <w:pPr>
              <w:pStyle w:val="QPR-ConoscenzeAbilit"/>
              <w:ind w:left="283" w:hanging="198"/>
            </w:pPr>
            <w:r>
              <w:rPr>
                <w:noProof/>
              </w:rPr>
              <w:t>Applicare modalità di pianificazione e organizzazione delle/dei lavorazioni/servizi e delle attività nel rispetto delle norme di sicurezza, igiene e salvaguardia ambientale specifiche di settore</w:t>
            </w:r>
          </w:p>
          <w:p w:rsidR="00276B7A" w:rsidRDefault="00276B7A" w:rsidP="00276B7A">
            <w:pPr>
              <w:pStyle w:val="QPR-ConoscenzeAbilit"/>
              <w:ind w:left="283" w:hanging="198"/>
            </w:pPr>
            <w:r>
              <w:rPr>
                <w:noProof/>
              </w:rPr>
              <w:t>Applicare metodiche e tecniche per la gestione dei tempi di lavoro</w:t>
            </w:r>
          </w:p>
          <w:p w:rsidR="00276B7A" w:rsidRDefault="00276B7A" w:rsidP="00276B7A">
            <w:pPr>
              <w:pStyle w:val="QPR-ConoscenzeAbilit"/>
              <w:ind w:left="283" w:hanging="198"/>
            </w:pPr>
            <w:r>
              <w:rPr>
                <w:noProof/>
              </w:rPr>
              <w:t>Redigere e mantere aggiornato il cronoprogramma complessivo per le opere di propria competenza</w:t>
            </w:r>
          </w:p>
          <w:p w:rsidR="00276B7A" w:rsidRDefault="00276B7A" w:rsidP="00276B7A">
            <w:pPr>
              <w:pStyle w:val="QPR-ConoscenzeAbilit"/>
              <w:ind w:left="283" w:hanging="198"/>
            </w:pPr>
            <w:r>
              <w:rPr>
                <w:noProof/>
              </w:rPr>
              <w:t>Rilevare le dimensioni e le caratteristiche di semplici ambienti</w:t>
            </w:r>
          </w:p>
          <w:p w:rsidR="00276B7A" w:rsidRDefault="00276B7A" w:rsidP="00276B7A">
            <w:pPr>
              <w:pStyle w:val="QPR-ConoscenzeAbilit"/>
              <w:ind w:left="283" w:hanging="198"/>
            </w:pPr>
            <w:r>
              <w:rPr>
                <w:noProof/>
              </w:rPr>
              <w:t>Rilevare le caratteristiche tecniche di semplici impianti esistenti</w:t>
            </w:r>
          </w:p>
          <w:p w:rsidR="00276B7A" w:rsidRDefault="00276B7A" w:rsidP="00276B7A">
            <w:pPr>
              <w:pStyle w:val="QPR-ConoscenzeAbilit"/>
              <w:ind w:left="283" w:hanging="198"/>
            </w:pPr>
            <w:r>
              <w:rPr>
                <w:noProof/>
              </w:rPr>
              <w:t>Individuare gli strumenti e le attrezzature necessarie per le diverse fasi di lavorazione</w:t>
            </w:r>
          </w:p>
          <w:p w:rsidR="00276B7A" w:rsidRDefault="00276B7A" w:rsidP="00276B7A">
            <w:pPr>
              <w:pStyle w:val="QPR-ConoscenzeAbilit"/>
              <w:ind w:left="283" w:hanging="198"/>
            </w:pPr>
            <w:r>
              <w:rPr>
                <w:noProof/>
              </w:rPr>
              <w:t>Approntare materiali, strumenti, macchinari per le diverse fasi di lavorazione sulla base di una distinta</w:t>
            </w:r>
          </w:p>
          <w:p w:rsidR="00276B7A" w:rsidRDefault="00276B7A" w:rsidP="00276B7A">
            <w:pPr>
              <w:pStyle w:val="QPR-ConoscenzeAbilit"/>
              <w:ind w:left="283" w:hanging="198"/>
            </w:pPr>
            <w:r>
              <w:rPr>
                <w:noProof/>
              </w:rPr>
              <w:t>Adottare comportamenti e misure di sicurezza nelle lavorazioni di allestimento e nell'utilizzo dei materiali e attrezzature da lavoro</w:t>
            </w:r>
          </w:p>
          <w:p w:rsidR="00276B7A" w:rsidRDefault="00276B7A" w:rsidP="00276B7A">
            <w:pPr>
              <w:pStyle w:val="QPR-ConoscenzeAbilit"/>
              <w:ind w:left="283" w:hanging="198"/>
            </w:pPr>
            <w:r>
              <w:rPr>
                <w:noProof/>
              </w:rPr>
              <w:t>Adottare metodiche per rilevare l’usura e le anomalie di strumenti, attrezzature e macchinari</w:t>
            </w:r>
          </w:p>
          <w:p w:rsidR="00276B7A" w:rsidRDefault="00276B7A" w:rsidP="00276B7A">
            <w:pPr>
              <w:pStyle w:val="QPR-ConoscenzeAbilit"/>
              <w:ind w:left="283" w:hanging="198"/>
            </w:pPr>
            <w:r>
              <w:rPr>
                <w:noProof/>
              </w:rPr>
              <w:t>Applicare tecniche e metodi per la gestione della propria postazione di lavoro</w:t>
            </w:r>
          </w:p>
          <w:p w:rsidR="00276B7A" w:rsidRDefault="00276B7A" w:rsidP="00276B7A">
            <w:pPr>
              <w:pStyle w:val="QPR-ConoscenzeAbilit"/>
              <w:ind w:left="283" w:hanging="198"/>
            </w:pPr>
            <w:r>
              <w:rPr>
                <w:noProof/>
              </w:rPr>
              <w:t>Applicare metodiche di reportistica tecnica</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ELETTRICI CIVILI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QPR-IMP-03</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elettrici ad uso civile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 di elettromagnetismo</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di conduttori, componenti e apparecchiature per impianti elettrici civili</w:t>
            </w:r>
          </w:p>
          <w:p w:rsidR="00276B7A" w:rsidRDefault="00276B7A" w:rsidP="00276B7A">
            <w:pPr>
              <w:pStyle w:val="QPR-ConoscenzeAbilit"/>
              <w:ind w:left="283" w:hanging="198"/>
            </w:pPr>
            <w:r>
              <w:rPr>
                <w:noProof/>
              </w:rPr>
              <w:t>Procedure per l’identificazione dei cavi posati</w:t>
            </w:r>
          </w:p>
          <w:p w:rsidR="00276B7A" w:rsidRDefault="00276B7A" w:rsidP="00276B7A">
            <w:pPr>
              <w:pStyle w:val="QPR-ConoscenzeAbilit"/>
              <w:ind w:left="283" w:hanging="198"/>
            </w:pPr>
            <w:r>
              <w:rPr>
                <w:noProof/>
              </w:rPr>
              <w:t>Procedure per la realizzazione di impianti elettrici</w:t>
            </w:r>
          </w:p>
          <w:p w:rsidR="00276B7A" w:rsidRDefault="00276B7A" w:rsidP="00276B7A">
            <w:pPr>
              <w:pStyle w:val="QPR-ConoscenzeAbilit"/>
              <w:ind w:left="283" w:hanging="198"/>
            </w:pPr>
            <w:r>
              <w:rPr>
                <w:noProof/>
              </w:rPr>
              <w:t>Tecniche di cablaggio</w:t>
            </w:r>
          </w:p>
          <w:p w:rsidR="00276B7A" w:rsidRDefault="00276B7A" w:rsidP="00276B7A">
            <w:pPr>
              <w:pStyle w:val="QPR-ConoscenzeAbilit"/>
              <w:ind w:left="283" w:hanging="198"/>
            </w:pPr>
            <w:r>
              <w:rPr>
                <w:noProof/>
              </w:rPr>
              <w:t>Tipologie di isolamento elettrico</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tracciatura e scanalatura</w:t>
            </w:r>
          </w:p>
          <w:p w:rsidR="00276B7A" w:rsidRDefault="00276B7A" w:rsidP="00276B7A">
            <w:pPr>
              <w:pStyle w:val="QPR-ConoscenzeAbilit"/>
              <w:ind w:left="283" w:hanging="198"/>
            </w:pPr>
            <w:r>
              <w:rPr>
                <w:noProof/>
              </w:rPr>
              <w:t>Individuare i percorsi delle canalizzazioni e le posizioni di scatole ed apparecchiature</w:t>
            </w:r>
          </w:p>
          <w:p w:rsidR="00276B7A" w:rsidRDefault="00276B7A" w:rsidP="00276B7A">
            <w:pPr>
              <w:pStyle w:val="QPR-ConoscenzeAbilit"/>
              <w:ind w:left="283" w:hanging="198"/>
            </w:pPr>
            <w:r>
              <w:rPr>
                <w:noProof/>
              </w:rPr>
              <w:t>Applicare tecniche per la posa ed il fissaggio di canalizzazioni, scatole e pozzetti secondo le modalità di installazione richieste</w:t>
            </w:r>
          </w:p>
          <w:p w:rsidR="00276B7A" w:rsidRDefault="00276B7A" w:rsidP="00276B7A">
            <w:pPr>
              <w:pStyle w:val="QPR-ConoscenzeAbilit"/>
              <w:ind w:left="283" w:hanging="198"/>
            </w:pPr>
            <w:r>
              <w:rPr>
                <w:noProof/>
              </w:rPr>
              <w:t>Utilizzare tecniche di sorpasso tra le canalizzazioni</w:t>
            </w:r>
          </w:p>
          <w:p w:rsidR="00276B7A" w:rsidRDefault="00276B7A" w:rsidP="00276B7A">
            <w:pPr>
              <w:pStyle w:val="QPR-ConoscenzeAbilit"/>
              <w:ind w:left="283" w:hanging="198"/>
            </w:pPr>
            <w:r>
              <w:rPr>
                <w:noProof/>
              </w:rPr>
              <w:t>Utilizzare tecniche di raccordo tra canalizzazioni e quadri elettrici</w:t>
            </w:r>
          </w:p>
          <w:p w:rsidR="00276B7A" w:rsidRDefault="00276B7A" w:rsidP="00276B7A">
            <w:pPr>
              <w:pStyle w:val="QPR-ConoscenzeAbilit"/>
              <w:ind w:left="283" w:hanging="198"/>
            </w:pPr>
            <w:r>
              <w:rPr>
                <w:noProof/>
              </w:rPr>
              <w:t>Eseguire la posa dei cavi</w:t>
            </w:r>
          </w:p>
          <w:p w:rsidR="00276B7A" w:rsidRDefault="00276B7A" w:rsidP="00276B7A">
            <w:pPr>
              <w:pStyle w:val="QPR-ConoscenzeAbilit"/>
              <w:ind w:left="283" w:hanging="198"/>
            </w:pPr>
            <w:r>
              <w:rPr>
                <w:noProof/>
              </w:rPr>
              <w:t>Cablare componenti, apparecchiature e quadri elettrici</w:t>
            </w:r>
          </w:p>
          <w:p w:rsidR="00276B7A" w:rsidRDefault="00276B7A" w:rsidP="00276B7A">
            <w:pPr>
              <w:pStyle w:val="QPR-ConoscenzeAbilit"/>
              <w:ind w:left="283" w:hanging="198"/>
            </w:pPr>
            <w:r>
              <w:rPr>
                <w:noProof/>
              </w:rPr>
              <w:t>Realizzare impianti di terra</w:t>
            </w:r>
          </w:p>
          <w:p w:rsidR="00276B7A" w:rsidRDefault="00276B7A" w:rsidP="00276B7A">
            <w:pPr>
              <w:pStyle w:val="QPR-ConoscenzeAbilit"/>
              <w:ind w:left="283" w:hanging="198"/>
            </w:pPr>
            <w:r>
              <w:rPr>
                <w:noProof/>
              </w:rPr>
              <w:t>Mettere in opera impianti di protezione dalle scariche atmosferiche</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ELETTRICI INDUSTRIALI E DEL TERZIARIO</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QPR-IMP-04</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elettrici ad uso industriale e terziario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 anche in quota</w:t>
            </w:r>
          </w:p>
          <w:p w:rsidR="00276B7A" w:rsidRDefault="00276B7A" w:rsidP="00276B7A">
            <w:pPr>
              <w:pStyle w:val="QPR-ConoscenzeAbilit"/>
              <w:ind w:left="283" w:hanging="198"/>
            </w:pPr>
            <w:r>
              <w:rPr>
                <w:noProof/>
              </w:rPr>
              <w:t>Elementi di elettrotecnica e di elettromagnetismo</w:t>
            </w:r>
          </w:p>
          <w:p w:rsidR="00276B7A" w:rsidRDefault="00276B7A" w:rsidP="00276B7A">
            <w:pPr>
              <w:pStyle w:val="QPR-ConoscenzeAbilit"/>
              <w:ind w:left="283" w:hanging="198"/>
            </w:pPr>
            <w:r>
              <w:rPr>
                <w:noProof/>
              </w:rPr>
              <w:t>Sistemi elettrici monofase e trifase</w:t>
            </w:r>
          </w:p>
          <w:p w:rsidR="00276B7A" w:rsidRDefault="00276B7A" w:rsidP="00276B7A">
            <w:pPr>
              <w:pStyle w:val="QPR-ConoscenzeAbilit"/>
              <w:ind w:left="283" w:hanging="198"/>
            </w:pPr>
            <w:r>
              <w:rPr>
                <w:noProof/>
              </w:rPr>
              <w:t>Impianti di bassa e media tensione</w:t>
            </w:r>
          </w:p>
          <w:p w:rsidR="00276B7A" w:rsidRDefault="00276B7A" w:rsidP="00276B7A">
            <w:pPr>
              <w:pStyle w:val="QPR-ConoscenzeAbilit"/>
              <w:ind w:left="283" w:hanging="198"/>
            </w:pPr>
            <w:r>
              <w:rPr>
                <w:noProof/>
              </w:rPr>
              <w:t>Schemi elettrici e simbologie di impianti industriali e del terziario</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dei conduttori e dei componenti elettrici di comando e potenza ad uso negli impianti industriali e del terziario</w:t>
            </w:r>
          </w:p>
          <w:p w:rsidR="00276B7A" w:rsidRDefault="00276B7A" w:rsidP="00276B7A">
            <w:pPr>
              <w:pStyle w:val="QPR-ConoscenzeAbilit"/>
              <w:ind w:left="283" w:hanging="198"/>
            </w:pPr>
            <w:r>
              <w:rPr>
                <w:noProof/>
              </w:rPr>
              <w:t>Caratteristiche funzionali e campi di applicazione delle canalizzazioni plastiche e metalliche</w:t>
            </w:r>
          </w:p>
          <w:p w:rsidR="00276B7A" w:rsidRDefault="00276B7A" w:rsidP="00276B7A">
            <w:pPr>
              <w:pStyle w:val="QPR-ConoscenzeAbilit"/>
              <w:ind w:left="283" w:hanging="198"/>
            </w:pPr>
            <w:r>
              <w:rPr>
                <w:noProof/>
              </w:rPr>
              <w:t>Tecniche di taglio, adattamento, giunzione e fissaggio delle canalizzazioni</w:t>
            </w:r>
          </w:p>
          <w:p w:rsidR="00276B7A" w:rsidRDefault="00276B7A" w:rsidP="00276B7A">
            <w:pPr>
              <w:pStyle w:val="QPR-ConoscenzeAbilit"/>
              <w:ind w:left="283" w:hanging="198"/>
            </w:pPr>
            <w:r>
              <w:rPr>
                <w:noProof/>
              </w:rPr>
              <w:t>Caratteristiche degli attuatori industriali (motori, cilindri…) e delle protezioni a supporto</w:t>
            </w:r>
          </w:p>
          <w:p w:rsidR="00276B7A" w:rsidRDefault="00276B7A" w:rsidP="00276B7A">
            <w:pPr>
              <w:pStyle w:val="QPR-ConoscenzeAbilit"/>
              <w:ind w:left="283" w:hanging="198"/>
            </w:pPr>
            <w:r>
              <w:rPr>
                <w:noProof/>
              </w:rPr>
              <w:t>Procedure per la realizzazione di impianti elettrici industriali e del terziario</w:t>
            </w:r>
          </w:p>
          <w:p w:rsidR="00276B7A" w:rsidRDefault="00276B7A" w:rsidP="00276B7A">
            <w:pPr>
              <w:pStyle w:val="QPR-ConoscenzeAbilit"/>
              <w:ind w:left="283" w:hanging="198"/>
            </w:pPr>
            <w:r>
              <w:rPr>
                <w:noProof/>
              </w:rPr>
              <w:t>Tecniche di montaggio e cablaggio di impianti e quadri ad uso industriale</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tracciatura, scanalatura e fissaggio canalizzazioni metalliche e plastiche</w:t>
            </w:r>
          </w:p>
          <w:p w:rsidR="00276B7A" w:rsidRDefault="00276B7A" w:rsidP="00276B7A">
            <w:pPr>
              <w:pStyle w:val="QPR-ConoscenzeAbilit"/>
              <w:ind w:left="283" w:hanging="198"/>
            </w:pPr>
            <w:r>
              <w:rPr>
                <w:noProof/>
              </w:rPr>
              <w:t>Utilizzare tecniche di lavorazione e giunzione delle lamiere e delle parti in plastica di canalizzazione e quadri elettrici</w:t>
            </w:r>
          </w:p>
          <w:p w:rsidR="00276B7A" w:rsidRDefault="00276B7A" w:rsidP="00276B7A">
            <w:pPr>
              <w:pStyle w:val="QPR-ConoscenzeAbilit"/>
              <w:ind w:left="283" w:hanging="198"/>
            </w:pPr>
            <w:r>
              <w:rPr>
                <w:noProof/>
              </w:rPr>
              <w:t>Individuare i percorsi delle canalizzazioni e le posizioni di scatole ed apparecchiature</w:t>
            </w:r>
          </w:p>
          <w:p w:rsidR="00276B7A" w:rsidRDefault="00276B7A" w:rsidP="00276B7A">
            <w:pPr>
              <w:pStyle w:val="QPR-ConoscenzeAbilit"/>
              <w:ind w:left="283" w:hanging="198"/>
            </w:pPr>
            <w:r>
              <w:rPr>
                <w:noProof/>
              </w:rPr>
              <w:t>Utilizzare tecniche di sorpasso tra le canalizzazioni</w:t>
            </w:r>
          </w:p>
          <w:p w:rsidR="00276B7A" w:rsidRDefault="00276B7A" w:rsidP="00276B7A">
            <w:pPr>
              <w:pStyle w:val="QPR-ConoscenzeAbilit"/>
              <w:ind w:left="283" w:hanging="198"/>
            </w:pPr>
            <w:r>
              <w:rPr>
                <w:noProof/>
              </w:rPr>
              <w:t>Utilizzare tecniche di raccordo tra canalizzazioni e quadri elettrici</w:t>
            </w:r>
          </w:p>
          <w:p w:rsidR="00276B7A" w:rsidRDefault="00276B7A" w:rsidP="00276B7A">
            <w:pPr>
              <w:pStyle w:val="QPR-ConoscenzeAbilit"/>
              <w:ind w:left="283" w:hanging="198"/>
            </w:pPr>
            <w:r>
              <w:rPr>
                <w:noProof/>
              </w:rPr>
              <w:t>Posare canalizzazioni secondo le modalità di installazione richieste</w:t>
            </w:r>
          </w:p>
          <w:p w:rsidR="00276B7A" w:rsidRDefault="00276B7A" w:rsidP="00276B7A">
            <w:pPr>
              <w:pStyle w:val="QPR-ConoscenzeAbilit"/>
              <w:ind w:left="283" w:hanging="198"/>
            </w:pPr>
            <w:r>
              <w:rPr>
                <w:noProof/>
              </w:rPr>
              <w:t>Utilizzare metodi per eseguire la posa ed il collegamento di cavi e blindosbarre alle apparecchiature e ai quadri elettrici</w:t>
            </w:r>
          </w:p>
          <w:p w:rsidR="00276B7A" w:rsidRDefault="00276B7A" w:rsidP="00276B7A">
            <w:pPr>
              <w:pStyle w:val="QPR-ConoscenzeAbilit"/>
              <w:ind w:left="283" w:hanging="198"/>
            </w:pPr>
            <w:r>
              <w:rPr>
                <w:noProof/>
              </w:rPr>
              <w:t>Cablare apparecchiature di comando e di potenza, componenti e quadri elettrici</w:t>
            </w:r>
          </w:p>
          <w:p w:rsidR="00276B7A" w:rsidRDefault="00276B7A" w:rsidP="00276B7A">
            <w:pPr>
              <w:pStyle w:val="QPR-ConoscenzeAbilit"/>
              <w:ind w:left="283" w:hanging="198"/>
            </w:pPr>
            <w:r>
              <w:rPr>
                <w:noProof/>
              </w:rPr>
              <w:t>Realizzare impianti di protezione dalle scariche atmosferiche</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DI HOME E BUILDING AUTOMATION</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QPR-IMP-05</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dispositivi e collaborare a cablare, programmare e configurare impianti di home e building automation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elettrotecnica, elettromagnetismo, illuminotecnica e termoregolazione</w:t>
            </w:r>
          </w:p>
          <w:p w:rsidR="00276B7A" w:rsidRDefault="00276B7A" w:rsidP="00276B7A">
            <w:pPr>
              <w:pStyle w:val="QPR-ConoscenzeAbilit"/>
              <w:ind w:left="283" w:hanging="198"/>
            </w:pPr>
            <w:r>
              <w:rPr>
                <w:noProof/>
              </w:rPr>
              <w:t>Elementi di telematica e trasmissione dati</w:t>
            </w:r>
          </w:p>
          <w:p w:rsidR="00276B7A" w:rsidRDefault="00276B7A" w:rsidP="00276B7A">
            <w:pPr>
              <w:pStyle w:val="QPR-ConoscenzeAbilit"/>
              <w:ind w:left="283" w:hanging="198"/>
            </w:pPr>
            <w:r>
              <w:rPr>
                <w:noProof/>
              </w:rPr>
              <w:t>Sistemi elettrici monofasi e trifasi</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Tipologie di gateway, sensori, attuatori utilizzati e interfacce di collegamento e metodi di acquisizione dei segnali</w:t>
            </w:r>
          </w:p>
          <w:p w:rsidR="00276B7A" w:rsidRDefault="00276B7A" w:rsidP="00276B7A">
            <w:pPr>
              <w:pStyle w:val="QPR-ConoscenzeAbilit"/>
              <w:ind w:left="283" w:hanging="198"/>
            </w:pPr>
            <w:r>
              <w:rPr>
                <w:noProof/>
              </w:rPr>
              <w:t>Modalità di integrazione e comando di impianti tecnologici</w:t>
            </w:r>
          </w:p>
          <w:p w:rsidR="00276B7A" w:rsidRDefault="00276B7A" w:rsidP="00276B7A">
            <w:pPr>
              <w:pStyle w:val="QPR-ConoscenzeAbilit"/>
              <w:ind w:left="283" w:hanging="198"/>
            </w:pPr>
            <w:r>
              <w:rPr>
                <w:noProof/>
              </w:rPr>
              <w:t>Protocolli di comunicazione, linguaggio, software e linguaggi di comunicazione</w:t>
            </w:r>
          </w:p>
          <w:p w:rsidR="00276B7A" w:rsidRDefault="00276B7A" w:rsidP="00276B7A">
            <w:pPr>
              <w:pStyle w:val="QPR-ConoscenzeAbilit"/>
              <w:ind w:left="283" w:hanging="198"/>
            </w:pPr>
            <w:r>
              <w:rPr>
                <w:noProof/>
              </w:rPr>
              <w:t>Standard KNX</w:t>
            </w:r>
          </w:p>
          <w:p w:rsidR="00276B7A" w:rsidRDefault="00276B7A" w:rsidP="00276B7A">
            <w:pPr>
              <w:pStyle w:val="QPR-ConoscenzeAbilit"/>
              <w:ind w:left="283" w:hanging="198"/>
            </w:pPr>
            <w:r>
              <w:rPr>
                <w:noProof/>
              </w:rPr>
              <w:t>Caratteristiche tecniche e funzionali dei componenti di un sistema di building automation</w:t>
            </w:r>
          </w:p>
          <w:p w:rsidR="00276B7A" w:rsidRDefault="00276B7A" w:rsidP="00276B7A">
            <w:pPr>
              <w:pStyle w:val="QPR-ConoscenzeAbilit"/>
              <w:ind w:left="283" w:hanging="198"/>
            </w:pPr>
            <w:r>
              <w:rPr>
                <w:noProof/>
              </w:rPr>
              <w:t>Tecniche di messa a punto e rilascio impianto</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gli schemi di impianti integrati</w:t>
            </w:r>
          </w:p>
          <w:p w:rsidR="00276B7A" w:rsidRDefault="00276B7A" w:rsidP="00276B7A">
            <w:pPr>
              <w:pStyle w:val="QPR-ConoscenzeAbilit"/>
              <w:ind w:left="283" w:hanging="198"/>
            </w:pPr>
            <w:r>
              <w:rPr>
                <w:noProof/>
              </w:rPr>
              <w:t>Scegliere i dispositivi più adatti per realizzare l’automazione integrata dell’impianto</w:t>
            </w:r>
          </w:p>
          <w:p w:rsidR="00276B7A" w:rsidRDefault="00276B7A" w:rsidP="00276B7A">
            <w:pPr>
              <w:pStyle w:val="QPR-ConoscenzeAbilit"/>
              <w:ind w:left="283" w:hanging="198"/>
            </w:pPr>
            <w:r>
              <w:rPr>
                <w:noProof/>
              </w:rPr>
              <w:t>Utilizzare tecniche di posizionamento e posa di componenti specifici per l’automazione degli impianti</w:t>
            </w:r>
          </w:p>
          <w:p w:rsidR="00276B7A" w:rsidRDefault="00276B7A" w:rsidP="00276B7A">
            <w:pPr>
              <w:pStyle w:val="QPR-ConoscenzeAbilit"/>
              <w:ind w:left="283" w:hanging="198"/>
            </w:pPr>
            <w:r>
              <w:rPr>
                <w:noProof/>
              </w:rPr>
              <w:t>Eseguire il cablaggio di apparecchiature, componenti, sistemi BUS e sistemi di automazioni</w:t>
            </w:r>
          </w:p>
          <w:p w:rsidR="00276B7A" w:rsidRDefault="00276B7A" w:rsidP="00276B7A">
            <w:pPr>
              <w:pStyle w:val="QPR-ConoscenzeAbilit"/>
              <w:ind w:left="283" w:hanging="198"/>
            </w:pPr>
            <w:r>
              <w:rPr>
                <w:noProof/>
              </w:rPr>
              <w:t>Utilizzare linguaggi di comunicazione</w:t>
            </w:r>
          </w:p>
          <w:p w:rsidR="00276B7A" w:rsidRDefault="00276B7A" w:rsidP="00276B7A">
            <w:pPr>
              <w:pStyle w:val="QPR-ConoscenzeAbilit"/>
              <w:ind w:left="283" w:hanging="198"/>
            </w:pPr>
            <w:r>
              <w:rPr>
                <w:noProof/>
              </w:rPr>
              <w:t>Utilizzare modelli di simulazione per testare/collaudare l’impianto di building automation</w:t>
            </w:r>
          </w:p>
          <w:p w:rsidR="00276B7A" w:rsidRDefault="00276B7A" w:rsidP="00276B7A">
            <w:pPr>
              <w:pStyle w:val="QPR-ConoscenzeAbilit"/>
              <w:ind w:left="283" w:hanging="198"/>
            </w:pPr>
            <w:r>
              <w:rPr>
                <w:noProof/>
              </w:rPr>
              <w:t>Configurare e programmare i vari dispositivi dell’impianto</w:t>
            </w:r>
          </w:p>
          <w:p w:rsidR="00276B7A" w:rsidRDefault="00276B7A" w:rsidP="00276B7A">
            <w:pPr>
              <w:pStyle w:val="QPR-ConoscenzeAbilit"/>
              <w:ind w:left="283" w:hanging="198"/>
            </w:pPr>
            <w:r>
              <w:rPr>
                <w:noProof/>
              </w:rPr>
              <w:t>Avviare e regolare l’impianto</w:t>
            </w:r>
          </w:p>
          <w:p w:rsidR="00276B7A" w:rsidRDefault="00276B7A" w:rsidP="00276B7A">
            <w:pPr>
              <w:pStyle w:val="QPR-ConoscenzeAbilit"/>
              <w:ind w:left="283" w:hanging="198"/>
            </w:pPr>
            <w:r>
              <w:rPr>
                <w:noProof/>
              </w:rPr>
              <w:t>Correggere il funzionamento dell’impianto</w:t>
            </w:r>
          </w:p>
          <w:p w:rsidR="00276B7A" w:rsidRDefault="00276B7A" w:rsidP="00276B7A">
            <w:pPr>
              <w:pStyle w:val="QPR-ConoscenzeAbilit"/>
              <w:ind w:left="283" w:hanging="198"/>
            </w:pPr>
            <w:r>
              <w:rPr>
                <w:noProof/>
              </w:rPr>
              <w:t>Realizzare sistemi di controllo dell’impianto</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ELETTRICI DA FONTI RINNOVABILI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QPR-IMP-06</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per la produzione di energia elettrica da fonti rinnovabili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 con particolare riferimento ai lavori in quota</w:t>
            </w:r>
          </w:p>
          <w:p w:rsidR="00276B7A" w:rsidRDefault="00276B7A" w:rsidP="00276B7A">
            <w:pPr>
              <w:pStyle w:val="QPR-ConoscenzeAbilit"/>
              <w:ind w:left="283" w:hanging="198"/>
            </w:pPr>
            <w:r>
              <w:rPr>
                <w:noProof/>
              </w:rPr>
              <w:t>Elementi di elettronica</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e legislative di riferimento</w:t>
            </w:r>
          </w:p>
          <w:p w:rsidR="00276B7A" w:rsidRDefault="00276B7A" w:rsidP="00276B7A">
            <w:pPr>
              <w:pStyle w:val="QPR-ConoscenzeAbilit"/>
              <w:ind w:left="283" w:hanging="198"/>
            </w:pPr>
            <w:r>
              <w:rPr>
                <w:noProof/>
              </w:rPr>
              <w:t>Procedure per la scelta della tipologia e delle caratteristiche di impianto in base alle necessità energetiche</w:t>
            </w:r>
          </w:p>
          <w:p w:rsidR="00276B7A" w:rsidRDefault="00276B7A" w:rsidP="00276B7A">
            <w:pPr>
              <w:pStyle w:val="QPR-ConoscenzeAbilit"/>
              <w:ind w:left="283" w:hanging="198"/>
            </w:pPr>
            <w:r>
              <w:rPr>
                <w:noProof/>
              </w:rPr>
              <w:t>Tecnologia della conversione delle varie fonti in energia elettrica</w:t>
            </w:r>
          </w:p>
          <w:p w:rsidR="00276B7A" w:rsidRDefault="00276B7A" w:rsidP="00276B7A">
            <w:pPr>
              <w:pStyle w:val="QPR-ConoscenzeAbilit"/>
              <w:ind w:left="283" w:hanging="198"/>
            </w:pPr>
            <w:r>
              <w:rPr>
                <w:noProof/>
              </w:rPr>
              <w:t>Tipologie e caratteristiche delle strutture e degli elementi di fissaggio e organi di movimento</w:t>
            </w:r>
          </w:p>
          <w:p w:rsidR="00276B7A" w:rsidRDefault="00276B7A" w:rsidP="00276B7A">
            <w:pPr>
              <w:pStyle w:val="QPR-ConoscenzeAbilit"/>
              <w:ind w:left="283" w:hanging="198"/>
            </w:pPr>
            <w:r>
              <w:rPr>
                <w:noProof/>
              </w:rPr>
              <w:t>Tipologie e caratteristiche tecniche dei componenti degli impianti di produzione</w:t>
            </w:r>
          </w:p>
          <w:p w:rsidR="00276B7A" w:rsidRDefault="00276B7A" w:rsidP="00276B7A">
            <w:pPr>
              <w:pStyle w:val="QPR-ConoscenzeAbilit"/>
              <w:ind w:left="283" w:hanging="198"/>
            </w:pPr>
            <w:r>
              <w:rPr>
                <w:noProof/>
              </w:rPr>
              <w:t>Procedure per la realizzazione di impianti di produzione</w:t>
            </w:r>
          </w:p>
          <w:p w:rsidR="00276B7A" w:rsidRDefault="00276B7A" w:rsidP="00276B7A">
            <w:pPr>
              <w:pStyle w:val="QPR-ConoscenzeAbilit"/>
              <w:ind w:left="283" w:hanging="198"/>
            </w:pPr>
            <w:r>
              <w:rPr>
                <w:noProof/>
              </w:rPr>
              <w:t>Tecniche di programmazione/configurazione di impianti domotici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Montare le strutture di supporto degli impianti di produzione elettrica da fonte rinnovabile</w:t>
            </w:r>
          </w:p>
          <w:p w:rsidR="00276B7A" w:rsidRDefault="00276B7A" w:rsidP="00276B7A">
            <w:pPr>
              <w:pStyle w:val="QPR-ConoscenzeAbilit"/>
              <w:ind w:left="283" w:hanging="198"/>
            </w:pPr>
            <w:r>
              <w:rPr>
                <w:noProof/>
              </w:rPr>
              <w:t>Realizzare impianti fotovoltaici</w:t>
            </w:r>
          </w:p>
          <w:p w:rsidR="00276B7A" w:rsidRDefault="00276B7A" w:rsidP="00276B7A">
            <w:pPr>
              <w:pStyle w:val="QPR-ConoscenzeAbilit"/>
              <w:ind w:left="283" w:hanging="198"/>
            </w:pPr>
            <w:r>
              <w:rPr>
                <w:noProof/>
              </w:rPr>
              <w:t>Installare e configurare sistemi per il monitoraggio della produzione di energia elettrica da fonte rinnovabile</w:t>
            </w:r>
          </w:p>
          <w:p w:rsidR="00276B7A" w:rsidRDefault="00276B7A" w:rsidP="00276B7A">
            <w:pPr>
              <w:pStyle w:val="QPR-ConoscenzeAbilit"/>
              <w:ind w:left="283" w:hanging="198"/>
            </w:pPr>
            <w:r>
              <w:rPr>
                <w:noProof/>
              </w:rPr>
              <w:t>Realizzare impianti eolici di limitate potenzialità</w:t>
            </w:r>
          </w:p>
          <w:p w:rsidR="00276B7A" w:rsidRDefault="00276B7A" w:rsidP="00276B7A">
            <w:pPr>
              <w:pStyle w:val="QPR-ConoscenzeAbilit"/>
              <w:ind w:left="283" w:hanging="198"/>
            </w:pPr>
            <w:r>
              <w:rPr>
                <w:noProof/>
              </w:rPr>
              <w:t>Installare piccoli impianti di produzione idroelettrica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ELETTRONICI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QPR-IMP-07</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specifiche tecniche del progetto esecutivo e/o delle indicazioni ricevute direttamente dal committente, installare impianti speciali (es. impianti citofonici e videocitofonici, impianti audio/video, impianti antintrusione e di allarme) e reti dati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elettrici/elettronici</w:t>
            </w:r>
          </w:p>
          <w:p w:rsidR="00276B7A" w:rsidRDefault="00276B7A" w:rsidP="00276B7A">
            <w:pPr>
              <w:pStyle w:val="QPR-ConoscenzeAbilit"/>
              <w:ind w:left="283" w:hanging="198"/>
            </w:pPr>
            <w:r>
              <w:rPr>
                <w:noProof/>
              </w:rPr>
              <w:t>Elementi di elettrotecnica elettronica e di elettromagnetismo</w:t>
            </w:r>
          </w:p>
          <w:p w:rsidR="00276B7A" w:rsidRDefault="00276B7A" w:rsidP="00276B7A">
            <w:pPr>
              <w:pStyle w:val="QPR-ConoscenzeAbilit"/>
              <w:ind w:left="283" w:hanging="198"/>
            </w:pPr>
            <w:r>
              <w:rPr>
                <w:noProof/>
              </w:rPr>
              <w:t>Elementi di radiotecnica / telecomunicazioni</w:t>
            </w:r>
          </w:p>
          <w:p w:rsidR="00276B7A" w:rsidRDefault="00276B7A" w:rsidP="00276B7A">
            <w:pPr>
              <w:pStyle w:val="QPR-ConoscenzeAbilit"/>
              <w:ind w:left="283" w:hanging="198"/>
            </w:pPr>
            <w:r>
              <w:rPr>
                <w:noProof/>
              </w:rPr>
              <w:t>Schemi elettrici/elettronici e simbologie per impianti domotici, di sicurezza e di cablaggio strutturato</w:t>
            </w:r>
          </w:p>
          <w:p w:rsidR="00276B7A" w:rsidRDefault="00276B7A" w:rsidP="00276B7A">
            <w:pPr>
              <w:pStyle w:val="QPR-ConoscenzeAbilit"/>
              <w:ind w:left="283" w:hanging="198"/>
            </w:pPr>
            <w:r>
              <w:rPr>
                <w:noProof/>
              </w:rPr>
              <w:t>Normative tecniche di riferimento del settore</w:t>
            </w:r>
          </w:p>
          <w:p w:rsidR="00276B7A" w:rsidRDefault="00276B7A" w:rsidP="00276B7A">
            <w:pPr>
              <w:pStyle w:val="QPR-ConoscenzeAbilit"/>
              <w:ind w:left="283" w:hanging="198"/>
            </w:pPr>
            <w:r>
              <w:rPr>
                <w:noProof/>
              </w:rPr>
              <w:t>Normative sulla tutela della privacy nelle riprese e registrazioni audio e video</w:t>
            </w:r>
          </w:p>
          <w:p w:rsidR="00276B7A" w:rsidRDefault="00276B7A" w:rsidP="00276B7A">
            <w:pPr>
              <w:pStyle w:val="QPR-ConoscenzeAbilit"/>
              <w:ind w:left="283" w:hanging="198"/>
            </w:pPr>
            <w:r>
              <w:rPr>
                <w:noProof/>
              </w:rPr>
              <w:t>Tipologie e caratteristiche tecniche dei componenti, sensori ed apparecchiature per impianti di sicurezza e cablaggio strutturato</w:t>
            </w:r>
          </w:p>
          <w:p w:rsidR="00276B7A" w:rsidRDefault="00276B7A" w:rsidP="00276B7A">
            <w:pPr>
              <w:pStyle w:val="QPR-ConoscenzeAbilit"/>
              <w:ind w:left="283" w:hanging="198"/>
            </w:pPr>
            <w:r>
              <w:rPr>
                <w:noProof/>
              </w:rPr>
              <w:t>Tipologie e caratteristiche tecniche dei mezzi di trasmissione</w:t>
            </w:r>
          </w:p>
          <w:p w:rsidR="00276B7A" w:rsidRDefault="00276B7A" w:rsidP="00276B7A">
            <w:pPr>
              <w:pStyle w:val="QPR-ConoscenzeAbilit"/>
              <w:ind w:left="283" w:hanging="198"/>
            </w:pPr>
            <w:r>
              <w:rPr>
                <w:noProof/>
              </w:rPr>
              <w:t>Procedure per la realizzazione di impianti elettronici</w:t>
            </w:r>
          </w:p>
          <w:p w:rsidR="00276B7A" w:rsidRDefault="00276B7A" w:rsidP="00276B7A">
            <w:pPr>
              <w:pStyle w:val="QPR-ConoscenzeAbilit"/>
              <w:ind w:left="283" w:hanging="198"/>
            </w:pPr>
            <w:r>
              <w:rPr>
                <w:noProof/>
              </w:rPr>
              <w:t>Tecniche di programmazione/configurazione di impianti domotici</w:t>
            </w:r>
          </w:p>
          <w:p w:rsidR="00276B7A" w:rsidRDefault="00276B7A" w:rsidP="00276B7A">
            <w:pPr>
              <w:pStyle w:val="QPR-ConoscenzeAbilit"/>
              <w:ind w:left="283" w:hanging="198"/>
            </w:pPr>
            <w:r>
              <w:rPr>
                <w:noProof/>
              </w:rPr>
              <w:t>Tecniche di programmazione/configurazione di impianti di sicurezza</w:t>
            </w:r>
          </w:p>
          <w:p w:rsidR="00276B7A" w:rsidRDefault="00276B7A" w:rsidP="00276B7A">
            <w:pPr>
              <w:pStyle w:val="QPR-ConoscenzeAbilit"/>
              <w:ind w:left="283" w:hanging="198"/>
            </w:pPr>
            <w:r>
              <w:rPr>
                <w:noProof/>
              </w:rPr>
              <w:t>Tipologie di reti locali per la sicurezza ed il cablaggio strutturato</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la documentazione tecnica di progetto (schemi, disegni tecnici, distinta materiali)</w:t>
            </w:r>
          </w:p>
          <w:p w:rsidR="00276B7A" w:rsidRDefault="00276B7A" w:rsidP="00276B7A">
            <w:pPr>
              <w:pStyle w:val="QPR-ConoscenzeAbilit"/>
              <w:ind w:left="283" w:hanging="198"/>
            </w:pPr>
            <w:r>
              <w:rPr>
                <w:noProof/>
              </w:rPr>
              <w:t>Applicare tecniche di tracciatura, scanalatura e fissaggio canalizzazioni metalliche e plastiche</w:t>
            </w:r>
          </w:p>
          <w:p w:rsidR="00276B7A" w:rsidRDefault="00276B7A" w:rsidP="00276B7A">
            <w:pPr>
              <w:pStyle w:val="QPR-ConoscenzeAbilit"/>
              <w:ind w:left="283" w:hanging="198"/>
            </w:pPr>
            <w:r>
              <w:rPr>
                <w:noProof/>
              </w:rPr>
              <w:t>Applicare metodi posa e collegamenti cavi, sensori, dispositivi e quadri di comando per impianti di sicurezza</w:t>
            </w:r>
          </w:p>
          <w:p w:rsidR="00276B7A" w:rsidRDefault="00276B7A" w:rsidP="00276B7A">
            <w:pPr>
              <w:pStyle w:val="QPR-ConoscenzeAbilit"/>
              <w:ind w:left="283" w:hanging="198"/>
            </w:pPr>
            <w:r>
              <w:rPr>
                <w:noProof/>
              </w:rPr>
              <w:t>Applicare metodi posa e collegamenti cavi, apparecchiature e quadri di comando per cablaggio strutturato</w:t>
            </w:r>
          </w:p>
          <w:p w:rsidR="00276B7A" w:rsidRDefault="00276B7A" w:rsidP="00276B7A">
            <w:pPr>
              <w:pStyle w:val="QPR-ConoscenzeAbilit"/>
              <w:ind w:left="283" w:hanging="198"/>
            </w:pPr>
            <w:r>
              <w:rPr>
                <w:noProof/>
              </w:rPr>
              <w:t>Cablare e testare impianti di sicurezza</w:t>
            </w:r>
          </w:p>
          <w:p w:rsidR="00276B7A" w:rsidRDefault="00276B7A" w:rsidP="00276B7A">
            <w:pPr>
              <w:pStyle w:val="QPR-ConoscenzeAbilit"/>
              <w:ind w:left="283" w:hanging="198"/>
            </w:pPr>
            <w:r>
              <w:rPr>
                <w:noProof/>
              </w:rPr>
              <w:t>Realizzare impianti citofonici per singole unità abitative e per complessi condominiali o terziario</w:t>
            </w:r>
          </w:p>
          <w:p w:rsidR="00276B7A" w:rsidRDefault="00276B7A" w:rsidP="00276B7A">
            <w:pPr>
              <w:pStyle w:val="QPR-ConoscenzeAbilit"/>
              <w:ind w:left="283" w:hanging="198"/>
            </w:pPr>
            <w:r>
              <w:rPr>
                <w:noProof/>
              </w:rPr>
              <w:t>Realizzare impianti videocitofonici per singole unità abitative e per complessi condominiali o terziario</w:t>
            </w:r>
          </w:p>
          <w:p w:rsidR="00276B7A" w:rsidRDefault="00276B7A" w:rsidP="00276B7A">
            <w:pPr>
              <w:pStyle w:val="QPR-ConoscenzeAbilit"/>
              <w:ind w:left="283" w:hanging="198"/>
            </w:pPr>
            <w:r>
              <w:rPr>
                <w:noProof/>
              </w:rPr>
              <w:t>Realizzare impianti per la diffusione sonora</w:t>
            </w:r>
          </w:p>
          <w:p w:rsidR="00276B7A" w:rsidRDefault="00276B7A" w:rsidP="00276B7A">
            <w:pPr>
              <w:pStyle w:val="QPR-ConoscenzeAbilit"/>
              <w:ind w:left="283" w:hanging="198"/>
            </w:pPr>
            <w:r>
              <w:rPr>
                <w:noProof/>
              </w:rPr>
              <w:t>Realizzare impianti di allarme antintrusione di livello domestico e/o aziendale</w:t>
            </w:r>
          </w:p>
          <w:p w:rsidR="00276B7A" w:rsidRDefault="00276B7A" w:rsidP="00276B7A">
            <w:pPr>
              <w:pStyle w:val="QPR-ConoscenzeAbilit"/>
              <w:ind w:left="283" w:hanging="198"/>
            </w:pPr>
            <w:r>
              <w:rPr>
                <w:noProof/>
              </w:rPr>
              <w:t>Realizzare impianti passivi e attivi di allarme tecnico (es. fuga di gas, incendio, allagamento)</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MANUTENZIONE DI IMPIANTI ELETTRICI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QPR-IMP-08</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del committente, il soggetto è in grado di eseguire in sicurezza la manutenzione ordinaria, straordinaria, preventiva, predittiva ed il ripristino degli impianti elettrici individuando e recuperando anomalie o malfunzionamenti</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elettronica e di elettromagnetismo</w:t>
            </w:r>
          </w:p>
          <w:p w:rsidR="00276B7A" w:rsidRDefault="00276B7A" w:rsidP="00276B7A">
            <w:pPr>
              <w:pStyle w:val="QPR-ConoscenzeAbilit"/>
              <w:ind w:left="283" w:hanging="198"/>
            </w:pPr>
            <w:r>
              <w:rPr>
                <w:noProof/>
              </w:rPr>
              <w:t>Schemi elettrici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Principali componenti per il controllo di processo</w:t>
            </w:r>
          </w:p>
          <w:p w:rsidR="00276B7A" w:rsidRDefault="00276B7A" w:rsidP="00276B7A">
            <w:pPr>
              <w:pStyle w:val="QPR-ConoscenzeAbilit"/>
              <w:ind w:left="283" w:hanging="198"/>
            </w:pPr>
            <w:r>
              <w:rPr>
                <w:noProof/>
              </w:rPr>
              <w:t>Tecniche di ricerca guasti</w:t>
            </w:r>
          </w:p>
          <w:p w:rsidR="00276B7A" w:rsidRDefault="00276B7A" w:rsidP="00276B7A">
            <w:pPr>
              <w:pStyle w:val="QPR-ConoscenzeAbilit"/>
              <w:ind w:left="283" w:hanging="198"/>
            </w:pPr>
            <w:r>
              <w:rPr>
                <w:noProof/>
              </w:rPr>
              <w:t>Tecniche per la messa in sicurezza dell’impianto</w:t>
            </w:r>
          </w:p>
          <w:p w:rsidR="00276B7A" w:rsidRDefault="00276B7A" w:rsidP="00276B7A">
            <w:pPr>
              <w:pStyle w:val="QPR-ConoscenzeAbilit"/>
              <w:ind w:left="283" w:hanging="198"/>
            </w:pPr>
            <w:r>
              <w:rPr>
                <w:noProof/>
              </w:rPr>
              <w:t>Caratteristiche tecniche della strumentazione e componentistica necessaria alle manutenzioni</w:t>
            </w:r>
          </w:p>
          <w:p w:rsidR="00276B7A" w:rsidRDefault="00276B7A" w:rsidP="00276B7A">
            <w:pPr>
              <w:pStyle w:val="QPR-ConoscenzeAbilit"/>
              <w:ind w:left="283" w:hanging="198"/>
            </w:pPr>
            <w:r>
              <w:rPr>
                <w:noProof/>
              </w:rPr>
              <w:t>Tecniche per l'effettuazione delle misure strumentali</w:t>
            </w:r>
          </w:p>
          <w:p w:rsidR="00276B7A" w:rsidRDefault="00276B7A" w:rsidP="00276B7A">
            <w:pPr>
              <w:pStyle w:val="QPR-ConoscenzeAbilit"/>
              <w:ind w:left="283" w:hanging="198"/>
            </w:pPr>
            <w:r>
              <w:rPr>
                <w:noProof/>
              </w:rPr>
              <w:t>Classificazione dei lavori in manutenzione</w:t>
            </w:r>
          </w:p>
          <w:p w:rsidR="00276B7A" w:rsidRDefault="00276B7A" w:rsidP="00276B7A">
            <w:pPr>
              <w:pStyle w:val="QPR-ConoscenzeAbilit"/>
              <w:ind w:left="283" w:hanging="198"/>
            </w:pPr>
            <w:r>
              <w:rPr>
                <w:noProof/>
              </w:rPr>
              <w:t>Procedure, tecniche e tempistica per la realizzazione del-la manutenzione ordinaria, straordinaria e programmata</w:t>
            </w:r>
          </w:p>
          <w:p w:rsidR="00276B7A" w:rsidRDefault="00276B7A" w:rsidP="00276B7A">
            <w:pPr>
              <w:pStyle w:val="QPR-ConoscenzeAbilit"/>
              <w:ind w:left="283" w:hanging="198"/>
            </w:pPr>
            <w:r>
              <w:rPr>
                <w:noProof/>
              </w:rPr>
              <w:t>Compilazione di rapporti di prova, registri manutenzione ed altra documentazione</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interpretare ed individuare le informazioni presenti sulla documentazione e nel registro di manutenzione</w:t>
            </w:r>
          </w:p>
          <w:p w:rsidR="00276B7A" w:rsidRDefault="00276B7A" w:rsidP="00276B7A">
            <w:pPr>
              <w:pStyle w:val="QPR-ConoscenzeAbilit"/>
              <w:ind w:left="283" w:hanging="198"/>
            </w:pPr>
            <w:r>
              <w:rPr>
                <w:noProof/>
              </w:rPr>
              <w:t>Utilizzare tecniche per la ricerca, la diagnosi di anomale ed il controllo del funzionamento</w:t>
            </w:r>
          </w:p>
          <w:p w:rsidR="00276B7A" w:rsidRDefault="00276B7A" w:rsidP="00276B7A">
            <w:pPr>
              <w:pStyle w:val="QPR-ConoscenzeAbilit"/>
              <w:ind w:left="283" w:hanging="198"/>
            </w:pPr>
            <w:r>
              <w:rPr>
                <w:noProof/>
              </w:rPr>
              <w:t>Individuare e sostituire apparecchiature difettose o guaste</w:t>
            </w:r>
          </w:p>
          <w:p w:rsidR="00276B7A" w:rsidRDefault="00276B7A" w:rsidP="00276B7A">
            <w:pPr>
              <w:pStyle w:val="QPR-ConoscenzeAbilit"/>
              <w:ind w:left="283" w:hanging="198"/>
            </w:pPr>
            <w:r>
              <w:rPr>
                <w:noProof/>
              </w:rPr>
              <w:t>Utilizzare tecniche per la manutenzione ordinaria, straordinaria e programmata</w:t>
            </w:r>
          </w:p>
          <w:p w:rsidR="00276B7A" w:rsidRDefault="00276B7A" w:rsidP="00276B7A">
            <w:pPr>
              <w:pStyle w:val="QPR-ConoscenzeAbilit"/>
              <w:ind w:left="283" w:hanging="198"/>
            </w:pPr>
            <w:r>
              <w:rPr>
                <w:noProof/>
              </w:rPr>
              <w:t>Applicare procedure per il ripristino del funzionamento</w:t>
            </w:r>
          </w:p>
          <w:p w:rsidR="00276B7A" w:rsidRDefault="00276B7A" w:rsidP="00276B7A">
            <w:pPr>
              <w:pStyle w:val="QPR-ConoscenzeAbilit"/>
              <w:ind w:left="283" w:hanging="198"/>
            </w:pPr>
            <w:r>
              <w:rPr>
                <w:noProof/>
              </w:rPr>
              <w:t>Compilare la documentazione attestante il lavoro svolto (registro manutenzioni)</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VERIFICA DEGLI IMPIANTI ELETTRICI ED ELETTRONICI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QPR-IMP-09</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eseguire in sicurezza le verifiche degli impianti elettrici ed elettronici secondo quanto riportato nella normativa tecnica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disegno tecnico, schemi di impianti e simbologie del settore</w:t>
            </w:r>
          </w:p>
          <w:p w:rsidR="00276B7A" w:rsidRDefault="00276B7A" w:rsidP="00276B7A">
            <w:pPr>
              <w:pStyle w:val="QPR-ConoscenzeAbilit"/>
              <w:ind w:left="283" w:hanging="198"/>
            </w:pPr>
            <w:r>
              <w:rPr>
                <w:noProof/>
              </w:rPr>
              <w:t>Principi di elettrotecnica, elettronica ed elettromagnetismo</w:t>
            </w:r>
          </w:p>
          <w:p w:rsidR="00276B7A" w:rsidRDefault="00276B7A" w:rsidP="00276B7A">
            <w:pPr>
              <w:pStyle w:val="QPR-ConoscenzeAbilit"/>
              <w:ind w:left="283" w:hanging="198"/>
            </w:pPr>
            <w:r>
              <w:rPr>
                <w:noProof/>
              </w:rPr>
              <w:t>Normativa CEI di settore</w:t>
            </w:r>
          </w:p>
          <w:p w:rsidR="00276B7A" w:rsidRDefault="00276B7A" w:rsidP="00276B7A">
            <w:pPr>
              <w:pStyle w:val="QPR-ConoscenzeAbilit"/>
              <w:ind w:left="283" w:hanging="198"/>
            </w:pPr>
            <w:r>
              <w:rPr>
                <w:noProof/>
              </w:rPr>
              <w:t>Tecniche per la verifica di impianti elettrici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Modulistica e modalità di compilazione documentazione tecnica di verifica di un impianto elettrico</w:t>
            </w:r>
          </w:p>
          <w:p w:rsidR="00276B7A" w:rsidRDefault="00276B7A" w:rsidP="00276B7A">
            <w:pPr>
              <w:pStyle w:val="QPR-ConoscenzeAbilit"/>
              <w:ind w:left="283" w:hanging="198"/>
            </w:pPr>
            <w:r>
              <w:rPr>
                <w:noProof/>
              </w:rPr>
              <w:t>Sicurezza nei lavori elettrici sotto tensione</w:t>
            </w:r>
          </w:p>
          <w:p w:rsidR="00276B7A" w:rsidRDefault="00276B7A" w:rsidP="00276B7A">
            <w:pPr>
              <w:pStyle w:val="QPR-ConoscenzeAbilit"/>
              <w:ind w:left="283" w:hanging="198"/>
            </w:pPr>
            <w:r>
              <w:rPr>
                <w:noProof/>
              </w:rPr>
              <w:t>Standard qualitativi nella realizzazione degli impianti elettrici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controllo di rispondenza dell’impianto alla normativa, al progetto e allo standard di settore</w:t>
            </w:r>
          </w:p>
          <w:p w:rsidR="00276B7A" w:rsidRDefault="00276B7A" w:rsidP="00276B7A">
            <w:pPr>
              <w:pStyle w:val="QPR-ConoscenzeAbilit"/>
              <w:ind w:left="283" w:hanging="198"/>
            </w:pPr>
            <w:r>
              <w:rPr>
                <w:noProof/>
              </w:rPr>
              <w:t>Utilizzare tecniche per i test di funzionamento</w:t>
            </w:r>
          </w:p>
          <w:p w:rsidR="00276B7A" w:rsidRDefault="00276B7A" w:rsidP="00276B7A">
            <w:pPr>
              <w:pStyle w:val="QPR-ConoscenzeAbilit"/>
              <w:ind w:left="283" w:hanging="198"/>
            </w:pPr>
            <w:r>
              <w:rPr>
                <w:noProof/>
              </w:rPr>
              <w:t>Applicare procedure di verifica del funzionamento dei dispositivi di protezione e sicurezza</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Applicare tecniche di compilazione dei moduli di verifica funzionale</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PROGETTAZIONE DI IMPIANTI DI AUTOMAZIONE INDUSTRIALE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QPR-IMP-10</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richieste del cliente, dei vincoli normativi e di sicurezza, il soggetto è in grado di eseguire la progettazione di impianti di automazione industriale e la relativa documentazione d’uso e manutenzione.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elettrici</w:t>
            </w:r>
          </w:p>
          <w:p w:rsidR="00276B7A" w:rsidRDefault="00276B7A" w:rsidP="00276B7A">
            <w:pPr>
              <w:pStyle w:val="QPR-ConoscenzeAbilit"/>
              <w:ind w:left="283" w:hanging="198"/>
            </w:pPr>
            <w:r>
              <w:rPr>
                <w:noProof/>
              </w:rPr>
              <w:t>Tecnologia degli impianti pneumatici</w:t>
            </w:r>
          </w:p>
          <w:p w:rsidR="00276B7A" w:rsidRDefault="00276B7A" w:rsidP="00276B7A">
            <w:pPr>
              <w:pStyle w:val="QPR-ConoscenzeAbilit"/>
              <w:ind w:left="283" w:hanging="198"/>
            </w:pPr>
            <w:r>
              <w:rPr>
                <w:noProof/>
              </w:rPr>
              <w:t>Tecnologia degli impianti oleodinamici</w:t>
            </w:r>
          </w:p>
          <w:p w:rsidR="00276B7A" w:rsidRDefault="00276B7A" w:rsidP="00276B7A">
            <w:pPr>
              <w:pStyle w:val="QPR-ConoscenzeAbilit"/>
              <w:ind w:left="283" w:hanging="198"/>
            </w:pPr>
            <w:r>
              <w:rPr>
                <w:noProof/>
              </w:rPr>
              <w:t>Componentistica di automazione industriale</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Legislazione e normativa tecnica</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Redigere la documentazione per l'uso e la manutenzione degli impianti di automazione</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ELETTRICI ED ELETTRONICI PER L’AUTOMAZIONE INDUSTRIALE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QPR-IMP-11</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collegare, effettuare la taratura e regolazione di componenti meccatronici ed eseguire in sicurezza la messa in servizio di impianti d’automazione.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w:t>
            </w:r>
          </w:p>
          <w:p w:rsidR="00276B7A" w:rsidRDefault="00276B7A" w:rsidP="00276B7A">
            <w:pPr>
              <w:pStyle w:val="QPR-ConoscenzeAbilit"/>
              <w:ind w:left="283" w:hanging="198"/>
            </w:pPr>
            <w:r>
              <w:rPr>
                <w:noProof/>
              </w:rPr>
              <w:t>Elementi di elettrotecnica ed elettronica</w:t>
            </w:r>
          </w:p>
          <w:p w:rsidR="00276B7A" w:rsidRDefault="00276B7A" w:rsidP="00276B7A">
            <w:pPr>
              <w:pStyle w:val="QPR-ConoscenzeAbilit"/>
              <w:ind w:left="283" w:hanging="198"/>
            </w:pPr>
            <w:r>
              <w:rPr>
                <w:noProof/>
              </w:rPr>
              <w:t>Simbologia dedicata per schemi elettrici, fluidici e meccanici</w:t>
            </w:r>
          </w:p>
          <w:p w:rsidR="00276B7A" w:rsidRDefault="00276B7A" w:rsidP="00276B7A">
            <w:pPr>
              <w:pStyle w:val="QPR-ConoscenzeAbilit"/>
              <w:ind w:left="283" w:hanging="198"/>
            </w:pPr>
            <w:r>
              <w:rPr>
                <w:noProof/>
              </w:rPr>
              <w:t>Schemi di automazione in logica cablata e programmabile</w:t>
            </w:r>
          </w:p>
          <w:p w:rsidR="00276B7A" w:rsidRDefault="00276B7A" w:rsidP="00276B7A">
            <w:pPr>
              <w:pStyle w:val="QPR-ConoscenzeAbilit"/>
              <w:ind w:left="283" w:hanging="198"/>
            </w:pPr>
            <w:r>
              <w:rPr>
                <w:noProof/>
              </w:rPr>
              <w:t>Normative tecniche di riferimento per l'automazione industriale</w:t>
            </w:r>
          </w:p>
          <w:p w:rsidR="00276B7A" w:rsidRDefault="00276B7A" w:rsidP="00276B7A">
            <w:pPr>
              <w:pStyle w:val="QPR-ConoscenzeAbilit"/>
              <w:ind w:left="283" w:hanging="198"/>
            </w:pPr>
            <w:r>
              <w:rPr>
                <w:noProof/>
              </w:rPr>
              <w:t>Elementi di direttiva macchine</w:t>
            </w:r>
          </w:p>
          <w:p w:rsidR="00276B7A" w:rsidRDefault="00276B7A" w:rsidP="00276B7A">
            <w:pPr>
              <w:pStyle w:val="QPR-ConoscenzeAbilit"/>
              <w:ind w:left="283" w:hanging="198"/>
            </w:pPr>
            <w:r>
              <w:rPr>
                <w:noProof/>
              </w:rPr>
              <w:t>Tipologie e caratteristiche tecniche e funzionali dei componenti per l'automazione (sensori, contattori, relè, protezioni, …)</w:t>
            </w:r>
          </w:p>
          <w:p w:rsidR="00276B7A" w:rsidRDefault="00276B7A" w:rsidP="00276B7A">
            <w:pPr>
              <w:pStyle w:val="QPR-ConoscenzeAbilit"/>
              <w:ind w:left="283" w:hanging="198"/>
            </w:pPr>
            <w:r>
              <w:rPr>
                <w:noProof/>
              </w:rPr>
              <w:t>Tipologia e caratteristiche tecniche e funzionali di utilizzatori, attuatori, servo attuatori (elettro-pneumatici, elettro-oleodinamici)</w:t>
            </w:r>
          </w:p>
          <w:p w:rsidR="00276B7A" w:rsidRDefault="00276B7A" w:rsidP="00276B7A">
            <w:pPr>
              <w:pStyle w:val="QPR-ConoscenzeAbilit"/>
              <w:ind w:left="283" w:hanging="198"/>
            </w:pPr>
            <w:r>
              <w:rPr>
                <w:noProof/>
              </w:rPr>
              <w:t>Tipologia e caratteristiche tecniche e funzionali degli azionamenti elettrici</w:t>
            </w:r>
          </w:p>
          <w:p w:rsidR="00276B7A" w:rsidRDefault="00276B7A" w:rsidP="00276B7A">
            <w:pPr>
              <w:pStyle w:val="QPR-ConoscenzeAbilit"/>
              <w:ind w:left="283" w:hanging="198"/>
            </w:pPr>
            <w:r>
              <w:rPr>
                <w:noProof/>
              </w:rPr>
              <w:t>Tipologie e caratteristiche tecniche e funzionali dei principali PLC e relativi componenti</w:t>
            </w:r>
          </w:p>
          <w:p w:rsidR="00276B7A" w:rsidRDefault="00276B7A" w:rsidP="00276B7A">
            <w:pPr>
              <w:pStyle w:val="QPR-ConoscenzeAbilit"/>
              <w:ind w:left="283" w:hanging="198"/>
            </w:pPr>
            <w:r>
              <w:rPr>
                <w:noProof/>
              </w:rPr>
              <w:t>Procedure per la realizzazione di impianti di automazione industriale</w:t>
            </w:r>
          </w:p>
          <w:p w:rsidR="00276B7A" w:rsidRDefault="00276B7A" w:rsidP="00276B7A">
            <w:pPr>
              <w:pStyle w:val="QPR-ConoscenzeAbilit"/>
              <w:ind w:left="283" w:hanging="198"/>
            </w:pPr>
            <w:r>
              <w:rPr>
                <w:noProof/>
              </w:rPr>
              <w:t>Tecniche di assemblaggio, cablaggio e installazione di prodotti meccatronici</w:t>
            </w:r>
          </w:p>
          <w:p w:rsidR="00276B7A" w:rsidRDefault="00276B7A" w:rsidP="00276B7A">
            <w:pPr>
              <w:pStyle w:val="QPR-ConoscenzeAbilit"/>
              <w:ind w:left="283" w:hanging="198"/>
            </w:pPr>
            <w:r>
              <w:rPr>
                <w:noProof/>
              </w:rPr>
              <w:t>Caratteristiche dei software applicativi e modalità di caricamento programmi</w:t>
            </w:r>
          </w:p>
          <w:p w:rsidR="00276B7A" w:rsidRDefault="00276B7A" w:rsidP="00276B7A">
            <w:pPr>
              <w:pStyle w:val="QPR-ConoscenzeAbilit"/>
              <w:ind w:left="283" w:hanging="198"/>
            </w:pPr>
            <w:r>
              <w:rPr>
                <w:noProof/>
              </w:rPr>
              <w:t>Tecniche di configurazione dispositivi</w:t>
            </w:r>
          </w:p>
          <w:p w:rsidR="00276B7A" w:rsidRDefault="00276B7A" w:rsidP="00276B7A">
            <w:pPr>
              <w:pStyle w:val="QPR-ConoscenzeAbilit"/>
              <w:ind w:left="283" w:hanging="198"/>
            </w:pPr>
            <w:r>
              <w:rPr>
                <w:noProof/>
              </w:rPr>
              <w:t>Principali strumenti di misura e ambiti applicativi</w:t>
            </w:r>
          </w:p>
          <w:p w:rsidR="00276B7A" w:rsidRDefault="00276B7A" w:rsidP="00276B7A">
            <w:pPr>
              <w:pStyle w:val="QPR-ConoscenzeAbilit"/>
              <w:ind w:left="283" w:hanging="198"/>
            </w:pPr>
            <w:r>
              <w:rPr>
                <w:noProof/>
              </w:rPr>
              <w:t>Tecniche di ricerca guasti e ripristino di sistemi malfunzionanti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disegni tecnici di cablaggi meccatronici, fasi di montaggio e specifiche tecniche d’automazione</w:t>
            </w:r>
          </w:p>
          <w:p w:rsidR="00276B7A" w:rsidRDefault="00276B7A" w:rsidP="00276B7A">
            <w:pPr>
              <w:pStyle w:val="QPR-ConoscenzeAbilit"/>
              <w:ind w:left="283" w:hanging="198"/>
            </w:pPr>
            <w:r>
              <w:rPr>
                <w:noProof/>
              </w:rPr>
              <w:t>Eseguire il pre-montaggio ed il montaggio dei componenti su macchine e/o impianti</w:t>
            </w:r>
          </w:p>
          <w:p w:rsidR="00276B7A" w:rsidRDefault="00276B7A" w:rsidP="00276B7A">
            <w:pPr>
              <w:pStyle w:val="QPR-ConoscenzeAbilit"/>
              <w:ind w:left="283" w:hanging="198"/>
            </w:pPr>
            <w:r>
              <w:rPr>
                <w:noProof/>
              </w:rPr>
              <w:t>Definire percorsi per canalizzazioni di quadri di automazione industriale e bordo macchina</w:t>
            </w:r>
          </w:p>
          <w:p w:rsidR="00276B7A" w:rsidRDefault="00276B7A" w:rsidP="00276B7A">
            <w:pPr>
              <w:pStyle w:val="QPR-ConoscenzeAbilit"/>
              <w:ind w:left="283" w:hanging="198"/>
            </w:pPr>
            <w:r>
              <w:rPr>
                <w:noProof/>
              </w:rPr>
              <w:t>Posare cavi di segnale, potenza e trasmissione dati</w:t>
            </w:r>
          </w:p>
          <w:p w:rsidR="00276B7A" w:rsidRDefault="00276B7A" w:rsidP="00276B7A">
            <w:pPr>
              <w:pStyle w:val="QPR-ConoscenzeAbilit"/>
              <w:ind w:left="283" w:hanging="198"/>
            </w:pPr>
            <w:r>
              <w:rPr>
                <w:noProof/>
              </w:rPr>
              <w:t>Eseguire il cablaggio di pulpiti di comando e segnalazione per i sistemi di automazione</w:t>
            </w:r>
          </w:p>
          <w:p w:rsidR="00276B7A" w:rsidRDefault="00276B7A" w:rsidP="00276B7A">
            <w:pPr>
              <w:pStyle w:val="QPR-ConoscenzeAbilit"/>
              <w:ind w:left="283" w:hanging="198"/>
            </w:pPr>
            <w:r>
              <w:rPr>
                <w:noProof/>
              </w:rPr>
              <w:t>Collegare servoattuatori elettrici, elettro-pneumatici e elettro-oleodinamici meccatronici destinati all'automazione industriale o bordo macchina</w:t>
            </w:r>
          </w:p>
          <w:p w:rsidR="00276B7A" w:rsidRDefault="00276B7A" w:rsidP="00276B7A">
            <w:pPr>
              <w:pStyle w:val="QPR-ConoscenzeAbilit"/>
              <w:ind w:left="283" w:hanging="198"/>
            </w:pPr>
            <w:r>
              <w:rPr>
                <w:noProof/>
              </w:rPr>
              <w:t>Collegare utilizzatori destinati all'automazione industriale o bordo macchina</w:t>
            </w:r>
          </w:p>
          <w:p w:rsidR="00276B7A" w:rsidRDefault="00276B7A" w:rsidP="00276B7A">
            <w:pPr>
              <w:pStyle w:val="QPR-ConoscenzeAbilit"/>
              <w:ind w:left="283" w:hanging="198"/>
            </w:pPr>
            <w:r>
              <w:rPr>
                <w:noProof/>
              </w:rPr>
              <w:t>Cablare quadri di automazione in logica cablata interfacciandosi con i sensori della macchina</w:t>
            </w:r>
          </w:p>
          <w:p w:rsidR="00276B7A" w:rsidRDefault="00276B7A" w:rsidP="00276B7A">
            <w:pPr>
              <w:pStyle w:val="QPR-ConoscenzeAbilit"/>
              <w:ind w:left="283" w:hanging="198"/>
            </w:pPr>
            <w:r>
              <w:rPr>
                <w:noProof/>
              </w:rPr>
              <w:t>Cablare quadri di automazione con controllori programmabile (PLC) interfacciandosi con i sensori della macchina ed eventuali attuatori e terminali HMI</w:t>
            </w:r>
          </w:p>
          <w:p w:rsidR="00276B7A" w:rsidRDefault="00276B7A" w:rsidP="00276B7A">
            <w:pPr>
              <w:pStyle w:val="QPR-ConoscenzeAbilit"/>
              <w:ind w:left="283" w:hanging="198"/>
            </w:pPr>
            <w:r>
              <w:rPr>
                <w:noProof/>
              </w:rPr>
              <w:t>Cablare dispositivi e moduli di sicurezza</w:t>
            </w:r>
          </w:p>
          <w:p w:rsidR="00276B7A" w:rsidRDefault="00276B7A" w:rsidP="00276B7A">
            <w:pPr>
              <w:pStyle w:val="QPR-ConoscenzeAbilit"/>
              <w:ind w:left="283" w:hanging="198"/>
            </w:pPr>
            <w:r>
              <w:rPr>
                <w:noProof/>
              </w:rPr>
              <w:t>Applicare procedure di messa in servizio</w:t>
            </w:r>
          </w:p>
          <w:p w:rsidR="00276B7A" w:rsidRDefault="00276B7A" w:rsidP="00276B7A">
            <w:pPr>
              <w:pStyle w:val="QPR-ConoscenzeAbilit"/>
              <w:ind w:left="283" w:hanging="198"/>
            </w:pPr>
            <w:r>
              <w:rPr>
                <w:noProof/>
              </w:rPr>
              <w:t>Applicare metodi di configurazione di dispositivi meccatronici</w:t>
            </w:r>
          </w:p>
          <w:p w:rsidR="00276B7A" w:rsidRDefault="00276B7A" w:rsidP="00276B7A">
            <w:pPr>
              <w:pStyle w:val="QPR-ConoscenzeAbilit"/>
              <w:ind w:left="283" w:hanging="198"/>
            </w:pPr>
            <w:r>
              <w:rPr>
                <w:noProof/>
              </w:rPr>
              <w:t>Utilizzare metodiche di ricerca malfunzionamento hardware e software</w:t>
            </w:r>
          </w:p>
          <w:p w:rsidR="00276B7A" w:rsidRDefault="00276B7A" w:rsidP="00276B7A">
            <w:pPr>
              <w:pStyle w:val="QPR-ConoscenzeAbilit"/>
              <w:ind w:left="283" w:hanging="198"/>
            </w:pPr>
            <w:r>
              <w:rPr>
                <w:noProof/>
              </w:rPr>
              <w:t>Adattare l’impianto esistente per soddisfare nuove esigenze</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VERIFICA DELLE INSTALLAZIONI ELETTRICHE, ELETTRONICHE E FLUIDICHE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QPR-IMP-13</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eseguire in sicurezza le verifiche delle installazioni elettriche, elettroniche e fluidiche secondo quanto riportato nella normativa tecnica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disegno tecnico, schemi di impianti e simbologie del settore</w:t>
            </w:r>
          </w:p>
          <w:p w:rsidR="00276B7A" w:rsidRDefault="00276B7A" w:rsidP="00276B7A">
            <w:pPr>
              <w:pStyle w:val="QPR-ConoscenzeAbilit"/>
              <w:ind w:left="283" w:hanging="198"/>
            </w:pPr>
            <w:r>
              <w:rPr>
                <w:noProof/>
              </w:rPr>
              <w:t>Elementi di elettrotecnica, elettronica ed elettromagnetismo</w:t>
            </w:r>
          </w:p>
          <w:p w:rsidR="00276B7A" w:rsidRDefault="00276B7A" w:rsidP="00276B7A">
            <w:pPr>
              <w:pStyle w:val="QPR-ConoscenzeAbilit"/>
              <w:ind w:left="283" w:hanging="198"/>
            </w:pPr>
            <w:r>
              <w:rPr>
                <w:noProof/>
              </w:rPr>
              <w:t>Normativa di settore</w:t>
            </w:r>
          </w:p>
          <w:p w:rsidR="00276B7A" w:rsidRDefault="00276B7A" w:rsidP="00276B7A">
            <w:pPr>
              <w:pStyle w:val="QPR-ConoscenzeAbilit"/>
              <w:ind w:left="283" w:hanging="198"/>
            </w:pPr>
            <w:r>
              <w:rPr>
                <w:noProof/>
              </w:rPr>
              <w:t>Tecniche per la verifica di impianti elettrici elettronici e fluidici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Modalità di compilazione della documentazione di verifica di un impianto elettrico</w:t>
            </w:r>
          </w:p>
          <w:p w:rsidR="00276B7A" w:rsidRDefault="00276B7A" w:rsidP="00276B7A">
            <w:pPr>
              <w:pStyle w:val="QPR-ConoscenzeAbilit"/>
              <w:ind w:left="283" w:hanging="198"/>
            </w:pPr>
            <w:r>
              <w:rPr>
                <w:noProof/>
              </w:rPr>
              <w:t>Sicurezza nei lavori elettrici sotto tensione</w:t>
            </w:r>
          </w:p>
          <w:p w:rsidR="00276B7A" w:rsidRDefault="00276B7A" w:rsidP="00276B7A">
            <w:pPr>
              <w:pStyle w:val="QPR-ConoscenzeAbilit"/>
              <w:ind w:left="283" w:hanging="198"/>
            </w:pPr>
            <w:r>
              <w:rPr>
                <w:noProof/>
              </w:rPr>
              <w:t>Standard qualitativi nella realizzazione degli impianti elettrici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Verificare la conformità dell'impianto alla normativa e al progetto</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Utilizzare tecniche per i test di funzionamento</w:t>
            </w:r>
          </w:p>
          <w:p w:rsidR="00276B7A" w:rsidRDefault="00276B7A" w:rsidP="00276B7A">
            <w:pPr>
              <w:pStyle w:val="QPR-ConoscenzeAbilit"/>
              <w:ind w:left="283" w:hanging="198"/>
            </w:pPr>
            <w:r>
              <w:rPr>
                <w:noProof/>
              </w:rPr>
              <w:t>Applicare procedure di verifica del funzionamento dei dispositivi di protezione e sicurezza</w:t>
            </w:r>
          </w:p>
          <w:p w:rsidR="00276B7A" w:rsidRDefault="00276B7A" w:rsidP="00276B7A">
            <w:pPr>
              <w:pStyle w:val="QPR-ConoscenzeAbilit"/>
              <w:ind w:left="283" w:hanging="198"/>
            </w:pPr>
            <w:r>
              <w:rPr>
                <w:noProof/>
              </w:rPr>
              <w:t>Applicare tecniche di controllo di rispondenza dell’impianto al progetto alla normativa e allo standard di settore</w:t>
            </w:r>
          </w:p>
          <w:p w:rsidR="00276B7A" w:rsidRDefault="00276B7A" w:rsidP="00276B7A">
            <w:pPr>
              <w:pStyle w:val="QPR-ConoscenzeAbilit"/>
              <w:ind w:left="283" w:hanging="198"/>
            </w:pPr>
            <w:r>
              <w:rPr>
                <w:noProof/>
              </w:rPr>
              <w:t>Applicare metodi e tecniche di taratura e regolazione</w:t>
            </w:r>
          </w:p>
          <w:p w:rsidR="00276B7A" w:rsidRDefault="00276B7A" w:rsidP="00276B7A">
            <w:pPr>
              <w:pStyle w:val="QPR-ConoscenzeAbilit"/>
              <w:ind w:left="283" w:hanging="198"/>
            </w:pPr>
            <w:r>
              <w:rPr>
                <w:noProof/>
              </w:rPr>
              <w:t>Applicare tecniche di compilazione dei moduli di verifica funzionale</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PROGETTAZIONE DI IMPIANTI IDRICI, TERMICI E DI CONDIZIONAMENTO</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QPR-IMP-14</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5</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09/01/2020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richieste del cliente e dei vincoli normativi, il soggetto è in grado di eseguire la progettazione e le eventuali varianti in corso d’opera di impianti idrici, termici e di condizionamento civili, industriali e del terziario.</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Tecnologia degli impianti e componentistica termo-idraulica</w:t>
            </w:r>
          </w:p>
          <w:p w:rsidR="00276B7A" w:rsidRDefault="00276B7A" w:rsidP="00276B7A">
            <w:pPr>
              <w:pStyle w:val="QPR-ConoscenzeAbilit"/>
              <w:ind w:left="283" w:hanging="198"/>
            </w:pPr>
            <w:r>
              <w:rPr>
                <w:noProof/>
              </w:rPr>
              <w:t>Software dedicati alla progettazione impiantistica</w:t>
            </w:r>
          </w:p>
          <w:p w:rsidR="00276B7A" w:rsidRDefault="00276B7A" w:rsidP="00276B7A">
            <w:pPr>
              <w:pStyle w:val="QPR-ConoscenzeAbilit"/>
              <w:ind w:left="283" w:hanging="198"/>
            </w:pPr>
            <w:r>
              <w:rPr>
                <w:noProof/>
              </w:rPr>
              <w:t>Lettura ed esecuzione di disegni tecnici anche con l'utilizzo di software CAD</w:t>
            </w:r>
          </w:p>
          <w:p w:rsidR="00276B7A" w:rsidRDefault="00276B7A" w:rsidP="00276B7A">
            <w:pPr>
              <w:pStyle w:val="QPR-ConoscenzeAbilit"/>
              <w:ind w:left="283" w:hanging="198"/>
            </w:pPr>
            <w:r>
              <w:rPr>
                <w:noProof/>
              </w:rPr>
              <w:t>Tecniche di ascolto e comunicazione</w:t>
            </w:r>
          </w:p>
          <w:p w:rsidR="00276B7A" w:rsidRDefault="00276B7A" w:rsidP="00276B7A">
            <w:pPr>
              <w:pStyle w:val="QPR-ConoscenzeAbilit"/>
              <w:ind w:left="283" w:hanging="198"/>
            </w:pPr>
            <w:r>
              <w:rPr>
                <w:noProof/>
              </w:rPr>
              <w:t>Tecniche di negoziazione e problem solving</w:t>
            </w:r>
          </w:p>
          <w:p w:rsidR="00276B7A" w:rsidRDefault="00276B7A" w:rsidP="00276B7A">
            <w:pPr>
              <w:pStyle w:val="QPR-ConoscenzeAbilit"/>
              <w:ind w:left="283" w:hanging="198"/>
            </w:pPr>
            <w:r>
              <w:rPr>
                <w:noProof/>
              </w:rPr>
              <w:t>Elementi di contabilità dei costi e budget</w:t>
            </w:r>
          </w:p>
          <w:p w:rsidR="00276B7A" w:rsidRDefault="00276B7A" w:rsidP="00276B7A">
            <w:pPr>
              <w:pStyle w:val="QPR-ConoscenzeAbilit"/>
              <w:ind w:left="283" w:hanging="198"/>
            </w:pPr>
            <w:r>
              <w:rPr>
                <w:noProof/>
              </w:rPr>
              <w:t>Tecniche di preventivazione</w:t>
            </w:r>
          </w:p>
          <w:p w:rsidR="00276B7A" w:rsidRDefault="00276B7A" w:rsidP="00276B7A">
            <w:pPr>
              <w:pStyle w:val="QPR-ConoscenzeAbilit"/>
              <w:ind w:left="283" w:hanging="198"/>
            </w:pPr>
            <w:r>
              <w:rPr>
                <w:noProof/>
              </w:rPr>
              <w:t>Analisi costi-benefici per tipologia d'impianto</w:t>
            </w:r>
          </w:p>
          <w:p w:rsidR="00276B7A" w:rsidRDefault="00276B7A" w:rsidP="00276B7A">
            <w:pPr>
              <w:pStyle w:val="QPR-ConoscenzeAbilit"/>
              <w:ind w:left="283" w:hanging="198"/>
            </w:pPr>
            <w:r>
              <w:rPr>
                <w:noProof/>
              </w:rPr>
              <w:t>Legislazione e normativa tecnica</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tecniche di interazione col cliente</w:t>
            </w:r>
          </w:p>
          <w:p w:rsidR="00276B7A" w:rsidRDefault="00276B7A" w:rsidP="00276B7A">
            <w:pPr>
              <w:pStyle w:val="QPR-ConoscenzeAbilit"/>
              <w:ind w:left="283" w:hanging="198"/>
            </w:pPr>
            <w:r>
              <w:rPr>
                <w:noProof/>
              </w:rPr>
              <w:t>Individuate tipologie di impianti e materiali in rapporto alla clientela</w:t>
            </w:r>
          </w:p>
          <w:p w:rsidR="00276B7A" w:rsidRDefault="00276B7A" w:rsidP="00276B7A">
            <w:pPr>
              <w:pStyle w:val="QPR-ConoscenzeAbilit"/>
              <w:ind w:left="283" w:hanging="198"/>
            </w:pPr>
            <w:r>
              <w:rPr>
                <w:noProof/>
              </w:rPr>
              <w:t>Elaborare schemi e disegni tecnici di impianti</w:t>
            </w:r>
          </w:p>
          <w:p w:rsidR="00276B7A" w:rsidRDefault="00276B7A" w:rsidP="00276B7A">
            <w:pPr>
              <w:pStyle w:val="QPR-ConoscenzeAbilit"/>
              <w:ind w:left="283" w:hanging="198"/>
            </w:pPr>
            <w:r>
              <w:rPr>
                <w:noProof/>
              </w:rPr>
              <w:t>Definire le specifiche tecniche di impianti termo-idraulici</w:t>
            </w:r>
          </w:p>
          <w:p w:rsidR="00276B7A" w:rsidRDefault="00276B7A" w:rsidP="00276B7A">
            <w:pPr>
              <w:pStyle w:val="QPR-ConoscenzeAbilit"/>
              <w:ind w:left="283" w:hanging="198"/>
            </w:pPr>
            <w:r>
              <w:rPr>
                <w:noProof/>
              </w:rPr>
              <w:t>Applicare le tecniche per la preventivazione</w:t>
            </w:r>
          </w:p>
          <w:p w:rsidR="00276B7A" w:rsidRDefault="00276B7A" w:rsidP="00276B7A">
            <w:pPr>
              <w:pStyle w:val="QPR-ConoscenzeAbilit"/>
              <w:ind w:left="283" w:hanging="198"/>
            </w:pPr>
            <w:r>
              <w:rPr>
                <w:noProof/>
              </w:rPr>
              <w:t>Applicare tecniche per definire gli stati di avanzamento lavori</w:t>
            </w:r>
          </w:p>
          <w:p w:rsidR="00276B7A" w:rsidRDefault="00276B7A" w:rsidP="00276B7A">
            <w:pPr>
              <w:pStyle w:val="QPR-ConoscenzeAbilit"/>
              <w:ind w:left="283" w:hanging="198"/>
            </w:pPr>
            <w:r>
              <w:rPr>
                <w:noProof/>
              </w:rPr>
              <w:t>Redazione pratiche di adempimento alle norme vigenti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IDRICI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QPR-IMP-15</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idrici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idrici</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idrici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Macchinari, attrezzature e strumenti per le lavorazioni</w:t>
            </w:r>
          </w:p>
          <w:p w:rsidR="00276B7A" w:rsidRDefault="00276B7A" w:rsidP="00276B7A">
            <w:pPr>
              <w:pStyle w:val="QPR-ConoscenzeAbilit"/>
              <w:ind w:left="283" w:hanging="198"/>
            </w:pPr>
            <w:r>
              <w:rPr>
                <w:noProof/>
              </w:rPr>
              <w:t>Caratteristiche tecniche dei componenti idrici, scarico e antincendio</w:t>
            </w:r>
          </w:p>
          <w:p w:rsidR="00276B7A" w:rsidRDefault="00276B7A" w:rsidP="00276B7A">
            <w:pPr>
              <w:pStyle w:val="QPR-ConoscenzeAbilit"/>
              <w:ind w:left="283" w:hanging="198"/>
            </w:pPr>
            <w:r>
              <w:rPr>
                <w:noProof/>
              </w:rPr>
              <w:t>Procedure per la realizzazione di impianti idrici, scarico e antincendio</w:t>
            </w:r>
          </w:p>
          <w:p w:rsidR="00276B7A" w:rsidRDefault="00276B7A" w:rsidP="00276B7A">
            <w:pPr>
              <w:pStyle w:val="QPR-ConoscenzeAbilit"/>
              <w:ind w:left="283" w:hanging="198"/>
            </w:pPr>
            <w:r>
              <w:rPr>
                <w:noProof/>
              </w:rPr>
              <w:t>Tecniche di installazione di diverse tipologie di componenti e apparecchiature idriche</w:t>
            </w:r>
          </w:p>
          <w:p w:rsidR="00276B7A" w:rsidRDefault="00276B7A" w:rsidP="00276B7A">
            <w:pPr>
              <w:pStyle w:val="QPR-ConoscenzeAbilit"/>
              <w:ind w:left="283" w:hanging="198"/>
            </w:pPr>
            <w:r>
              <w:rPr>
                <w:noProof/>
              </w:rPr>
              <w:t>Elementi di impiantistica meccanica, termoidraulica, fluido dinamica</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Individuare i percorsi delle tubazioni e le posizioni dei componenti e degli apparecchi sanitari utilizzando schemi, disegni e istruzioni</w:t>
            </w:r>
          </w:p>
          <w:p w:rsidR="00276B7A" w:rsidRDefault="00276B7A" w:rsidP="00276B7A">
            <w:pPr>
              <w:pStyle w:val="QPR-ConoscenzeAbilit"/>
              <w:ind w:left="283" w:hanging="198"/>
            </w:pPr>
            <w:r>
              <w:rPr>
                <w:noProof/>
              </w:rPr>
              <w:t>Posare tubazioni idriche e di scarico</w:t>
            </w:r>
          </w:p>
          <w:p w:rsidR="00276B7A" w:rsidRDefault="00276B7A" w:rsidP="00276B7A">
            <w:pPr>
              <w:pStyle w:val="QPR-ConoscenzeAbilit"/>
              <w:ind w:left="283" w:hanging="198"/>
            </w:pPr>
            <w:r>
              <w:rPr>
                <w:noProof/>
              </w:rPr>
              <w:t>Installare valvolame, rubinetterie rispettando le modalità di installazione richieste</w:t>
            </w:r>
          </w:p>
          <w:p w:rsidR="00276B7A" w:rsidRDefault="00276B7A" w:rsidP="00276B7A">
            <w:pPr>
              <w:pStyle w:val="QPR-ConoscenzeAbilit"/>
              <w:ind w:left="283" w:hanging="198"/>
            </w:pPr>
            <w:r>
              <w:rPr>
                <w:noProof/>
              </w:rPr>
              <w:t>Eseguire la posa e il fissaggio degli apparecchi sanitari</w:t>
            </w:r>
          </w:p>
          <w:p w:rsidR="00276B7A" w:rsidRDefault="00276B7A" w:rsidP="00276B7A">
            <w:pPr>
              <w:pStyle w:val="QPR-ConoscenzeAbilit"/>
              <w:ind w:left="283" w:hanging="198"/>
            </w:pPr>
            <w:r>
              <w:rPr>
                <w:noProof/>
              </w:rPr>
              <w:t>Eseguire la ventilazione delle colonne di scarico</w:t>
            </w:r>
          </w:p>
          <w:p w:rsidR="00276B7A" w:rsidRDefault="00276B7A" w:rsidP="00276B7A">
            <w:pPr>
              <w:pStyle w:val="QPR-ConoscenzeAbilit"/>
              <w:ind w:left="283" w:hanging="198"/>
            </w:pPr>
            <w:r>
              <w:rPr>
                <w:noProof/>
              </w:rPr>
              <w:t>Installare componenti terminali per reti antincendio</w:t>
            </w:r>
          </w:p>
          <w:p w:rsidR="00276B7A" w:rsidRDefault="00276B7A" w:rsidP="00276B7A">
            <w:pPr>
              <w:pStyle w:val="QPR-ConoscenzeAbilit"/>
              <w:ind w:left="283" w:hanging="198"/>
            </w:pPr>
            <w:r>
              <w:rPr>
                <w:noProof/>
              </w:rPr>
              <w:t>Collegare gruppi di pompaggio</w:t>
            </w:r>
          </w:p>
          <w:p w:rsidR="00276B7A" w:rsidRDefault="00276B7A" w:rsidP="00276B7A">
            <w:pPr>
              <w:pStyle w:val="QPR-ConoscenzeAbilit"/>
              <w:ind w:left="283" w:hanging="198"/>
            </w:pPr>
            <w:r>
              <w:rPr>
                <w:noProof/>
              </w:rPr>
              <w:t>Realizzare la prova di tenuta</w:t>
            </w:r>
          </w:p>
          <w:p w:rsidR="00276B7A" w:rsidRDefault="00276B7A" w:rsidP="00276B7A">
            <w:pPr>
              <w:pStyle w:val="QPR-ConoscenzeAbilit"/>
              <w:ind w:left="283" w:hanging="198"/>
            </w:pPr>
            <w:r>
              <w:rPr>
                <w:noProof/>
              </w:rPr>
              <w:t>Applicare procedure e tecniche per il collegamento alle reti di fornitura idriche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GENERATORI TERMICI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QPR-IMP-16</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generatori termici alimentati con diverse fonti energetiche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Fonti energetiche e caratteristiche dei combustibili</w:t>
            </w:r>
          </w:p>
          <w:p w:rsidR="00276B7A" w:rsidRDefault="00276B7A" w:rsidP="00276B7A">
            <w:pPr>
              <w:pStyle w:val="QPR-ConoscenzeAbilit"/>
              <w:ind w:left="283" w:hanging="198"/>
            </w:pPr>
            <w:r>
              <w:rPr>
                <w:noProof/>
              </w:rPr>
              <w:t>Caratteristiche tecniche dei generatori termici per la climatizzazione invernale/estiva</w:t>
            </w:r>
          </w:p>
          <w:p w:rsidR="00276B7A" w:rsidRDefault="00276B7A" w:rsidP="00276B7A">
            <w:pPr>
              <w:pStyle w:val="QPR-ConoscenzeAbilit"/>
              <w:ind w:left="283" w:hanging="198"/>
            </w:pPr>
            <w:r>
              <w:rPr>
                <w:noProof/>
              </w:rPr>
              <w:t>Schemi costruttivi di collegamento e relative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Procedure per l'installazione e realizzazione dei collegamenti idraulici elettrici</w:t>
            </w:r>
          </w:p>
          <w:p w:rsidR="00276B7A" w:rsidRDefault="00276B7A" w:rsidP="00276B7A">
            <w:pPr>
              <w:pStyle w:val="QPR-ConoscenzeAbilit"/>
              <w:ind w:left="283" w:hanging="198"/>
            </w:pPr>
            <w:r>
              <w:rPr>
                <w:noProof/>
              </w:rPr>
              <w:t>Caratteristiche e tipologia dei bruciatori</w:t>
            </w:r>
          </w:p>
          <w:p w:rsidR="00276B7A" w:rsidRDefault="00276B7A" w:rsidP="00276B7A">
            <w:pPr>
              <w:pStyle w:val="QPR-ConoscenzeAbilit"/>
              <w:ind w:left="283" w:hanging="198"/>
            </w:pPr>
            <w:r>
              <w:rPr>
                <w:noProof/>
              </w:rPr>
              <w:t>Tecniche di montaggio di generatori termici, bruciatori, pompe di calore, scambiatori e recuperatori</w:t>
            </w:r>
          </w:p>
          <w:p w:rsidR="00276B7A" w:rsidRDefault="00276B7A" w:rsidP="00276B7A">
            <w:pPr>
              <w:pStyle w:val="QPR-ConoscenzeAbilit"/>
              <w:ind w:left="283" w:hanging="198"/>
            </w:pPr>
            <w:r>
              <w:rPr>
                <w:noProof/>
              </w:rPr>
              <w:t>Tecnologia delle reti di aspirazione</w:t>
            </w:r>
          </w:p>
          <w:p w:rsidR="00276B7A" w:rsidRDefault="00276B7A" w:rsidP="00276B7A">
            <w:pPr>
              <w:pStyle w:val="QPR-ConoscenzeAbilit"/>
              <w:ind w:left="283" w:hanging="198"/>
            </w:pPr>
            <w:r>
              <w:rPr>
                <w:noProof/>
              </w:rPr>
              <w:t>Tecniche di collegamento degli impianti al solare termico</w:t>
            </w:r>
          </w:p>
          <w:p w:rsidR="00276B7A" w:rsidRDefault="00276B7A" w:rsidP="00276B7A">
            <w:pPr>
              <w:pStyle w:val="QPR-ConoscenzeAbilit"/>
              <w:ind w:left="283" w:hanging="198"/>
            </w:pPr>
            <w:r>
              <w:rPr>
                <w:noProof/>
              </w:rPr>
              <w:t>Unità di montaggio, misura e collaudo</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Riconoscere posare e fissare, nel rispetto della normativa di settore, macchine termiche a fonti energetiche diverse per impianti di climatizzazione</w:t>
            </w:r>
          </w:p>
          <w:p w:rsidR="00276B7A" w:rsidRDefault="00276B7A" w:rsidP="00276B7A">
            <w:pPr>
              <w:pStyle w:val="QPR-ConoscenzeAbilit"/>
              <w:ind w:left="283" w:hanging="198"/>
            </w:pPr>
            <w:r>
              <w:rPr>
                <w:noProof/>
              </w:rPr>
              <w:t>Collegare nel rispetto della normativa impianti di adduzione combustile solido liquido e gassoso</w:t>
            </w:r>
          </w:p>
          <w:p w:rsidR="00276B7A" w:rsidRDefault="00276B7A" w:rsidP="00276B7A">
            <w:pPr>
              <w:pStyle w:val="QPR-ConoscenzeAbilit"/>
              <w:ind w:left="283" w:hanging="198"/>
            </w:pPr>
            <w:r>
              <w:rPr>
                <w:noProof/>
              </w:rPr>
              <w:t>Installare e collegare nel rispetto della normativa, impianti di scarico dei prodotti della combustione</w:t>
            </w:r>
          </w:p>
          <w:p w:rsidR="00276B7A" w:rsidRDefault="00276B7A" w:rsidP="00276B7A">
            <w:pPr>
              <w:pStyle w:val="QPR-ConoscenzeAbilit"/>
              <w:ind w:left="283" w:hanging="198"/>
            </w:pPr>
            <w:r>
              <w:rPr>
                <w:noProof/>
              </w:rPr>
              <w:t>Eseguire il collegamento agli impianti idrici, aeraulici e per trasporto di gas refrigerante</w:t>
            </w:r>
          </w:p>
          <w:p w:rsidR="00276B7A" w:rsidRDefault="00276B7A" w:rsidP="00276B7A">
            <w:pPr>
              <w:pStyle w:val="QPR-ConoscenzeAbilit"/>
              <w:ind w:left="283" w:hanging="198"/>
            </w:pPr>
            <w:r>
              <w:rPr>
                <w:noProof/>
              </w:rPr>
              <w:t>Montare componenti apparecchiature e quadri elettrici per il funzionamento dei generatori termici (caldaie, pompe di calore, recuperatori)</w:t>
            </w:r>
          </w:p>
          <w:p w:rsidR="00276B7A" w:rsidRDefault="00276B7A" w:rsidP="00276B7A">
            <w:pPr>
              <w:pStyle w:val="QPR-ConoscenzeAbilit"/>
              <w:ind w:left="283" w:hanging="198"/>
            </w:pPr>
            <w:r>
              <w:rPr>
                <w:noProof/>
              </w:rPr>
              <w:t>Verificare il funzionamento dei gruppi termici, pompe di calore</w:t>
            </w:r>
          </w:p>
          <w:p w:rsidR="00276B7A" w:rsidRDefault="00276B7A" w:rsidP="00276B7A">
            <w:pPr>
              <w:pStyle w:val="QPR-ConoscenzeAbilit"/>
              <w:ind w:left="283" w:hanging="198"/>
            </w:pPr>
            <w:r>
              <w:rPr>
                <w:noProof/>
              </w:rPr>
              <w:t>Tradurre schemi e disegni tecnici nei sistemi di distribuzione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DI CLIMATIZZAZIONE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QPR-IMP-17</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di climatizzazione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di climatizzazione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tecniche dei materiali delle reti di adduzione e distribuzione fluidi termovettori</w:t>
            </w:r>
          </w:p>
          <w:p w:rsidR="00276B7A" w:rsidRDefault="00276B7A" w:rsidP="00276B7A">
            <w:pPr>
              <w:pStyle w:val="QPR-ConoscenzeAbilit"/>
              <w:ind w:left="283" w:hanging="198"/>
            </w:pPr>
            <w:r>
              <w:rPr>
                <w:noProof/>
              </w:rPr>
              <w:t>Componentistica e apparecchiature degli impianti di climatizzazione</w:t>
            </w:r>
          </w:p>
          <w:p w:rsidR="00276B7A" w:rsidRDefault="00276B7A" w:rsidP="00276B7A">
            <w:pPr>
              <w:pStyle w:val="QPR-ConoscenzeAbilit"/>
              <w:ind w:left="283" w:hanging="198"/>
            </w:pPr>
            <w:r>
              <w:rPr>
                <w:noProof/>
              </w:rPr>
              <w:t>Procedure e tempistiche per la realizzazione di impianti di climatizzazione</w:t>
            </w:r>
          </w:p>
          <w:p w:rsidR="00276B7A" w:rsidRDefault="00276B7A" w:rsidP="00276B7A">
            <w:pPr>
              <w:pStyle w:val="QPR-ConoscenzeAbilit"/>
              <w:ind w:left="283" w:hanging="198"/>
            </w:pPr>
            <w:r>
              <w:rPr>
                <w:noProof/>
              </w:rPr>
              <w:t>Tecniche di installazione di diverse tipologie di componenti e apparecchiature di climatizzazione</w:t>
            </w:r>
          </w:p>
          <w:p w:rsidR="00276B7A" w:rsidRDefault="00276B7A" w:rsidP="00276B7A">
            <w:pPr>
              <w:pStyle w:val="QPR-ConoscenzeAbilit"/>
              <w:ind w:left="283" w:hanging="198"/>
            </w:pPr>
            <w:r>
              <w:rPr>
                <w:noProof/>
              </w:rPr>
              <w:t>Sistemi di regolazione impianti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schemi impianti</w:t>
            </w:r>
          </w:p>
          <w:p w:rsidR="00276B7A" w:rsidRDefault="00276B7A" w:rsidP="00276B7A">
            <w:pPr>
              <w:pStyle w:val="QPR-ConoscenzeAbilit"/>
              <w:ind w:left="283" w:hanging="198"/>
            </w:pPr>
            <w:r>
              <w:rPr>
                <w:noProof/>
              </w:rPr>
              <w:t>Individuare i percorsi delle tubazioni/canali per trasporto combustibile e fluidi termovettori</w:t>
            </w:r>
          </w:p>
          <w:p w:rsidR="00276B7A" w:rsidRDefault="00276B7A" w:rsidP="00276B7A">
            <w:pPr>
              <w:pStyle w:val="QPR-ConoscenzeAbilit"/>
              <w:ind w:left="283" w:hanging="198"/>
            </w:pPr>
            <w:r>
              <w:rPr>
                <w:noProof/>
              </w:rPr>
              <w:t>Posare tubazioni di adduzione combustibili, idriche, gas refrigeranti, canalizzazioni</w:t>
            </w:r>
          </w:p>
          <w:p w:rsidR="00276B7A" w:rsidRDefault="00276B7A" w:rsidP="00276B7A">
            <w:pPr>
              <w:pStyle w:val="QPR-ConoscenzeAbilit"/>
              <w:ind w:left="283" w:hanging="198"/>
            </w:pPr>
            <w:r>
              <w:rPr>
                <w:noProof/>
              </w:rPr>
              <w:t>Individuare e posare/fissare i componenti e le apparecchiature di climatizzazione rispettando le modalità di installazione</w:t>
            </w:r>
          </w:p>
          <w:p w:rsidR="00276B7A" w:rsidRDefault="00276B7A" w:rsidP="00276B7A">
            <w:pPr>
              <w:pStyle w:val="QPR-ConoscenzeAbilit"/>
              <w:ind w:left="283" w:hanging="198"/>
            </w:pPr>
            <w:r>
              <w:rPr>
                <w:noProof/>
              </w:rPr>
              <w:t>Installare valvolame, organi di controllo regolazione rispettando le modalità di installazione richieste</w:t>
            </w:r>
          </w:p>
          <w:p w:rsidR="00276B7A" w:rsidRDefault="00276B7A" w:rsidP="00276B7A">
            <w:pPr>
              <w:pStyle w:val="QPR-ConoscenzeAbilit"/>
              <w:ind w:left="283" w:hanging="198"/>
            </w:pPr>
            <w:r>
              <w:rPr>
                <w:noProof/>
              </w:rPr>
              <w:t>Collegare elettricamente semplici componenti e apparecchiature di controllo, regolazione e sicurezza</w:t>
            </w:r>
          </w:p>
          <w:p w:rsidR="00276B7A" w:rsidRDefault="00276B7A" w:rsidP="00276B7A">
            <w:pPr>
              <w:pStyle w:val="QPR-ConoscenzeAbilit"/>
              <w:ind w:left="283" w:hanging="198"/>
            </w:pPr>
            <w:r>
              <w:rPr>
                <w:noProof/>
              </w:rPr>
              <w:t>Posare e installare componenti terminali per reti di climatizzazione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DI CLIMATIZZAZIONE DA FONTI RINNOVABILI E SOSTENIBILI</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QPR-IMP-18</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installare impianti termici utilizzando fonti rinnovabili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da fonti rinnovabili e sostenibili</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termici integrati,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Caratteristiche delle fonti energetiche rinnovabili e sostenibili</w:t>
            </w:r>
          </w:p>
          <w:p w:rsidR="00276B7A" w:rsidRDefault="00276B7A" w:rsidP="00276B7A">
            <w:pPr>
              <w:pStyle w:val="QPR-ConoscenzeAbilit"/>
              <w:ind w:left="283" w:hanging="198"/>
            </w:pPr>
            <w:r>
              <w:rPr>
                <w:noProof/>
              </w:rPr>
              <w:t>Utilizzo fonti rinnovabili e sostenibili negli impianti idro-termo-sanitari e di climatizzazione</w:t>
            </w:r>
          </w:p>
          <w:p w:rsidR="00276B7A" w:rsidRDefault="00276B7A" w:rsidP="00276B7A">
            <w:pPr>
              <w:pStyle w:val="QPR-ConoscenzeAbilit"/>
              <w:ind w:left="283" w:hanging="198"/>
            </w:pPr>
            <w:r>
              <w:rPr>
                <w:noProof/>
              </w:rPr>
              <w:t>Caratteristiche tecniche della componentistica necessaria alle lavorazioni</w:t>
            </w:r>
          </w:p>
          <w:p w:rsidR="00276B7A" w:rsidRDefault="00276B7A" w:rsidP="00276B7A">
            <w:pPr>
              <w:pStyle w:val="QPR-ConoscenzeAbilit"/>
              <w:ind w:left="283" w:hanging="198"/>
            </w:pPr>
            <w:r>
              <w:rPr>
                <w:noProof/>
              </w:rPr>
              <w:t>Procedure e tempistiche per la realizzazione di impianti termici integrati da diverse fonti energetiche rinnovabili e sostenibili</w:t>
            </w:r>
          </w:p>
          <w:p w:rsidR="00276B7A" w:rsidRDefault="00276B7A" w:rsidP="00276B7A">
            <w:pPr>
              <w:pStyle w:val="QPR-ConoscenzeAbilit"/>
              <w:ind w:left="283" w:hanging="198"/>
            </w:pPr>
            <w:r>
              <w:rPr>
                <w:noProof/>
              </w:rPr>
              <w:t>Tecniche di installazione di diverse tipologie di componenti e apparecchiature anche elettriche per la realizzazione di impianti integrati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Installare e integrare sistemi di sfruttamento dell'energia solare, aeraulica, agli impianti di climatizzazione</w:t>
            </w:r>
          </w:p>
          <w:p w:rsidR="00276B7A" w:rsidRDefault="00276B7A" w:rsidP="00276B7A">
            <w:pPr>
              <w:pStyle w:val="QPR-ConoscenzeAbilit"/>
              <w:ind w:left="283" w:hanging="198"/>
            </w:pPr>
            <w:r>
              <w:rPr>
                <w:noProof/>
              </w:rPr>
              <w:t>Approntare sistemi integrati con generatori a biocombustibili</w:t>
            </w:r>
          </w:p>
          <w:p w:rsidR="00276B7A" w:rsidRDefault="00276B7A" w:rsidP="00276B7A">
            <w:pPr>
              <w:pStyle w:val="QPR-ConoscenzeAbilit"/>
              <w:ind w:left="283" w:hanging="198"/>
            </w:pPr>
            <w:r>
              <w:rPr>
                <w:noProof/>
              </w:rPr>
              <w:t>Installare valvolame, organi di controllo regolazione rispettando le modalità di installazione richieste</w:t>
            </w:r>
          </w:p>
          <w:p w:rsidR="00276B7A" w:rsidRDefault="00276B7A" w:rsidP="00276B7A">
            <w:pPr>
              <w:pStyle w:val="QPR-ConoscenzeAbilit"/>
              <w:ind w:left="283" w:hanging="198"/>
            </w:pPr>
            <w:r>
              <w:rPr>
                <w:noProof/>
              </w:rPr>
              <w:t>Eseguire la posa e il fissaggio degli apparecchi e dei componenti impianto rispettando le modalità di installazione</w:t>
            </w:r>
          </w:p>
          <w:p w:rsidR="00276B7A" w:rsidRDefault="00276B7A" w:rsidP="00276B7A">
            <w:pPr>
              <w:pStyle w:val="QPR-ConoscenzeAbilit"/>
              <w:ind w:left="283" w:hanging="198"/>
            </w:pPr>
            <w:r>
              <w:rPr>
                <w:noProof/>
              </w:rPr>
              <w:t>Collegare elettricamente semplici componenti e apparecchiature di controllo, regolazione e sicurezza</w:t>
            </w:r>
          </w:p>
          <w:p w:rsidR="00276B7A" w:rsidRDefault="00276B7A" w:rsidP="00276B7A">
            <w:pPr>
              <w:pStyle w:val="QPR-ConoscenzeAbilit"/>
              <w:ind w:left="283" w:hanging="198"/>
            </w:pPr>
            <w:r>
              <w:rPr>
                <w:noProof/>
              </w:rPr>
              <w:t>Installare componenti terminali per reti di climatizzazione</w:t>
            </w:r>
          </w:p>
          <w:p w:rsidR="00276B7A" w:rsidRDefault="00276B7A" w:rsidP="00276B7A">
            <w:pPr>
              <w:pStyle w:val="QPR-ConoscenzeAbilit"/>
              <w:ind w:left="283" w:hanging="198"/>
            </w:pPr>
            <w:r>
              <w:rPr>
                <w:noProof/>
              </w:rPr>
              <w:t>Adottare metodi, tecniche e procedure per la verifica della conformità delle lavorazioni</w:t>
            </w:r>
          </w:p>
          <w:p w:rsidR="00276B7A" w:rsidRDefault="00276B7A" w:rsidP="00276B7A">
            <w:pPr>
              <w:pStyle w:val="QPR-ConoscenzeAbilit"/>
              <w:ind w:left="283" w:hanging="198"/>
            </w:pPr>
            <w:r>
              <w:rPr>
                <w:noProof/>
              </w:rPr>
              <w:t>Realizzare la prova di tenuta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APPARECCHIATURE DI REFRIGERAZIONE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QPR-IMP-19</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30/12/2019</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Eseguire l’installazione, manutenzione o riparazione di apparecchiature fisse di refrigerazione, condizionamento d’aria e pompe di calore contenenti taluni gas fluorurati a effetto serra, in base alle disposizioni del Regolamento (CE) n. 303/2008.</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normative tecniche di settore</w:t>
            </w:r>
          </w:p>
          <w:p w:rsidR="00276B7A" w:rsidRDefault="00276B7A" w:rsidP="00276B7A">
            <w:pPr>
              <w:pStyle w:val="QPR-ConoscenzeAbilit"/>
              <w:ind w:left="283" w:hanging="198"/>
            </w:pPr>
            <w:r>
              <w:rPr>
                <w:noProof/>
              </w:rPr>
              <w:t>Elementi di termodinamica (diagrammi presso-entalpici, proprietà dei refrigeranti, trasformazioni termodinamiche del refrigerante, tabelle tecniche)</w:t>
            </w:r>
          </w:p>
          <w:p w:rsidR="00276B7A" w:rsidRDefault="00276B7A" w:rsidP="00276B7A">
            <w:pPr>
              <w:pStyle w:val="QPR-ConoscenzeAbilit"/>
              <w:ind w:left="283" w:hanging="198"/>
            </w:pPr>
            <w:r>
              <w:rPr>
                <w:noProof/>
              </w:rPr>
              <w:t>Elementi di trattamento dell'aria</w:t>
            </w:r>
          </w:p>
          <w:p w:rsidR="00276B7A" w:rsidRDefault="00276B7A" w:rsidP="00276B7A">
            <w:pPr>
              <w:pStyle w:val="QPR-ConoscenzeAbilit"/>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276B7A" w:rsidRDefault="00276B7A" w:rsidP="00276B7A">
            <w:pPr>
              <w:pStyle w:val="QPR-ConoscenzeAbilit"/>
              <w:ind w:left="283" w:hanging="198"/>
            </w:pPr>
            <w:r>
              <w:rPr>
                <w:noProof/>
              </w:rPr>
              <w:t>Uso dei gas fluorurati ad effetto serra e degli effetti prodotti sul clima</w:t>
            </w:r>
          </w:p>
          <w:p w:rsidR="00276B7A" w:rsidRDefault="00276B7A" w:rsidP="00276B7A">
            <w:pPr>
              <w:pStyle w:val="QPR-ConoscenzeAbilit"/>
              <w:ind w:left="283" w:hanging="198"/>
            </w:pPr>
            <w:r>
              <w:rPr>
                <w:noProof/>
              </w:rPr>
              <w:t>Schemi impianti, cataloghi tecnici e simbologie, settori di applicazione, apparecchiature e relativi parametri tecnici di funzionamento (domestica, commerciale, condizionamento, …)</w:t>
            </w:r>
          </w:p>
          <w:p w:rsidR="00276B7A" w:rsidRDefault="00276B7A" w:rsidP="00276B7A">
            <w:pPr>
              <w:pStyle w:val="QPR-ConoscenzeAbilit"/>
              <w:ind w:left="283" w:hanging="198"/>
            </w:pPr>
            <w:r>
              <w:rPr>
                <w:noProof/>
              </w:rPr>
              <w:t>Caratteristiche e funzionamento degli impianti elettrici/elettronici di comando e controllo</w:t>
            </w:r>
          </w:p>
          <w:p w:rsidR="00276B7A" w:rsidRDefault="00276B7A" w:rsidP="00276B7A">
            <w:pPr>
              <w:pStyle w:val="QPR-ConoscenzeAbilit"/>
              <w:ind w:left="283" w:hanging="198"/>
            </w:pPr>
            <w:r>
              <w:rPr>
                <w:noProof/>
              </w:rPr>
              <w:t>Procedure e tecniche di manutenzione e ricerca guasti su impianti di refrigerazione</w:t>
            </w:r>
          </w:p>
          <w:p w:rsidR="00276B7A" w:rsidRDefault="00276B7A" w:rsidP="00276B7A">
            <w:pPr>
              <w:pStyle w:val="QPR-ConoscenzeAbilit"/>
              <w:ind w:left="283" w:hanging="198"/>
            </w:pPr>
            <w:r>
              <w:rPr>
                <w:noProof/>
              </w:rPr>
              <w:t>Attrezzature ed apparecchiature specifiche del frigorista (pompe del vuoto, recuperatori, gruppi manometrici, …)</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Eseguire giunzioni e fissaggi di tubazioni a tenuta ermetica</w:t>
            </w:r>
          </w:p>
          <w:p w:rsidR="00276B7A" w:rsidRDefault="00276B7A" w:rsidP="00276B7A">
            <w:pPr>
              <w:pStyle w:val="QPR-ConoscenzeAbilit"/>
              <w:ind w:left="283" w:hanging="198"/>
            </w:pPr>
            <w:r>
              <w:rPr>
                <w:noProof/>
              </w:rPr>
              <w:t>Applicare le tecniche per la sostituzione di componenti del circuito frigorifero</w:t>
            </w:r>
          </w:p>
          <w:p w:rsidR="00276B7A" w:rsidRDefault="00276B7A" w:rsidP="00276B7A">
            <w:pPr>
              <w:pStyle w:val="QPR-ConoscenzeAbilit"/>
              <w:ind w:left="283" w:hanging="198"/>
            </w:pPr>
            <w:r>
              <w:rPr>
                <w:noProof/>
              </w:rPr>
              <w:t>Eseguire interventi di sostituzione componenti mal funzionanti, e riparazione guasti</w:t>
            </w:r>
          </w:p>
          <w:p w:rsidR="00276B7A" w:rsidRDefault="00276B7A" w:rsidP="00276B7A">
            <w:pPr>
              <w:pStyle w:val="QPR-ConoscenzeAbilit"/>
              <w:ind w:left="283" w:hanging="198"/>
            </w:pPr>
            <w:r>
              <w:rPr>
                <w:noProof/>
              </w:rPr>
              <w:t>Eseguire le procedure di pressatura, vuotatura e carica del refrigerante su apparecchiature e impianti</w:t>
            </w:r>
          </w:p>
          <w:p w:rsidR="00276B7A" w:rsidRDefault="00276B7A" w:rsidP="00276B7A">
            <w:pPr>
              <w:pStyle w:val="QPR-ConoscenzeAbilit"/>
              <w:ind w:left="283" w:hanging="198"/>
            </w:pPr>
            <w:r>
              <w:rPr>
                <w:noProof/>
              </w:rPr>
              <w:t>Eseguire prove di funzionalità delle macchine</w:t>
            </w:r>
          </w:p>
          <w:p w:rsidR="00276B7A" w:rsidRDefault="00276B7A" w:rsidP="00276B7A">
            <w:pPr>
              <w:pStyle w:val="QPR-ConoscenzeAbilit"/>
              <w:ind w:left="283" w:hanging="198"/>
            </w:pPr>
            <w:r>
              <w:rPr>
                <w:noProof/>
              </w:rPr>
              <w:t>Compilare la documentazione tecnica di conformità e manutenzione</w:t>
            </w:r>
          </w:p>
          <w:p w:rsidR="00276B7A" w:rsidRDefault="00276B7A" w:rsidP="00276B7A">
            <w:pPr>
              <w:pStyle w:val="QPR-ConoscenzeAbilit"/>
              <w:ind w:left="283" w:hanging="198"/>
            </w:pPr>
            <w:r>
              <w:rPr>
                <w:noProof/>
              </w:rPr>
              <w:t>Eseguire le procedure di recupero e stoccaggio del refrigerante</w:t>
            </w:r>
          </w:p>
          <w:p w:rsidR="00276B7A" w:rsidRDefault="00276B7A" w:rsidP="00276B7A">
            <w:pPr>
              <w:pStyle w:val="QPR-ConoscenzeAbilit"/>
              <w:ind w:left="283" w:hanging="198"/>
            </w:pPr>
            <w:r>
              <w:rPr>
                <w:noProof/>
              </w:rPr>
              <w:t>Applicare le norme di sicurezza nella installazione delle apparecchiature e degli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MANUTENZIONE DI IMPIANTI DI CLIMATIZZAZIONE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QPR-IMP-20</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14/01/2020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del committente, eseguire la manutenzione ordinaria e straordinaria negli impianti idrici, termici, di climatizzazione e da fonti rinnovabili nel rispetto della normativa di settore e delle lavorazioni a regola d’arte.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di climatizzazione</w:t>
            </w:r>
          </w:p>
          <w:p w:rsidR="00276B7A" w:rsidRDefault="00276B7A" w:rsidP="00276B7A">
            <w:pPr>
              <w:pStyle w:val="QPR-ConoscenzeAbilit"/>
              <w:ind w:left="283" w:hanging="198"/>
            </w:pPr>
            <w:r>
              <w:rPr>
                <w:noProof/>
              </w:rPr>
              <w:t>Elementi di disegno tecnico, schemi impianti e simbologie</w:t>
            </w:r>
          </w:p>
          <w:p w:rsidR="00276B7A" w:rsidRDefault="00276B7A" w:rsidP="00276B7A">
            <w:pPr>
              <w:pStyle w:val="QPR-ConoscenzeAbilit"/>
              <w:ind w:left="283" w:hanging="198"/>
            </w:pPr>
            <w:r>
              <w:rPr>
                <w:noProof/>
              </w:rPr>
              <w:t>Schemi impianti termici integrati, cataloghi tecnici e simbologie</w:t>
            </w:r>
          </w:p>
          <w:p w:rsidR="00276B7A" w:rsidRDefault="00276B7A" w:rsidP="00276B7A">
            <w:pPr>
              <w:pStyle w:val="QPR-ConoscenzeAbilit"/>
              <w:ind w:left="283" w:hanging="198"/>
            </w:pPr>
            <w:r>
              <w:rPr>
                <w:noProof/>
              </w:rPr>
              <w:t>Nozioni di elettrotecnica</w:t>
            </w:r>
          </w:p>
          <w:p w:rsidR="00276B7A" w:rsidRDefault="00276B7A" w:rsidP="00276B7A">
            <w:pPr>
              <w:pStyle w:val="QPR-ConoscenzeAbilit"/>
              <w:ind w:left="283" w:hanging="198"/>
            </w:pPr>
            <w:r>
              <w:rPr>
                <w:noProof/>
              </w:rPr>
              <w:t>Normative tecniche di riferimento manutenzione ordinaria degli impianti di climatizzazione</w:t>
            </w:r>
          </w:p>
          <w:p w:rsidR="00276B7A" w:rsidRDefault="00276B7A" w:rsidP="00276B7A">
            <w:pPr>
              <w:pStyle w:val="QPR-ConoscenzeAbilit"/>
              <w:ind w:left="283" w:hanging="198"/>
            </w:pPr>
            <w:r>
              <w:rPr>
                <w:noProof/>
              </w:rPr>
              <w:t>Caratteristiche e funzionamento degli impianti e dei particolari che lo compongono</w:t>
            </w:r>
          </w:p>
          <w:p w:rsidR="00276B7A" w:rsidRDefault="00276B7A" w:rsidP="00276B7A">
            <w:pPr>
              <w:pStyle w:val="QPR-ConoscenzeAbilit"/>
              <w:ind w:left="283" w:hanging="198"/>
            </w:pPr>
            <w:r>
              <w:rPr>
                <w:noProof/>
              </w:rPr>
              <w:t>Procedure e tecniche di manutenzione ordinaria su impianti di climatizzazione</w:t>
            </w:r>
          </w:p>
          <w:p w:rsidR="00276B7A" w:rsidRDefault="00276B7A" w:rsidP="00276B7A">
            <w:pPr>
              <w:pStyle w:val="QPR-ConoscenzeAbilit"/>
              <w:ind w:left="283" w:hanging="198"/>
            </w:pPr>
            <w:r>
              <w:rPr>
                <w:noProof/>
              </w:rPr>
              <w:t>Procedure e tecniche di ricerca guasti e intervento su impianti funzionanti per manutenzione straordinaria (pulizie scambiatori riparazioni guasti, sostituzioni ...)</w:t>
            </w:r>
          </w:p>
          <w:p w:rsidR="00276B7A" w:rsidRDefault="00276B7A" w:rsidP="00276B7A">
            <w:pPr>
              <w:pStyle w:val="QPR-ConoscenzeAbilit"/>
              <w:ind w:left="283" w:hanging="198"/>
            </w:pPr>
            <w:r>
              <w:rPr>
                <w:noProof/>
              </w:rPr>
              <w:t>Caratteristiche tecniche della strumentazione e componentistica necessaria alle manutenzioni</w:t>
            </w:r>
          </w:p>
          <w:p w:rsidR="00276B7A" w:rsidRDefault="00276B7A" w:rsidP="00276B7A">
            <w:pPr>
              <w:pStyle w:val="QPR-ConoscenzeAbilit"/>
              <w:ind w:left="283" w:hanging="198"/>
            </w:pPr>
            <w:r>
              <w:rPr>
                <w:noProof/>
              </w:rPr>
              <w:t>Tempistica per gli interventi di manutenzione ordinaria e straordinaria su impianti idrici, di climatizzazione e integrati da diverse fonti energetiche rinnovabili e sostenibili</w:t>
            </w:r>
          </w:p>
          <w:p w:rsidR="00276B7A" w:rsidRDefault="00276B7A" w:rsidP="00276B7A">
            <w:pPr>
              <w:pStyle w:val="QPR-ConoscenzeAbilit"/>
              <w:ind w:left="283" w:hanging="198"/>
            </w:pPr>
            <w:r>
              <w:rPr>
                <w:noProof/>
              </w:rPr>
              <w:t>Procedure e tecniche per adeguamento e trasformazioni degli impianti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Leggere e interpretare disegni tecnici e schemi complessi di impianti</w:t>
            </w:r>
          </w:p>
          <w:p w:rsidR="00276B7A" w:rsidRDefault="00276B7A" w:rsidP="00276B7A">
            <w:pPr>
              <w:pStyle w:val="QPR-ConoscenzeAbilit"/>
              <w:ind w:left="283" w:hanging="198"/>
            </w:pPr>
            <w:r>
              <w:rPr>
                <w:noProof/>
              </w:rPr>
              <w:t>Eseguire la manutenzione ordinaria su impianti idrici, termici e di condizionamento nel rispetto delle norme di sicurezza e igiene</w:t>
            </w:r>
          </w:p>
          <w:p w:rsidR="00276B7A" w:rsidRDefault="00276B7A" w:rsidP="00276B7A">
            <w:pPr>
              <w:pStyle w:val="QPR-ConoscenzeAbilit"/>
              <w:ind w:left="283" w:hanging="198"/>
            </w:pPr>
            <w:r>
              <w:rPr>
                <w:noProof/>
              </w:rPr>
              <w:t>Eseguire la manutenzione straordinaria su impianti idrici, termici e di condizionamento nel rispetto delle norme di sicurezza e igiene</w:t>
            </w:r>
          </w:p>
          <w:p w:rsidR="00276B7A" w:rsidRDefault="00276B7A" w:rsidP="00276B7A">
            <w:pPr>
              <w:pStyle w:val="QPR-ConoscenzeAbilit"/>
              <w:ind w:left="283" w:hanging="198"/>
            </w:pPr>
            <w:r>
              <w:rPr>
                <w:noProof/>
              </w:rPr>
              <w:t>Applicare le tecniche di ricerca guasti</w:t>
            </w:r>
          </w:p>
          <w:p w:rsidR="00276B7A" w:rsidRDefault="00276B7A" w:rsidP="00276B7A">
            <w:pPr>
              <w:pStyle w:val="QPR-ConoscenzeAbilit"/>
              <w:ind w:left="283" w:hanging="198"/>
            </w:pPr>
            <w:r>
              <w:rPr>
                <w:noProof/>
              </w:rPr>
              <w:t>Eseguire interventi di sostituzione componenti mal funzionanti, e riparazione guasti</w:t>
            </w:r>
          </w:p>
          <w:p w:rsidR="00276B7A" w:rsidRDefault="00276B7A" w:rsidP="00276B7A">
            <w:pPr>
              <w:pStyle w:val="QPR-ConoscenzeAbilit"/>
              <w:ind w:left="283" w:hanging="198"/>
            </w:pPr>
            <w:r>
              <w:rPr>
                <w:noProof/>
              </w:rPr>
              <w:t>Predisporre le apparecchiature per eseguire controlli di manutenzione ordinaria/straordinaria</w:t>
            </w:r>
          </w:p>
          <w:p w:rsidR="00276B7A" w:rsidRDefault="00276B7A" w:rsidP="00276B7A">
            <w:pPr>
              <w:pStyle w:val="QPR-ConoscenzeAbilit"/>
              <w:ind w:left="283" w:hanging="198"/>
            </w:pPr>
            <w:r>
              <w:rPr>
                <w:noProof/>
              </w:rPr>
              <w:t>Compilare la documentazione tecnica di conformità e manutenzione</w:t>
            </w:r>
          </w:p>
          <w:p w:rsidR="00276B7A" w:rsidRDefault="00276B7A" w:rsidP="00276B7A">
            <w:pPr>
              <w:pStyle w:val="QPR-ConoscenzeAbilit"/>
              <w:ind w:left="283" w:hanging="198"/>
            </w:pPr>
            <w:r>
              <w:rPr>
                <w:noProof/>
              </w:rPr>
              <w:t>Adottare metodi, tecniche e procedure per la trasformazione, adeguamento e ampliamento di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VERIFICA DI IMPIANTI IDRICI, TERMICI E DI CONDIZIONAMENTO</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QPR-IMP-21</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normative vigenti di settore, il soggetto è in grado di verificare le condizioni ed il corretto funzionamento degli impianti idrici, termici e di condizionamento, nonché delle apparecchiature ad essi collegate.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Tecniche di verifica degli impianti termici</w:t>
            </w:r>
          </w:p>
          <w:p w:rsidR="00276B7A" w:rsidRDefault="00276B7A" w:rsidP="00276B7A">
            <w:pPr>
              <w:pStyle w:val="QPR-ConoscenzeAbilit"/>
              <w:ind w:left="283" w:hanging="198"/>
            </w:pPr>
            <w:r>
              <w:rPr>
                <w:noProof/>
              </w:rPr>
              <w:t>Strumenti di misura e verifica</w:t>
            </w:r>
          </w:p>
          <w:p w:rsidR="00276B7A" w:rsidRDefault="00276B7A" w:rsidP="00276B7A">
            <w:pPr>
              <w:pStyle w:val="QPR-ConoscenzeAbilit"/>
              <w:ind w:left="283" w:hanging="198"/>
            </w:pPr>
            <w:r>
              <w:rPr>
                <w:noProof/>
              </w:rPr>
              <w:t>Tecniche di messa a punto e regolazione degli impianti termici</w:t>
            </w:r>
          </w:p>
          <w:p w:rsidR="00276B7A" w:rsidRDefault="00276B7A" w:rsidP="00276B7A">
            <w:pPr>
              <w:pStyle w:val="QPR-ConoscenzeAbilit"/>
              <w:ind w:left="283" w:hanging="198"/>
            </w:pPr>
            <w:r>
              <w:rPr>
                <w:noProof/>
              </w:rPr>
              <w:t>Norme e adempimenti relativi alla fase di verifica di un impianto</w:t>
            </w:r>
          </w:p>
          <w:p w:rsidR="00276B7A" w:rsidRDefault="00276B7A" w:rsidP="00276B7A">
            <w:pPr>
              <w:pStyle w:val="QPR-ConoscenzeAbilit"/>
              <w:ind w:left="283" w:hanging="198"/>
            </w:pPr>
            <w:r>
              <w:rPr>
                <w:noProof/>
              </w:rPr>
              <w:t>Modulistica e modalità di compilazione documentazione tecnica</w:t>
            </w:r>
          </w:p>
          <w:p w:rsidR="00276B7A" w:rsidRDefault="00276B7A" w:rsidP="00276B7A">
            <w:pPr>
              <w:pStyle w:val="QPR-ConoscenzeAbilit"/>
              <w:ind w:left="283" w:hanging="198"/>
            </w:pPr>
            <w:r>
              <w:rPr>
                <w:noProof/>
              </w:rPr>
              <w:t>Elementi di sicurezza</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Applicare metodi per la predisposizione di un piano di verifica e collaudo di impianti idrici, termici e di condizionamento</w:t>
            </w:r>
          </w:p>
          <w:p w:rsidR="00276B7A" w:rsidRDefault="00276B7A" w:rsidP="00276B7A">
            <w:pPr>
              <w:pStyle w:val="QPR-ConoscenzeAbilit"/>
              <w:ind w:left="283" w:hanging="198"/>
            </w:pPr>
            <w:r>
              <w:rPr>
                <w:noProof/>
              </w:rPr>
              <w:t>Utilizzare strumenti di misura e verifica</w:t>
            </w:r>
          </w:p>
          <w:p w:rsidR="00276B7A" w:rsidRDefault="00276B7A" w:rsidP="00276B7A">
            <w:pPr>
              <w:pStyle w:val="QPR-ConoscenzeAbilit"/>
              <w:ind w:left="283" w:hanging="198"/>
            </w:pPr>
            <w:r>
              <w:rPr>
                <w:noProof/>
              </w:rPr>
              <w:t>Applicare metodi e tecniche di taratura e regolazione</w:t>
            </w:r>
          </w:p>
          <w:p w:rsidR="00276B7A" w:rsidRDefault="00276B7A" w:rsidP="00276B7A">
            <w:pPr>
              <w:pStyle w:val="QPR-ConoscenzeAbilit"/>
              <w:ind w:left="283" w:hanging="198"/>
            </w:pPr>
            <w:r>
              <w:rPr>
                <w:noProof/>
              </w:rPr>
              <w:t>Applicare tecniche di compilazione della reportistica tecnica</w:t>
            </w:r>
          </w:p>
          <w:p w:rsidR="00276B7A" w:rsidRDefault="00276B7A" w:rsidP="00276B7A">
            <w:pPr>
              <w:pStyle w:val="QPR-ConoscenzeAbilit"/>
              <w:ind w:left="283" w:hanging="198"/>
            </w:pPr>
            <w:r>
              <w:rPr>
                <w:noProof/>
              </w:rPr>
              <w:t>Applicare le norme di sicurezza nella verifica delle apparecchiature e degli impianti</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INSTALLAZIONE DI IMPIANTI DI TELECOMUNICAZIONE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QPR-IMP-22</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3</w:t>
            </w:r>
          </w:p>
        </w:tc>
        <w:tc>
          <w:tcPr>
            <w:tcW w:w="3250" w:type="dxa"/>
            <w:tcBorders>
              <w:left w:val="nil"/>
              <w:bottom w:val="single" w:sz="4" w:space="0" w:color="auto"/>
            </w:tcBorders>
            <w:shd w:val="clear" w:color="auto" w:fill="CCECFF"/>
            <w:vAlign w:val="center"/>
          </w:tcPr>
          <w:p w:rsidR="00276B7A" w:rsidRPr="00F80D72" w:rsidRDefault="00276B7A" w:rsidP="00276B7A">
            <w:pPr>
              <w:pStyle w:val="QPR-Versione"/>
            </w:pPr>
            <w:r w:rsidRPr="00F80D72">
              <w:t xml:space="preserve">Versione </w:t>
            </w:r>
            <w:r w:rsidRPr="007C266E">
              <w:t>2</w:t>
            </w:r>
            <w:r w:rsidRPr="00F80D72">
              <w:t xml:space="preserve"> del</w:t>
            </w:r>
            <w:r>
              <w:t xml:space="preserve"> 15/01/2020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Elementi di sicurezza e salute per l'esecuzione di impianti elettrici/elettronici</w:t>
            </w:r>
          </w:p>
          <w:p w:rsidR="00276B7A" w:rsidRDefault="00276B7A" w:rsidP="00276B7A">
            <w:pPr>
              <w:pStyle w:val="QPR-ConoscenzeAbilit"/>
              <w:ind w:left="283" w:hanging="198"/>
            </w:pPr>
            <w:r>
              <w:rPr>
                <w:noProof/>
              </w:rPr>
              <w:t>Elementi di radiotecnica / telecomunicazioni</w:t>
            </w:r>
          </w:p>
          <w:p w:rsidR="00276B7A" w:rsidRDefault="00276B7A" w:rsidP="00276B7A">
            <w:pPr>
              <w:pStyle w:val="QPR-ConoscenzeAbilit"/>
              <w:ind w:left="283" w:hanging="198"/>
            </w:pPr>
            <w:r>
              <w:rPr>
                <w:noProof/>
              </w:rPr>
              <w:t>Schemi elettrici/elettronici e simbologie</w:t>
            </w:r>
          </w:p>
          <w:p w:rsidR="00276B7A" w:rsidRDefault="00276B7A" w:rsidP="00276B7A">
            <w:pPr>
              <w:pStyle w:val="QPR-ConoscenzeAbilit"/>
              <w:ind w:left="283" w:hanging="198"/>
            </w:pPr>
            <w:r>
              <w:rPr>
                <w:noProof/>
              </w:rPr>
              <w:t>Normative tecniche di riferimento</w:t>
            </w:r>
          </w:p>
          <w:p w:rsidR="00276B7A" w:rsidRDefault="00276B7A" w:rsidP="00276B7A">
            <w:pPr>
              <w:pStyle w:val="QPR-ConoscenzeAbilit"/>
              <w:ind w:left="283" w:hanging="198"/>
            </w:pPr>
            <w:r>
              <w:rPr>
                <w:noProof/>
              </w:rPr>
              <w:t>Tipologie e caratteristiche tecniche dei componenti degli impianti di telecomunicazione</w:t>
            </w:r>
          </w:p>
          <w:p w:rsidR="00276B7A" w:rsidRDefault="00276B7A" w:rsidP="00276B7A">
            <w:pPr>
              <w:pStyle w:val="QPR-ConoscenzeAbilit"/>
              <w:ind w:left="283" w:hanging="198"/>
            </w:pPr>
            <w:r>
              <w:rPr>
                <w:noProof/>
              </w:rPr>
              <w:t>Tipologie e caratteristiche tecniche dei mezzi di trasmissione del segnale tv</w:t>
            </w:r>
          </w:p>
          <w:p w:rsidR="00276B7A" w:rsidRDefault="00276B7A" w:rsidP="00276B7A">
            <w:pPr>
              <w:pStyle w:val="QPR-ConoscenzeAbilit"/>
              <w:ind w:left="283" w:hanging="198"/>
            </w:pPr>
            <w:r>
              <w:rPr>
                <w:noProof/>
              </w:rPr>
              <w:t>Tipologie e caratteristiche tecniche dei mezzi di trasmissione dei dati via cavo o in modalità wireless</w:t>
            </w:r>
          </w:p>
          <w:p w:rsidR="00276B7A" w:rsidRDefault="00276B7A" w:rsidP="00276B7A">
            <w:pPr>
              <w:pStyle w:val="QPR-ConoscenzeAbilit"/>
              <w:ind w:left="283" w:hanging="198"/>
            </w:pPr>
            <w:r>
              <w:rPr>
                <w:noProof/>
              </w:rPr>
              <w:t>Tecniche di programmazione/configurazione dei dispositivi di controllo e monitoraggio degli impianti</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Interpretare la documentazione tecnica di progetto (schemi, disegni tecnici, distinta materiali)</w:t>
            </w:r>
          </w:p>
          <w:p w:rsidR="00276B7A" w:rsidRDefault="00276B7A" w:rsidP="00276B7A">
            <w:pPr>
              <w:pStyle w:val="QPR-ConoscenzeAbilit"/>
              <w:ind w:left="283" w:hanging="198"/>
            </w:pPr>
            <w:r>
              <w:rPr>
                <w:noProof/>
              </w:rPr>
              <w:t>Realizzare impianti di telefonia fissa sia per uso residenziale a una linea che con centralino interno</w:t>
            </w:r>
          </w:p>
          <w:p w:rsidR="00276B7A" w:rsidRDefault="00276B7A" w:rsidP="00276B7A">
            <w:pPr>
              <w:pStyle w:val="QPR-ConoscenzeAbilit"/>
              <w:ind w:left="283" w:hanging="198"/>
            </w:pPr>
            <w:r>
              <w:rPr>
                <w:noProof/>
              </w:rPr>
              <w:t>Applicare metodi di posa cavi e intestazione, secondo le topologie di progetto, di infrastrutture di cablaggio strutturato</w:t>
            </w:r>
          </w:p>
          <w:p w:rsidR="00276B7A" w:rsidRDefault="00276B7A" w:rsidP="00276B7A">
            <w:pPr>
              <w:pStyle w:val="QPR-ConoscenzeAbilit"/>
              <w:ind w:left="283" w:hanging="198"/>
            </w:pPr>
            <w:r>
              <w:rPr>
                <w:noProof/>
              </w:rPr>
              <w:t>Realizzare impianti per ricezione e diffusione del segnale televisivo terrestre o satellitare per singola utenza o per multiutenza</w:t>
            </w:r>
          </w:p>
          <w:p w:rsidR="00276B7A" w:rsidRDefault="00276B7A" w:rsidP="00276B7A">
            <w:pPr>
              <w:pStyle w:val="QPR-ConoscenzeAbilit"/>
              <w:ind w:left="283" w:hanging="198"/>
            </w:pPr>
            <w:r>
              <w:rPr>
                <w:noProof/>
              </w:rPr>
              <w:t>Realizzare impianti per la trasmissione dati quali reti LAN o sistemi wireless</w:t>
            </w:r>
          </w:p>
          <w:p w:rsidR="00276B7A" w:rsidRDefault="00276B7A" w:rsidP="00276B7A">
            <w:pPr>
              <w:pStyle w:val="QPR-ConoscenzeAbilit"/>
              <w:ind w:left="283" w:hanging="198"/>
            </w:pPr>
            <w:r>
              <w:rPr>
                <w:noProof/>
              </w:rPr>
              <w:t>Programmare e configurare i dispositivi per il controllo e il monitoraggio degli impianti di telecomunicazione</w:t>
            </w:r>
          </w:p>
          <w:p w:rsidR="00276B7A" w:rsidRDefault="00276B7A" w:rsidP="00276B7A">
            <w:pPr>
              <w:pStyle w:val="QPR-ConoscenzeAbilit"/>
              <w:ind w:left="283" w:hanging="198"/>
            </w:pPr>
            <w:r>
              <w:rPr>
                <w:noProof/>
              </w:rPr>
              <w:t>Integrare negli impianti domotici applicazioni audio/video, allarmi tecnici e telesoccorso</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276B7A" w:rsidRDefault="00276B7A" w:rsidP="00276B7A">
      <w:r>
        <w:br w:type="page"/>
      </w:r>
    </w:p>
    <w:p w:rsidR="00276B7A" w:rsidRDefault="00276B7A" w:rsidP="00276B7A">
      <w:pPr>
        <w:pStyle w:val="DOC-Spaziatura"/>
      </w:pPr>
    </w:p>
    <w:p w:rsidR="00276B7A" w:rsidRDefault="00276B7A" w:rsidP="00276B7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76B7A"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276B7A" w:rsidRPr="00174B50" w:rsidRDefault="00276B7A" w:rsidP="001C21C6">
            <w:pPr>
              <w:pStyle w:val="QPR-Titolo"/>
            </w:pPr>
            <w:r w:rsidRPr="007C266E">
              <w:t>PROGRAMMAZIONE DI IMPIANTI DI AUTOMAZIONE INDUSTRIALE</w:t>
            </w:r>
          </w:p>
        </w:tc>
      </w:tr>
      <w:tr w:rsidR="00276B7A"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276B7A" w:rsidRPr="00F80D72" w:rsidRDefault="00276B7A"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76B7A" w:rsidRPr="00F80D72" w:rsidRDefault="00276B7A" w:rsidP="001C21C6">
            <w:pPr>
              <w:pStyle w:val="QPR-Codice"/>
            </w:pPr>
            <w:r w:rsidRPr="007C266E">
              <w:t>QPR-IMP-23</w:t>
            </w:r>
          </w:p>
        </w:tc>
        <w:tc>
          <w:tcPr>
            <w:tcW w:w="1625" w:type="dxa"/>
            <w:tcBorders>
              <w:left w:val="nil"/>
              <w:bottom w:val="single" w:sz="4" w:space="0" w:color="auto"/>
              <w:right w:val="nil"/>
            </w:tcBorders>
            <w:shd w:val="clear" w:color="auto" w:fill="CCECFF"/>
            <w:vAlign w:val="center"/>
          </w:tcPr>
          <w:p w:rsidR="00276B7A" w:rsidRDefault="00276B7A"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76B7A" w:rsidRDefault="00276B7A" w:rsidP="001C21C6">
            <w:pPr>
              <w:pStyle w:val="QPR-LivelloEQF"/>
            </w:pPr>
            <w:r>
              <w:t>EQF-</w:t>
            </w:r>
            <w:r w:rsidRPr="007C266E">
              <w:t>4</w:t>
            </w:r>
          </w:p>
        </w:tc>
        <w:tc>
          <w:tcPr>
            <w:tcW w:w="3250" w:type="dxa"/>
            <w:tcBorders>
              <w:left w:val="nil"/>
              <w:bottom w:val="single" w:sz="4" w:space="0" w:color="auto"/>
            </w:tcBorders>
            <w:shd w:val="clear" w:color="auto" w:fill="CCECFF"/>
            <w:vAlign w:val="center"/>
          </w:tcPr>
          <w:p w:rsidR="00276B7A" w:rsidRPr="00276B7A" w:rsidRDefault="00276B7A" w:rsidP="00276B7A">
            <w:pPr>
              <w:pStyle w:val="QPR-Versione"/>
            </w:pPr>
            <w:r w:rsidRPr="00276B7A">
              <w:t>Versione 2 del 13/01/2020</w:t>
            </w:r>
          </w:p>
        </w:tc>
      </w:tr>
      <w:tr w:rsidR="00276B7A"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76B7A" w:rsidRPr="004503E8" w:rsidRDefault="00276B7A" w:rsidP="001C21C6">
            <w:pPr>
              <w:pStyle w:val="QPR-Titoletti"/>
            </w:pPr>
            <w:r w:rsidRPr="004503E8">
              <w:t>Descrizione del qualificatore professionale regionale</w:t>
            </w:r>
          </w:p>
        </w:tc>
      </w:tr>
      <w:tr w:rsidR="00276B7A"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76B7A" w:rsidRPr="006F0970" w:rsidRDefault="00276B7A" w:rsidP="001C21C6">
            <w:pPr>
              <w:pStyle w:val="QPR-TitoloDescrizione"/>
              <w:jc w:val="left"/>
            </w:pPr>
            <w:r w:rsidRPr="007C266E">
              <w:rPr>
                <w:noProof/>
              </w:rPr>
              <w:t>Sulla base delle indicazioni contenute nel progetto esecutivo e/o indicazioni del committente, il soggetto è in grado di configurare, programmare e sviluppare applicativi per i sistemi di automazione nel rispetto della normativa di settore.</w:t>
            </w:r>
          </w:p>
        </w:tc>
      </w:tr>
      <w:tr w:rsidR="00276B7A" w:rsidRPr="006F0970" w:rsidTr="001C21C6">
        <w:trPr>
          <w:trHeight w:hRule="exact" w:val="340"/>
        </w:trPr>
        <w:tc>
          <w:tcPr>
            <w:tcW w:w="4874" w:type="dxa"/>
            <w:gridSpan w:val="3"/>
            <w:tcBorders>
              <w:bottom w:val="nil"/>
            </w:tcBorders>
            <w:shd w:val="clear" w:color="auto" w:fill="FFFFB9"/>
            <w:vAlign w:val="center"/>
          </w:tcPr>
          <w:p w:rsidR="00276B7A" w:rsidRPr="006F0970" w:rsidRDefault="00276B7A" w:rsidP="001C21C6">
            <w:pPr>
              <w:pStyle w:val="QPR-Titoletti"/>
            </w:pPr>
            <w:r w:rsidRPr="006F0970">
              <w:t>Conoscenze</w:t>
            </w:r>
          </w:p>
        </w:tc>
        <w:tc>
          <w:tcPr>
            <w:tcW w:w="4875" w:type="dxa"/>
            <w:gridSpan w:val="2"/>
            <w:tcBorders>
              <w:bottom w:val="nil"/>
            </w:tcBorders>
            <w:shd w:val="clear" w:color="auto" w:fill="FFFFB9"/>
            <w:vAlign w:val="center"/>
          </w:tcPr>
          <w:p w:rsidR="00276B7A" w:rsidRPr="006F0970" w:rsidRDefault="00276B7A" w:rsidP="001C21C6">
            <w:pPr>
              <w:pStyle w:val="QPR-Titoletti"/>
            </w:pPr>
            <w:r w:rsidRPr="006F0970">
              <w:t>Abilità</w:t>
            </w:r>
          </w:p>
        </w:tc>
      </w:tr>
      <w:tr w:rsidR="00276B7A"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76B7A" w:rsidRPr="00F1307A" w:rsidRDefault="00276B7A" w:rsidP="00276B7A">
            <w:pPr>
              <w:pStyle w:val="QPR-ConoscenzeAbilit"/>
              <w:ind w:left="283" w:hanging="198"/>
            </w:pPr>
            <w:r>
              <w:rPr>
                <w:noProof/>
              </w:rPr>
              <w:t>Tipologie e caratteristiche tecniche dei principali PLC e relativi componenti installati nelle automazioni industriali</w:t>
            </w:r>
          </w:p>
          <w:p w:rsidR="00276B7A" w:rsidRDefault="00276B7A" w:rsidP="00276B7A">
            <w:pPr>
              <w:pStyle w:val="QPR-ConoscenzeAbilit"/>
              <w:ind w:left="283" w:hanging="198"/>
            </w:pPr>
            <w:r>
              <w:rPr>
                <w:noProof/>
              </w:rPr>
              <w:t>Tecniche di sviluppo software per PLC</w:t>
            </w:r>
          </w:p>
          <w:p w:rsidR="00276B7A" w:rsidRDefault="00276B7A" w:rsidP="00276B7A">
            <w:pPr>
              <w:pStyle w:val="QPR-ConoscenzeAbilit"/>
              <w:ind w:left="283" w:hanging="198"/>
            </w:pPr>
            <w:r>
              <w:rPr>
                <w:noProof/>
              </w:rPr>
              <w:t>Tipologie dei linguaggi di programmazione per PLC</w:t>
            </w:r>
          </w:p>
          <w:p w:rsidR="00276B7A" w:rsidRDefault="00276B7A" w:rsidP="00276B7A">
            <w:pPr>
              <w:pStyle w:val="QPR-ConoscenzeAbilit"/>
              <w:ind w:left="283" w:hanging="198"/>
            </w:pPr>
            <w:r>
              <w:rPr>
                <w:noProof/>
              </w:rPr>
              <w:t>Tipologie di segnali e relative interfacce di collegamento</w:t>
            </w:r>
          </w:p>
          <w:p w:rsidR="00276B7A" w:rsidRDefault="00276B7A" w:rsidP="00276B7A">
            <w:pPr>
              <w:pStyle w:val="QPR-ConoscenzeAbilit"/>
              <w:ind w:left="283" w:hanging="198"/>
            </w:pPr>
            <w:r>
              <w:rPr>
                <w:noProof/>
              </w:rPr>
              <w:t>Metodi di acquisizione dei segnali</w:t>
            </w:r>
          </w:p>
          <w:p w:rsidR="00276B7A" w:rsidRDefault="00276B7A" w:rsidP="00276B7A">
            <w:pPr>
              <w:pStyle w:val="QPR-ConoscenzeAbilit"/>
              <w:ind w:left="283" w:hanging="198"/>
            </w:pPr>
            <w:r>
              <w:rPr>
                <w:noProof/>
              </w:rPr>
              <w:t>Tecniche di sviluppo di processi di automazione con digrammi P&amp;I</w:t>
            </w:r>
          </w:p>
          <w:p w:rsidR="00276B7A" w:rsidRDefault="00276B7A" w:rsidP="00276B7A">
            <w:pPr>
              <w:pStyle w:val="QPR-ConoscenzeAbilit"/>
              <w:ind w:left="283" w:hanging="198"/>
            </w:pPr>
            <w:r>
              <w:rPr>
                <w:noProof/>
              </w:rPr>
              <w:t>Configurazione dei servomotori</w:t>
            </w:r>
          </w:p>
          <w:p w:rsidR="00276B7A" w:rsidRDefault="00276B7A" w:rsidP="00276B7A">
            <w:pPr>
              <w:pStyle w:val="QPR-ConoscenzeAbilit"/>
              <w:ind w:left="283" w:hanging="198"/>
            </w:pPr>
            <w:r>
              <w:rPr>
                <w:noProof/>
              </w:rPr>
              <w:t>Tecniche di gestione controllo assi e robotica</w:t>
            </w:r>
          </w:p>
          <w:p w:rsidR="00276B7A" w:rsidRDefault="00276B7A" w:rsidP="00276B7A">
            <w:pPr>
              <w:pStyle w:val="QPR-ConoscenzeAbilit"/>
              <w:ind w:left="283" w:hanging="198"/>
            </w:pPr>
            <w:r>
              <w:rPr>
                <w:noProof/>
              </w:rPr>
              <w:t>Tecniche per lo sviluppo dei sistemi di sicurezza</w:t>
            </w:r>
          </w:p>
          <w:p w:rsidR="00276B7A" w:rsidRDefault="00276B7A" w:rsidP="00276B7A">
            <w:pPr>
              <w:pStyle w:val="QPR-ConoscenzeAbilit"/>
              <w:ind w:left="283" w:hanging="198"/>
            </w:pPr>
            <w:r>
              <w:rPr>
                <w:noProof/>
              </w:rPr>
              <w:t>Tecniche per la messa in servizio e la gestione degli errori hardware</w:t>
            </w:r>
          </w:p>
          <w:p w:rsidR="00276B7A" w:rsidRDefault="00276B7A" w:rsidP="00276B7A">
            <w:pPr>
              <w:pStyle w:val="QPR-ConoscenzeAbilit"/>
              <w:ind w:left="283" w:hanging="198"/>
            </w:pPr>
            <w:r>
              <w:rPr>
                <w:noProof/>
              </w:rPr>
              <w:t>Strumenti, check list e metodologie per il rilevamento degli errori software</w:t>
            </w:r>
          </w:p>
          <w:p w:rsidR="00276B7A" w:rsidRDefault="00276B7A" w:rsidP="00276B7A">
            <w:pPr>
              <w:pStyle w:val="QPR-ConoscenzeAbilit"/>
              <w:ind w:left="283" w:hanging="198"/>
            </w:pPr>
            <w:r>
              <w:rPr>
                <w:noProof/>
              </w:rPr>
              <w:t>Tecniche di diagnostica software</w:t>
            </w:r>
          </w:p>
          <w:p w:rsidR="00276B7A" w:rsidRDefault="00276B7A" w:rsidP="00276B7A">
            <w:pPr>
              <w:pStyle w:val="QPR-ConoscenzeAbilit"/>
              <w:ind w:left="283" w:hanging="198"/>
            </w:pPr>
            <w:r>
              <w:rPr>
                <w:noProof/>
              </w:rPr>
              <w:t>Tecniche per lo sviluppo di sistemi di supervisione</w:t>
            </w:r>
          </w:p>
          <w:p w:rsidR="00276B7A" w:rsidRPr="00174B50" w:rsidRDefault="00276B7A"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76B7A" w:rsidRDefault="00276B7A" w:rsidP="00276B7A">
            <w:pPr>
              <w:pStyle w:val="QPR-ConoscenzeAbilit"/>
              <w:ind w:left="283" w:hanging="198"/>
            </w:pPr>
            <w:r>
              <w:rPr>
                <w:noProof/>
              </w:rPr>
              <w:t>Definire le richieste del cliente proponendo la logica di automazione più idonea</w:t>
            </w:r>
          </w:p>
          <w:p w:rsidR="00276B7A" w:rsidRDefault="00276B7A" w:rsidP="00276B7A">
            <w:pPr>
              <w:pStyle w:val="QPR-ConoscenzeAbilit"/>
              <w:ind w:left="283" w:hanging="198"/>
            </w:pPr>
            <w:r>
              <w:rPr>
                <w:noProof/>
              </w:rPr>
              <w:t>Realizzare programmi per PLC in diversi linguaggi</w:t>
            </w:r>
          </w:p>
          <w:p w:rsidR="00276B7A" w:rsidRDefault="00276B7A" w:rsidP="00276B7A">
            <w:pPr>
              <w:pStyle w:val="QPR-ConoscenzeAbilit"/>
              <w:ind w:left="283" w:hanging="198"/>
            </w:pPr>
            <w:r>
              <w:rPr>
                <w:noProof/>
              </w:rPr>
              <w:t>Sviluppare applicativi per PLC sulla base delle indicazioni relative al processo di automazione (P&amp;I)</w:t>
            </w:r>
          </w:p>
          <w:p w:rsidR="00276B7A" w:rsidRDefault="00276B7A" w:rsidP="00276B7A">
            <w:pPr>
              <w:pStyle w:val="QPR-ConoscenzeAbilit"/>
              <w:ind w:left="283" w:hanging="198"/>
            </w:pPr>
            <w:r>
              <w:rPr>
                <w:noProof/>
              </w:rPr>
              <w:t>Sviluppare applicativi di automazione industriale integrando nel software la gestione di servosistemi ed avviatori</w:t>
            </w:r>
          </w:p>
          <w:p w:rsidR="00276B7A" w:rsidRDefault="00276B7A" w:rsidP="00276B7A">
            <w:pPr>
              <w:pStyle w:val="QPR-ConoscenzeAbilit"/>
              <w:ind w:left="283" w:hanging="198"/>
            </w:pPr>
            <w:r>
              <w:rPr>
                <w:noProof/>
              </w:rPr>
              <w:t>Sviluppare applicativi di automazione industriale integrando nel software la gestione del controllo assi</w:t>
            </w:r>
          </w:p>
          <w:p w:rsidR="00276B7A" w:rsidRDefault="00276B7A" w:rsidP="00276B7A">
            <w:pPr>
              <w:pStyle w:val="QPR-ConoscenzeAbilit"/>
              <w:ind w:left="283" w:hanging="198"/>
            </w:pPr>
            <w:r>
              <w:rPr>
                <w:noProof/>
              </w:rPr>
              <w:t>Sviluppare applicativi di automazione industriale integrando nel software la gestione dei dispositivi robotici</w:t>
            </w:r>
          </w:p>
          <w:p w:rsidR="00276B7A" w:rsidRDefault="00276B7A" w:rsidP="00276B7A">
            <w:pPr>
              <w:pStyle w:val="QPR-ConoscenzeAbilit"/>
              <w:ind w:left="283" w:hanging="198"/>
            </w:pPr>
            <w:r>
              <w:rPr>
                <w:noProof/>
              </w:rPr>
              <w:t>Sviluppare applicativi di automazione industriale integrando nel software la gestione della sicurezza</w:t>
            </w:r>
          </w:p>
          <w:p w:rsidR="00276B7A" w:rsidRDefault="00276B7A" w:rsidP="00276B7A">
            <w:pPr>
              <w:pStyle w:val="QPR-ConoscenzeAbilit"/>
              <w:ind w:left="283" w:hanging="198"/>
            </w:pPr>
            <w:r>
              <w:rPr>
                <w:noProof/>
              </w:rPr>
              <w:t>Integrare nei software applicativi la diagnostica</w:t>
            </w:r>
          </w:p>
          <w:p w:rsidR="00276B7A" w:rsidRDefault="00276B7A" w:rsidP="00276B7A">
            <w:pPr>
              <w:pStyle w:val="QPR-ConoscenzeAbilit"/>
              <w:ind w:left="283" w:hanging="198"/>
            </w:pPr>
            <w:r>
              <w:rPr>
                <w:noProof/>
              </w:rPr>
              <w:t>Gestire la comunicazione da e verso i dispositivi in uso</w:t>
            </w:r>
          </w:p>
          <w:p w:rsidR="00276B7A" w:rsidRDefault="00276B7A" w:rsidP="00276B7A">
            <w:pPr>
              <w:pStyle w:val="QPR-ConoscenzeAbilit"/>
              <w:ind w:left="283" w:hanging="198"/>
            </w:pPr>
            <w:r>
              <w:rPr>
                <w:noProof/>
              </w:rPr>
              <w:t>Gestire i dispositivi di visione artificiale negli applicativi software per l'automazione industriale</w:t>
            </w:r>
          </w:p>
          <w:p w:rsidR="00276B7A" w:rsidRDefault="00276B7A" w:rsidP="00276B7A">
            <w:pPr>
              <w:pStyle w:val="QPR-ConoscenzeAbilit"/>
              <w:ind w:left="283" w:hanging="198"/>
            </w:pPr>
            <w:r>
              <w:rPr>
                <w:noProof/>
              </w:rPr>
              <w:t>Gestire e sviluppare applicativi di supervisione per l'automazione industriale</w:t>
            </w:r>
          </w:p>
          <w:p w:rsidR="00276B7A" w:rsidRDefault="00276B7A" w:rsidP="00276B7A">
            <w:pPr>
              <w:pStyle w:val="QPR-ConoscenzeAbilit"/>
              <w:ind w:left="283" w:hanging="198"/>
            </w:pPr>
            <w:r>
              <w:rPr>
                <w:noProof/>
              </w:rPr>
              <w:t>Sviluppare applicativi per la gestione e l'elaborazione dei dati di processo</w:t>
            </w:r>
          </w:p>
          <w:p w:rsidR="00276B7A" w:rsidRDefault="00276B7A" w:rsidP="00276B7A">
            <w:pPr>
              <w:pStyle w:val="QPR-ConoscenzeAbilit"/>
              <w:ind w:left="283" w:hanging="198"/>
            </w:pPr>
            <w:r>
              <w:rPr>
                <w:noProof/>
              </w:rPr>
              <w:t>Operare rispettando i principi della sicurezza</w:t>
            </w:r>
          </w:p>
          <w:p w:rsidR="00276B7A" w:rsidRPr="006F0970" w:rsidRDefault="00276B7A" w:rsidP="001C21C6">
            <w:pPr>
              <w:pStyle w:val="QPR-ChiusuraConAbi"/>
            </w:pPr>
          </w:p>
        </w:tc>
      </w:tr>
    </w:tbl>
    <w:p w:rsidR="00276B7A" w:rsidRDefault="00276B7A" w:rsidP="00276B7A">
      <w:pPr>
        <w:pStyle w:val="DOC-Spaziatura"/>
      </w:pPr>
    </w:p>
    <w:p w:rsidR="00A56A41" w:rsidRDefault="00A56A41" w:rsidP="00D55939"/>
    <w:p w:rsidR="00276B7A" w:rsidRDefault="00276B7A" w:rsidP="00D55939"/>
    <w:p w:rsidR="00A56A41" w:rsidRDefault="00A56A41" w:rsidP="00D55939">
      <w:pPr>
        <w:sectPr w:rsidR="00A56A41" w:rsidSect="000206AF">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1" w:name="_Toc41035038"/>
      <w:r>
        <w:t>Sezione 2.3 - MATRICE DI CORRELAZIONE QPR-ADA</w:t>
      </w:r>
      <w:bookmarkEnd w:id="21"/>
    </w:p>
    <w:p w:rsidR="00AB18B6" w:rsidRDefault="009A38B5" w:rsidP="007B0C8C">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AE7913" w:rsidRDefault="007B0C8C" w:rsidP="00D55939">
      <w:r w:rsidRPr="007B0C8C">
        <w:rPr>
          <w:noProof/>
          <w:lang w:eastAsia="it-IT"/>
        </w:rPr>
        <w:drawing>
          <wp:inline distT="0" distB="0" distL="0" distR="0">
            <wp:extent cx="9253220" cy="5006267"/>
            <wp:effectExtent l="0" t="0" r="508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3220" cy="5006267"/>
                    </a:xfrm>
                    <a:prstGeom prst="rect">
                      <a:avLst/>
                    </a:prstGeom>
                    <a:noFill/>
                    <a:ln>
                      <a:noFill/>
                    </a:ln>
                  </pic:spPr>
                </pic:pic>
              </a:graphicData>
            </a:graphic>
          </wp:inline>
        </w:drawing>
      </w:r>
    </w:p>
    <w:p w:rsidR="00AE7913" w:rsidRDefault="00AE7913" w:rsidP="00D55939"/>
    <w:p w:rsidR="00D55939" w:rsidRDefault="00D55939" w:rsidP="00D55939">
      <w:pPr>
        <w:sectPr w:rsidR="00D55939" w:rsidSect="00373FC9">
          <w:pgSz w:w="16840" w:h="11907" w:orient="landscape" w:code="9"/>
          <w:pgMar w:top="1134" w:right="1134" w:bottom="1134" w:left="1134" w:header="567" w:footer="567" w:gutter="0"/>
          <w:cols w:space="708"/>
          <w:titlePg/>
          <w:docGrid w:linePitch="360"/>
        </w:sectPr>
      </w:pPr>
    </w:p>
    <w:p w:rsidR="00D55939" w:rsidRPr="00770346" w:rsidRDefault="00BF4834" w:rsidP="00FD5764">
      <w:pPr>
        <w:pStyle w:val="DOC-TitoloSezione"/>
      </w:pPr>
      <w:bookmarkStart w:id="22" w:name="_Toc41035039"/>
      <w:r>
        <w:t>Sezione 2.</w:t>
      </w:r>
      <w:r w:rsidR="009A38B5">
        <w:t>4</w:t>
      </w:r>
      <w:r w:rsidR="00D55939">
        <w:t xml:space="preserve"> - SCHEDE DELLE SITUAZIONI TIPO (SST)</w:t>
      </w:r>
      <w:bookmarkEnd w:id="22"/>
      <w:r w:rsidR="00D55939">
        <w:t xml:space="preserve"> </w:t>
      </w:r>
    </w:p>
    <w:p w:rsidR="00AB18B6" w:rsidRDefault="00AB18B6" w:rsidP="00AB18B6">
      <w:pPr>
        <w:pStyle w:val="DOC-Testo"/>
      </w:pPr>
      <w:r>
        <w:t>In questa sezione vengono riportate le schede delle situazioni tipo da utilizzarsi come riferimento nel processo di valutazione dei qualificatori professionali regionali descritti nella precedente sezione.</w:t>
      </w:r>
    </w:p>
    <w:p w:rsidR="00AB18B6" w:rsidRDefault="00AB18B6" w:rsidP="00AB18B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306DB2" w:rsidRDefault="00306DB2" w:rsidP="00F47671">
      <w:pPr>
        <w:pStyle w:val="QPR-Descrittori"/>
      </w:pPr>
    </w:p>
    <w:p w:rsidR="008F6F29" w:rsidRDefault="008F6F29" w:rsidP="00306DB2">
      <w:pPr>
        <w:pStyle w:val="DOC-TitoloSettoreXelenchi"/>
      </w:pPr>
      <w:r w:rsidRPr="002B2032">
        <w:t>INSTALLAZIONE E MANUTENZIONE DI IMPIANTI ELETTRICI, TERMOIDRAULICI, TERMOSANITARI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ELETTRICI ED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8048" behindDoc="0" locked="1" layoutInCell="1" allowOverlap="1">
                  <wp:simplePos x="0" y="0"/>
                  <wp:positionH relativeFrom="column">
                    <wp:align>left</wp:align>
                  </wp:positionH>
                  <wp:positionV relativeFrom="line">
                    <wp:posOffset>0</wp:posOffset>
                  </wp:positionV>
                  <wp:extent cx="241300" cy="241300"/>
                  <wp:effectExtent l="0" t="0" r="0" b="0"/>
                  <wp:wrapNone/>
                  <wp:docPr id="642113092" name="Picture"/>
                  <wp:cNvGraphicFramePr/>
                  <a:graphic xmlns:a="http://schemas.openxmlformats.org/drawingml/2006/main">
                    <a:graphicData uri="http://schemas.openxmlformats.org/drawingml/2006/picture">
                      <pic:pic xmlns:pic="http://schemas.openxmlformats.org/drawingml/2006/picture">
                        <pic:nvPicPr>
                          <pic:cNvPr id="642113092"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ALLESTIMENTO E AVANZAMENTO CANTIERE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79072" behindDoc="0" locked="1" layoutInCell="1" allowOverlap="1">
                  <wp:simplePos x="0" y="0"/>
                  <wp:positionH relativeFrom="column">
                    <wp:align>left</wp:align>
                  </wp:positionH>
                  <wp:positionV relativeFrom="line">
                    <wp:posOffset>0</wp:posOffset>
                  </wp:positionV>
                  <wp:extent cx="241300" cy="241300"/>
                  <wp:effectExtent l="0" t="0" r="0" b="0"/>
                  <wp:wrapNone/>
                  <wp:docPr id="48882741" name="Picture"/>
                  <wp:cNvGraphicFramePr/>
                  <a:graphic xmlns:a="http://schemas.openxmlformats.org/drawingml/2006/main">
                    <a:graphicData uri="http://schemas.openxmlformats.org/drawingml/2006/picture">
                      <pic:pic xmlns:pic="http://schemas.openxmlformats.org/drawingml/2006/picture">
                        <pic:nvPicPr>
                          <pic:cNvPr id="48882741"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CIVILI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0096" behindDoc="0" locked="1" layoutInCell="1" allowOverlap="1">
                  <wp:simplePos x="0" y="0"/>
                  <wp:positionH relativeFrom="column">
                    <wp:align>left</wp:align>
                  </wp:positionH>
                  <wp:positionV relativeFrom="line">
                    <wp:posOffset>0</wp:posOffset>
                  </wp:positionV>
                  <wp:extent cx="241300" cy="241300"/>
                  <wp:effectExtent l="0" t="0" r="0" b="0"/>
                  <wp:wrapNone/>
                  <wp:docPr id="1900996939" name="Picture"/>
                  <wp:cNvGraphicFramePr/>
                  <a:graphic xmlns:a="http://schemas.openxmlformats.org/drawingml/2006/main">
                    <a:graphicData uri="http://schemas.openxmlformats.org/drawingml/2006/picture">
                      <pic:pic xmlns:pic="http://schemas.openxmlformats.org/drawingml/2006/picture">
                        <pic:nvPicPr>
                          <pic:cNvPr id="190099693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INDUSTRIALI E DEL TERZIARIO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1120" behindDoc="0" locked="1" layoutInCell="1" allowOverlap="1">
                  <wp:simplePos x="0" y="0"/>
                  <wp:positionH relativeFrom="column">
                    <wp:align>left</wp:align>
                  </wp:positionH>
                  <wp:positionV relativeFrom="line">
                    <wp:posOffset>0</wp:posOffset>
                  </wp:positionV>
                  <wp:extent cx="241300" cy="241300"/>
                  <wp:effectExtent l="0" t="0" r="0" b="0"/>
                  <wp:wrapNone/>
                  <wp:docPr id="1266502765" name="Picture"/>
                  <wp:cNvGraphicFramePr/>
                  <a:graphic xmlns:a="http://schemas.openxmlformats.org/drawingml/2006/main">
                    <a:graphicData uri="http://schemas.openxmlformats.org/drawingml/2006/picture">
                      <pic:pic xmlns:pic="http://schemas.openxmlformats.org/drawingml/2006/picture">
                        <pic:nvPicPr>
                          <pic:cNvPr id="126650276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HOME E BUILDING AUTOMATION</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2144" behindDoc="0" locked="1" layoutInCell="1" allowOverlap="1">
                  <wp:simplePos x="0" y="0"/>
                  <wp:positionH relativeFrom="column">
                    <wp:align>left</wp:align>
                  </wp:positionH>
                  <wp:positionV relativeFrom="line">
                    <wp:posOffset>0</wp:posOffset>
                  </wp:positionV>
                  <wp:extent cx="241300" cy="241300"/>
                  <wp:effectExtent l="0" t="0" r="0" b="0"/>
                  <wp:wrapNone/>
                  <wp:docPr id="956612352" name="Picture"/>
                  <wp:cNvGraphicFramePr/>
                  <a:graphic xmlns:a="http://schemas.openxmlformats.org/drawingml/2006/main">
                    <a:graphicData uri="http://schemas.openxmlformats.org/drawingml/2006/picture">
                      <pic:pic xmlns:pic="http://schemas.openxmlformats.org/drawingml/2006/picture">
                        <pic:nvPicPr>
                          <pic:cNvPr id="956612352"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ELETTRICI DA FONTI RINNOVABILI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3168" behindDoc="0" locked="1" layoutInCell="1" allowOverlap="1">
                  <wp:simplePos x="0" y="0"/>
                  <wp:positionH relativeFrom="column">
                    <wp:align>left</wp:align>
                  </wp:positionH>
                  <wp:positionV relativeFrom="line">
                    <wp:posOffset>0</wp:posOffset>
                  </wp:positionV>
                  <wp:extent cx="241300" cy="241300"/>
                  <wp:effectExtent l="0" t="0" r="0" b="0"/>
                  <wp:wrapNone/>
                  <wp:docPr id="1489351453" name="Picture"/>
                  <wp:cNvGraphicFramePr/>
                  <a:graphic xmlns:a="http://schemas.openxmlformats.org/drawingml/2006/main">
                    <a:graphicData uri="http://schemas.openxmlformats.org/drawingml/2006/picture">
                      <pic:pic xmlns:pic="http://schemas.openxmlformats.org/drawingml/2006/picture">
                        <pic:nvPicPr>
                          <pic:cNvPr id="148935145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4192" behindDoc="0" locked="1" layoutInCell="1" allowOverlap="1">
                  <wp:simplePos x="0" y="0"/>
                  <wp:positionH relativeFrom="column">
                    <wp:align>left</wp:align>
                  </wp:positionH>
                  <wp:positionV relativeFrom="line">
                    <wp:posOffset>0</wp:posOffset>
                  </wp:positionV>
                  <wp:extent cx="241300" cy="241300"/>
                  <wp:effectExtent l="0" t="0" r="0" b="0"/>
                  <wp:wrapNone/>
                  <wp:docPr id="1271186073" name="Picture"/>
                  <wp:cNvGraphicFramePr/>
                  <a:graphic xmlns:a="http://schemas.openxmlformats.org/drawingml/2006/main">
                    <a:graphicData uri="http://schemas.openxmlformats.org/drawingml/2006/picture">
                      <pic:pic xmlns:pic="http://schemas.openxmlformats.org/drawingml/2006/picture">
                        <pic:nvPicPr>
                          <pic:cNvPr id="127118607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ELETTRICI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5216" behindDoc="0" locked="1" layoutInCell="1" allowOverlap="1">
                  <wp:simplePos x="0" y="0"/>
                  <wp:positionH relativeFrom="column">
                    <wp:align>left</wp:align>
                  </wp:positionH>
                  <wp:positionV relativeFrom="line">
                    <wp:posOffset>0</wp:posOffset>
                  </wp:positionV>
                  <wp:extent cx="241300" cy="241300"/>
                  <wp:effectExtent l="0" t="0" r="0" b="0"/>
                  <wp:wrapNone/>
                  <wp:docPr id="327730758" name="Picture"/>
                  <wp:cNvGraphicFramePr/>
                  <a:graphic xmlns:a="http://schemas.openxmlformats.org/drawingml/2006/main">
                    <a:graphicData uri="http://schemas.openxmlformats.org/drawingml/2006/picture">
                      <pic:pic xmlns:pic="http://schemas.openxmlformats.org/drawingml/2006/picture">
                        <pic:nvPicPr>
                          <pic:cNvPr id="32773075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SST-IMP-09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DEGLI IMPIANTI ELETTRICI ED ELETTRONICI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6240" behindDoc="0" locked="1" layoutInCell="1" allowOverlap="1">
                  <wp:simplePos x="0" y="0"/>
                  <wp:positionH relativeFrom="column">
                    <wp:align>left</wp:align>
                  </wp:positionH>
                  <wp:positionV relativeFrom="line">
                    <wp:posOffset>0</wp:posOffset>
                  </wp:positionV>
                  <wp:extent cx="241300" cy="241300"/>
                  <wp:effectExtent l="0" t="0" r="0" b="0"/>
                  <wp:wrapNone/>
                  <wp:docPr id="222098285" name="Picture"/>
                  <wp:cNvGraphicFramePr/>
                  <a:graphic xmlns:a="http://schemas.openxmlformats.org/drawingml/2006/main">
                    <a:graphicData uri="http://schemas.openxmlformats.org/drawingml/2006/picture">
                      <pic:pic xmlns:pic="http://schemas.openxmlformats.org/drawingml/2006/picture">
                        <pic:nvPicPr>
                          <pic:cNvPr id="22209828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DI 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7264" behindDoc="0" locked="1" layoutInCell="1" allowOverlap="1">
                  <wp:simplePos x="0" y="0"/>
                  <wp:positionH relativeFrom="column">
                    <wp:align>left</wp:align>
                  </wp:positionH>
                  <wp:positionV relativeFrom="line">
                    <wp:posOffset>0</wp:posOffset>
                  </wp:positionV>
                  <wp:extent cx="241300" cy="241300"/>
                  <wp:effectExtent l="0" t="0" r="0" b="0"/>
                  <wp:wrapNone/>
                  <wp:docPr id="947198449" name="Picture"/>
                  <wp:cNvGraphicFramePr/>
                  <a:graphic xmlns:a="http://schemas.openxmlformats.org/drawingml/2006/main">
                    <a:graphicData uri="http://schemas.openxmlformats.org/drawingml/2006/picture">
                      <pic:pic xmlns:pic="http://schemas.openxmlformats.org/drawingml/2006/picture">
                        <pic:nvPicPr>
                          <pic:cNvPr id="94719844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 xml:space="preserve">INSTALLAZIONE DI IMPIANTI ELETTRICI ED ELETTRONICI PER L’AUTOMAZIONE </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8288" behindDoc="0" locked="1" layoutInCell="1" allowOverlap="1">
                  <wp:simplePos x="0" y="0"/>
                  <wp:positionH relativeFrom="column">
                    <wp:align>left</wp:align>
                  </wp:positionH>
                  <wp:positionV relativeFrom="line">
                    <wp:posOffset>0</wp:posOffset>
                  </wp:positionV>
                  <wp:extent cx="241300" cy="241300"/>
                  <wp:effectExtent l="0" t="0" r="0" b="0"/>
                  <wp:wrapNone/>
                  <wp:docPr id="998200084" name="Picture"/>
                  <wp:cNvGraphicFramePr/>
                  <a:graphic xmlns:a="http://schemas.openxmlformats.org/drawingml/2006/main">
                    <a:graphicData uri="http://schemas.openxmlformats.org/drawingml/2006/picture">
                      <pic:pic xmlns:pic="http://schemas.openxmlformats.org/drawingml/2006/picture">
                        <pic:nvPicPr>
                          <pic:cNvPr id="99820008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DELLE INSTALLAZIONI ELETTRICHE, ELETTRONICHE E FLUIDICHE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89312" behindDoc="0" locked="1" layoutInCell="1" allowOverlap="1">
                  <wp:simplePos x="0" y="0"/>
                  <wp:positionH relativeFrom="column">
                    <wp:align>left</wp:align>
                  </wp:positionH>
                  <wp:positionV relativeFrom="line">
                    <wp:posOffset>0</wp:posOffset>
                  </wp:positionV>
                  <wp:extent cx="241300" cy="241300"/>
                  <wp:effectExtent l="0" t="0" r="0" b="0"/>
                  <wp:wrapNone/>
                  <wp:docPr id="347601458" name="Picture"/>
                  <wp:cNvGraphicFramePr/>
                  <a:graphic xmlns:a="http://schemas.openxmlformats.org/drawingml/2006/main">
                    <a:graphicData uri="http://schemas.openxmlformats.org/drawingml/2006/picture">
                      <pic:pic xmlns:pic="http://schemas.openxmlformats.org/drawingml/2006/picture">
                        <pic:nvPicPr>
                          <pic:cNvPr id="34760145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PROGETTAZIONE DI IMPIANTI IDRICI, TERMICI E DI CONDIZIONAMENTO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0336" behindDoc="0" locked="1" layoutInCell="1" allowOverlap="1">
                  <wp:simplePos x="0" y="0"/>
                  <wp:positionH relativeFrom="column">
                    <wp:align>left</wp:align>
                  </wp:positionH>
                  <wp:positionV relativeFrom="line">
                    <wp:posOffset>0</wp:posOffset>
                  </wp:positionV>
                  <wp:extent cx="241300" cy="241300"/>
                  <wp:effectExtent l="0" t="0" r="0" b="0"/>
                  <wp:wrapNone/>
                  <wp:docPr id="399486735" name="Picture"/>
                  <wp:cNvGraphicFramePr/>
                  <a:graphic xmlns:a="http://schemas.openxmlformats.org/drawingml/2006/main">
                    <a:graphicData uri="http://schemas.openxmlformats.org/drawingml/2006/picture">
                      <pic:pic xmlns:pic="http://schemas.openxmlformats.org/drawingml/2006/picture">
                        <pic:nvPicPr>
                          <pic:cNvPr id="39948673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IDRICI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1360" behindDoc="0" locked="1" layoutInCell="1" allowOverlap="1">
                  <wp:simplePos x="0" y="0"/>
                  <wp:positionH relativeFrom="column">
                    <wp:align>left</wp:align>
                  </wp:positionH>
                  <wp:positionV relativeFrom="line">
                    <wp:posOffset>0</wp:posOffset>
                  </wp:positionV>
                  <wp:extent cx="241300" cy="241300"/>
                  <wp:effectExtent l="0" t="0" r="0" b="0"/>
                  <wp:wrapNone/>
                  <wp:docPr id="1450931344" name="Picture"/>
                  <wp:cNvGraphicFramePr/>
                  <a:graphic xmlns:a="http://schemas.openxmlformats.org/drawingml/2006/main">
                    <a:graphicData uri="http://schemas.openxmlformats.org/drawingml/2006/picture">
                      <pic:pic xmlns:pic="http://schemas.openxmlformats.org/drawingml/2006/picture">
                        <pic:nvPicPr>
                          <pic:cNvPr id="145093134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GENERATORI TERMICI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2384" behindDoc="0" locked="1" layoutInCell="1" allowOverlap="1">
                  <wp:simplePos x="0" y="0"/>
                  <wp:positionH relativeFrom="column">
                    <wp:align>left</wp:align>
                  </wp:positionH>
                  <wp:positionV relativeFrom="line">
                    <wp:posOffset>0</wp:posOffset>
                  </wp:positionV>
                  <wp:extent cx="241300" cy="241300"/>
                  <wp:effectExtent l="0" t="0" r="0" b="0"/>
                  <wp:wrapNone/>
                  <wp:docPr id="668855963" name="Picture"/>
                  <wp:cNvGraphicFramePr/>
                  <a:graphic xmlns:a="http://schemas.openxmlformats.org/drawingml/2006/main">
                    <a:graphicData uri="http://schemas.openxmlformats.org/drawingml/2006/picture">
                      <pic:pic xmlns:pic="http://schemas.openxmlformats.org/drawingml/2006/picture">
                        <pic:nvPicPr>
                          <pic:cNvPr id="66885596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CLIMATIZZAZIONE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3408" behindDoc="0" locked="1" layoutInCell="1" allowOverlap="1">
                  <wp:simplePos x="0" y="0"/>
                  <wp:positionH relativeFrom="column">
                    <wp:align>left</wp:align>
                  </wp:positionH>
                  <wp:positionV relativeFrom="line">
                    <wp:posOffset>0</wp:posOffset>
                  </wp:positionV>
                  <wp:extent cx="241300" cy="241300"/>
                  <wp:effectExtent l="0" t="0" r="0" b="0"/>
                  <wp:wrapNone/>
                  <wp:docPr id="1691113182" name="Picture"/>
                  <wp:cNvGraphicFramePr/>
                  <a:graphic xmlns:a="http://schemas.openxmlformats.org/drawingml/2006/main">
                    <a:graphicData uri="http://schemas.openxmlformats.org/drawingml/2006/picture">
                      <pic:pic xmlns:pic="http://schemas.openxmlformats.org/drawingml/2006/picture">
                        <pic:nvPicPr>
                          <pic:cNvPr id="1691113182"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SST-IMP-18</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CLIMATIZZAZIONE DA FONTI RINNOVABILI E SOSTENIBILI</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4432" behindDoc="0" locked="1" layoutInCell="1" allowOverlap="1">
                  <wp:simplePos x="0" y="0"/>
                  <wp:positionH relativeFrom="column">
                    <wp:align>left</wp:align>
                  </wp:positionH>
                  <wp:positionV relativeFrom="line">
                    <wp:posOffset>0</wp:posOffset>
                  </wp:positionV>
                  <wp:extent cx="241300" cy="241300"/>
                  <wp:effectExtent l="0" t="0" r="0" b="0"/>
                  <wp:wrapNone/>
                  <wp:docPr id="1708875937" name="Picture"/>
                  <wp:cNvGraphicFramePr/>
                  <a:graphic xmlns:a="http://schemas.openxmlformats.org/drawingml/2006/main">
                    <a:graphicData uri="http://schemas.openxmlformats.org/drawingml/2006/picture">
                      <pic:pic xmlns:pic="http://schemas.openxmlformats.org/drawingml/2006/picture">
                        <pic:nvPicPr>
                          <pic:cNvPr id="170887593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SST-IMP-19</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APPARECCHIATURE DI REFRIGERAZIONE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5456" behindDoc="0" locked="1" layoutInCell="1" allowOverlap="1">
                  <wp:simplePos x="0" y="0"/>
                  <wp:positionH relativeFrom="column">
                    <wp:align>left</wp:align>
                  </wp:positionH>
                  <wp:positionV relativeFrom="line">
                    <wp:posOffset>0</wp:posOffset>
                  </wp:positionV>
                  <wp:extent cx="241300" cy="241300"/>
                  <wp:effectExtent l="0" t="0" r="0" b="0"/>
                  <wp:wrapNone/>
                  <wp:docPr id="2041023928" name="Picture"/>
                  <wp:cNvGraphicFramePr/>
                  <a:graphic xmlns:a="http://schemas.openxmlformats.org/drawingml/2006/main">
                    <a:graphicData uri="http://schemas.openxmlformats.org/drawingml/2006/picture">
                      <pic:pic xmlns:pic="http://schemas.openxmlformats.org/drawingml/2006/picture">
                        <pic:nvPicPr>
                          <pic:cNvPr id="204102392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SST-IMP-20</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DI CLIMATIZZAZIONE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6480" behindDoc="0" locked="1" layoutInCell="1" allowOverlap="1">
                  <wp:simplePos x="0" y="0"/>
                  <wp:positionH relativeFrom="column">
                    <wp:align>left</wp:align>
                  </wp:positionH>
                  <wp:positionV relativeFrom="line">
                    <wp:posOffset>0</wp:posOffset>
                  </wp:positionV>
                  <wp:extent cx="241300" cy="241300"/>
                  <wp:effectExtent l="0" t="0" r="0" b="0"/>
                  <wp:wrapNone/>
                  <wp:docPr id="1037199674" name="Picture"/>
                  <wp:cNvGraphicFramePr/>
                  <a:graphic xmlns:a="http://schemas.openxmlformats.org/drawingml/2006/main">
                    <a:graphicData uri="http://schemas.openxmlformats.org/drawingml/2006/picture">
                      <pic:pic xmlns:pic="http://schemas.openxmlformats.org/drawingml/2006/picture">
                        <pic:nvPicPr>
                          <pic:cNvPr id="103719967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VERIFICA DI IMPIANTI IDRICI, TERMICI E DI CONDIZIONAMENTO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7504" behindDoc="0" locked="1" layoutInCell="1" allowOverlap="1">
                  <wp:simplePos x="0" y="0"/>
                  <wp:positionH relativeFrom="column">
                    <wp:align>left</wp:align>
                  </wp:positionH>
                  <wp:positionV relativeFrom="line">
                    <wp:posOffset>0</wp:posOffset>
                  </wp:positionV>
                  <wp:extent cx="241300" cy="241300"/>
                  <wp:effectExtent l="0" t="0" r="0" b="0"/>
                  <wp:wrapNone/>
                  <wp:docPr id="1565710035" name="Picture"/>
                  <wp:cNvGraphicFramePr/>
                  <a:graphic xmlns:a="http://schemas.openxmlformats.org/drawingml/2006/main">
                    <a:graphicData uri="http://schemas.openxmlformats.org/drawingml/2006/picture">
                      <pic:pic xmlns:pic="http://schemas.openxmlformats.org/drawingml/2006/picture">
                        <pic:nvPicPr>
                          <pic:cNvPr id="156571003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DI TELECOMUNICAZIONE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8528" behindDoc="0" locked="1" layoutInCell="1" allowOverlap="1">
                  <wp:simplePos x="0" y="0"/>
                  <wp:positionH relativeFrom="column">
                    <wp:align>left</wp:align>
                  </wp:positionH>
                  <wp:positionV relativeFrom="line">
                    <wp:posOffset>0</wp:posOffset>
                  </wp:positionV>
                  <wp:extent cx="241300" cy="241300"/>
                  <wp:effectExtent l="0" t="0" r="0" b="0"/>
                  <wp:wrapNone/>
                  <wp:docPr id="1715232665" name="Picture"/>
                  <wp:cNvGraphicFramePr/>
                  <a:graphic xmlns:a="http://schemas.openxmlformats.org/drawingml/2006/main">
                    <a:graphicData uri="http://schemas.openxmlformats.org/drawingml/2006/picture">
                      <pic:pic xmlns:pic="http://schemas.openxmlformats.org/drawingml/2006/picture">
                        <pic:nvPicPr>
                          <pic:cNvPr id="171523266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SST-IMP-23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PROGRAMMAZIONE DI IMPIANTI DI AUTOMAZIONE INDUSTRIALE</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799552" behindDoc="0" locked="1" layoutInCell="1" allowOverlap="1">
                  <wp:simplePos x="0" y="0"/>
                  <wp:positionH relativeFrom="column">
                    <wp:align>left</wp:align>
                  </wp:positionH>
                  <wp:positionV relativeFrom="line">
                    <wp:posOffset>0</wp:posOffset>
                  </wp:positionV>
                  <wp:extent cx="241300" cy="241300"/>
                  <wp:effectExtent l="0" t="0" r="0" b="0"/>
                  <wp:wrapNone/>
                  <wp:docPr id="1596824900" name="Picture"/>
                  <wp:cNvGraphicFramePr/>
                  <a:graphic xmlns:a="http://schemas.openxmlformats.org/drawingml/2006/main">
                    <a:graphicData uri="http://schemas.openxmlformats.org/drawingml/2006/picture">
                      <pic:pic xmlns:pic="http://schemas.openxmlformats.org/drawingml/2006/picture">
                        <pic:nvPicPr>
                          <pic:cNvPr id="159682490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0576" behindDoc="0" locked="1" layoutInCell="1" allowOverlap="1">
                  <wp:simplePos x="0" y="0"/>
                  <wp:positionH relativeFrom="column">
                    <wp:align>left</wp:align>
                  </wp:positionH>
                  <wp:positionV relativeFrom="line">
                    <wp:posOffset>0</wp:posOffset>
                  </wp:positionV>
                  <wp:extent cx="190500" cy="190500"/>
                  <wp:effectExtent l="0" t="0" r="0" b="0"/>
                  <wp:wrapNone/>
                  <wp:docPr id="1567527348" name="Picture"/>
                  <wp:cNvGraphicFramePr/>
                  <a:graphic xmlns:a="http://schemas.openxmlformats.org/drawingml/2006/main">
                    <a:graphicData uri="http://schemas.openxmlformats.org/drawingml/2006/picture">
                      <pic:pic xmlns:pic="http://schemas.openxmlformats.org/drawingml/2006/picture">
                        <pic:nvPicPr>
                          <pic:cNvPr id="1567527348" name="Picture"/>
                          <pic:cNvPicPr/>
                        </pic:nvPicPr>
                        <pic:blipFill>
                          <a:blip r:embed="rId31"/>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01600" behindDoc="0" locked="1" layoutInCell="1" allowOverlap="1">
                  <wp:simplePos x="0" y="0"/>
                  <wp:positionH relativeFrom="column">
                    <wp:align>left</wp:align>
                  </wp:positionH>
                  <wp:positionV relativeFrom="line">
                    <wp:posOffset>0</wp:posOffset>
                  </wp:positionV>
                  <wp:extent cx="190500" cy="190500"/>
                  <wp:effectExtent l="0" t="0" r="0" b="0"/>
                  <wp:wrapNone/>
                  <wp:docPr id="1209819341" name="Picture"/>
                  <wp:cNvGraphicFramePr/>
                  <a:graphic xmlns:a="http://schemas.openxmlformats.org/drawingml/2006/main">
                    <a:graphicData uri="http://schemas.openxmlformats.org/drawingml/2006/picture">
                      <pic:pic xmlns:pic="http://schemas.openxmlformats.org/drawingml/2006/picture">
                        <pic:nvPicPr>
                          <pic:cNvPr id="1209819341"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F47671" w:rsidRDefault="00F47671" w:rsidP="00D55939"/>
    <w:p w:rsidR="00F47671" w:rsidRDefault="00F47671" w:rsidP="00D55939">
      <w:pPr>
        <w:sectPr w:rsidR="00F47671" w:rsidSect="000206AF">
          <w:pgSz w:w="11907" w:h="16840" w:code="9"/>
          <w:pgMar w:top="1134" w:right="1134" w:bottom="1134" w:left="1134" w:header="567" w:footer="567" w:gutter="0"/>
          <w:cols w:space="708"/>
          <w:titlePg/>
          <w:docGrid w:linePitch="360"/>
        </w:sectPr>
      </w:pPr>
    </w:p>
    <w:p w:rsidR="00934006" w:rsidRDefault="003F2151" w:rsidP="00AB18B6">
      <w:pPr>
        <w:jc w:val="center"/>
        <w:rPr>
          <w:noProof/>
          <w:lang w:eastAsia="it-IT"/>
        </w:rPr>
      </w:pPr>
      <w:r w:rsidRPr="003F2151">
        <w:rPr>
          <w:noProof/>
          <w:lang w:eastAsia="it-IT"/>
        </w:rPr>
        <w:drawing>
          <wp:inline distT="0" distB="0" distL="0" distR="0">
            <wp:extent cx="8640000" cy="6112030"/>
            <wp:effectExtent l="0" t="0" r="8890" b="0"/>
            <wp:docPr id="260521917" name="Immagine 26052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3F2151" w:rsidP="00D77D85">
      <w:pPr>
        <w:jc w:val="center"/>
        <w:rPr>
          <w:noProof/>
          <w:lang w:eastAsia="it-IT"/>
        </w:rPr>
      </w:pPr>
      <w:r w:rsidRPr="003F2151">
        <w:rPr>
          <w:noProof/>
          <w:lang w:eastAsia="it-IT"/>
        </w:rPr>
        <w:drawing>
          <wp:inline distT="0" distB="0" distL="0" distR="0">
            <wp:extent cx="8640000" cy="6112030"/>
            <wp:effectExtent l="0" t="0" r="8890" b="0"/>
            <wp:docPr id="260521918" name="Immagine 26052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77D85" w:rsidRDefault="008472E6" w:rsidP="00D77D85">
      <w:pPr>
        <w:jc w:val="center"/>
        <w:rPr>
          <w:noProof/>
          <w:lang w:eastAsia="it-IT"/>
        </w:rPr>
      </w:pPr>
      <w:r w:rsidRPr="008472E6">
        <w:rPr>
          <w:noProof/>
          <w:lang w:eastAsia="it-IT"/>
        </w:rPr>
        <w:drawing>
          <wp:inline distT="0" distB="0" distL="0" distR="0">
            <wp:extent cx="8640000" cy="6101788"/>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r w:rsidR="00D77D85">
        <w:rPr>
          <w:noProof/>
          <w:lang w:eastAsia="it-IT"/>
        </w:rPr>
        <w:br w:type="page"/>
      </w:r>
    </w:p>
    <w:p w:rsidR="00D67BF0" w:rsidRDefault="008472E6" w:rsidP="00AB18B6">
      <w:pPr>
        <w:jc w:val="center"/>
      </w:pPr>
      <w:r w:rsidRPr="008472E6">
        <w:rPr>
          <w:noProof/>
          <w:lang w:eastAsia="it-IT"/>
        </w:rPr>
        <w:drawing>
          <wp:inline distT="0" distB="0" distL="0" distR="0">
            <wp:extent cx="8640000" cy="6101788"/>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55939" w:rsidRDefault="003F2151" w:rsidP="00AB18B6">
      <w:pPr>
        <w:jc w:val="center"/>
      </w:pPr>
      <w:r w:rsidRPr="003F2151">
        <w:rPr>
          <w:noProof/>
          <w:lang w:eastAsia="it-IT"/>
        </w:rPr>
        <w:drawing>
          <wp:inline distT="0" distB="0" distL="0" distR="0">
            <wp:extent cx="8640000" cy="611203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90738" w:rsidRDefault="00D67BF0" w:rsidP="00AB18B6">
      <w:pPr>
        <w:jc w:val="center"/>
      </w:pPr>
      <w:r w:rsidRPr="00D67BF0">
        <w:rPr>
          <w:noProof/>
          <w:lang w:eastAsia="it-IT"/>
        </w:rPr>
        <w:drawing>
          <wp:inline distT="0" distB="0" distL="0" distR="0">
            <wp:extent cx="8640000" cy="621720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8472E6" w:rsidP="00AB18B6">
      <w:pPr>
        <w:jc w:val="center"/>
      </w:pPr>
      <w:r w:rsidRPr="008472E6">
        <w:rPr>
          <w:noProof/>
          <w:lang w:eastAsia="it-IT"/>
        </w:rPr>
        <w:drawing>
          <wp:inline distT="0" distB="0" distL="0" distR="0">
            <wp:extent cx="8640000" cy="6101788"/>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90738" w:rsidRDefault="008472E6" w:rsidP="00AB18B6">
      <w:pPr>
        <w:jc w:val="center"/>
      </w:pPr>
      <w:r w:rsidRPr="008472E6">
        <w:rPr>
          <w:noProof/>
          <w:lang w:eastAsia="it-IT"/>
        </w:rPr>
        <w:drawing>
          <wp:inline distT="0" distB="0" distL="0" distR="0">
            <wp:extent cx="8640000" cy="6101788"/>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682064" w:rsidRDefault="0021203A" w:rsidP="00AB18B6">
      <w:pPr>
        <w:jc w:val="center"/>
      </w:pPr>
      <w:r w:rsidRPr="0021203A">
        <w:rPr>
          <w:noProof/>
          <w:lang w:eastAsia="it-IT"/>
        </w:rPr>
        <w:drawing>
          <wp:inline distT="0" distB="0" distL="0" distR="0">
            <wp:extent cx="8640000" cy="611203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2064" w:rsidRDefault="00F03104" w:rsidP="00AB18B6">
      <w:pPr>
        <w:jc w:val="center"/>
      </w:pPr>
      <w:r w:rsidRPr="00F03104">
        <w:rPr>
          <w:noProof/>
          <w:lang w:eastAsia="it-IT"/>
        </w:rPr>
        <w:drawing>
          <wp:inline distT="0" distB="0" distL="0" distR="0">
            <wp:extent cx="8640000" cy="621720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90738" w:rsidRDefault="0021203A" w:rsidP="00AB18B6">
      <w:pPr>
        <w:jc w:val="center"/>
      </w:pPr>
      <w:r w:rsidRPr="0021203A">
        <w:rPr>
          <w:noProof/>
          <w:lang w:eastAsia="it-IT"/>
        </w:rPr>
        <w:drawing>
          <wp:inline distT="0" distB="0" distL="0" distR="0">
            <wp:extent cx="8640000" cy="611203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5E74B3" w:rsidRDefault="0021203A" w:rsidP="00AB18B6">
      <w:pPr>
        <w:jc w:val="center"/>
      </w:pPr>
      <w:r w:rsidRPr="0021203A">
        <w:rPr>
          <w:noProof/>
          <w:lang w:eastAsia="it-IT"/>
        </w:rPr>
        <w:drawing>
          <wp:inline distT="0" distB="0" distL="0" distR="0">
            <wp:extent cx="8640000" cy="611203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337427" w:rsidRDefault="00BB485A" w:rsidP="00AB18B6">
      <w:pPr>
        <w:jc w:val="center"/>
      </w:pPr>
      <w:r w:rsidRPr="00BB485A">
        <w:rPr>
          <w:noProof/>
          <w:lang w:eastAsia="it-IT"/>
        </w:rPr>
        <w:drawing>
          <wp:inline distT="0" distB="0" distL="0" distR="0">
            <wp:extent cx="8640000" cy="621720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drawing>
          <wp:inline distT="0" distB="0" distL="0" distR="0">
            <wp:extent cx="8640000" cy="621720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267AD0" w:rsidP="00AB18B6">
      <w:pPr>
        <w:jc w:val="center"/>
      </w:pPr>
      <w:r w:rsidRPr="00267AD0">
        <w:rPr>
          <w:noProof/>
          <w:lang w:eastAsia="it-IT"/>
        </w:rPr>
        <w:drawing>
          <wp:inline distT="0" distB="0" distL="0" distR="0">
            <wp:extent cx="8640000" cy="621720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37427" w:rsidRDefault="00C54449" w:rsidP="00AB18B6">
      <w:pPr>
        <w:jc w:val="center"/>
      </w:pPr>
      <w:r w:rsidRPr="00C54449">
        <w:rPr>
          <w:noProof/>
          <w:lang w:eastAsia="it-IT"/>
        </w:rPr>
        <w:drawing>
          <wp:inline distT="0" distB="0" distL="0" distR="0">
            <wp:extent cx="8640000" cy="622080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7427" w:rsidRDefault="00C54449" w:rsidP="00AB18B6">
      <w:pPr>
        <w:jc w:val="center"/>
      </w:pPr>
      <w:r w:rsidRPr="00C54449">
        <w:rPr>
          <w:noProof/>
          <w:lang w:eastAsia="it-IT"/>
        </w:rPr>
        <w:drawing>
          <wp:inline distT="0" distB="0" distL="0" distR="0">
            <wp:extent cx="8640000" cy="622080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51307F" w:rsidRDefault="0021203A" w:rsidP="0051307F">
      <w:pPr>
        <w:jc w:val="center"/>
      </w:pPr>
      <w:r w:rsidRPr="0021203A">
        <w:rPr>
          <w:noProof/>
          <w:lang w:eastAsia="it-IT"/>
        </w:rPr>
        <w:drawing>
          <wp:inline distT="0" distB="0" distL="0" distR="0">
            <wp:extent cx="8640000" cy="611203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682064" w:rsidRDefault="0021203A" w:rsidP="0051307F">
      <w:pPr>
        <w:jc w:val="center"/>
      </w:pPr>
      <w:r w:rsidRPr="0021203A">
        <w:rPr>
          <w:noProof/>
          <w:lang w:eastAsia="it-IT"/>
        </w:rPr>
        <w:drawing>
          <wp:inline distT="0" distB="0" distL="0" distR="0">
            <wp:extent cx="8640000" cy="611203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C54449" w:rsidP="0051307F">
      <w:pPr>
        <w:jc w:val="center"/>
      </w:pPr>
      <w:r w:rsidRPr="00C54449">
        <w:rPr>
          <w:noProof/>
          <w:lang w:eastAsia="it-IT"/>
        </w:rPr>
        <w:drawing>
          <wp:inline distT="0" distB="0" distL="0" distR="0">
            <wp:extent cx="8640000" cy="621360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682064" w:rsidRDefault="0021203A" w:rsidP="0051307F">
      <w:pPr>
        <w:jc w:val="center"/>
      </w:pPr>
      <w:r w:rsidRPr="0021203A">
        <w:rPr>
          <w:noProof/>
          <w:lang w:eastAsia="it-IT"/>
        </w:rPr>
        <w:drawing>
          <wp:inline distT="0" distB="0" distL="0" distR="0">
            <wp:extent cx="8640000" cy="611203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C54449" w:rsidRDefault="0021203A" w:rsidP="0051307F">
      <w:pPr>
        <w:jc w:val="center"/>
        <w:sectPr w:rsidR="00C54449" w:rsidSect="00373FC9">
          <w:pgSz w:w="16840" w:h="11907" w:orient="landscape" w:code="9"/>
          <w:pgMar w:top="1134" w:right="1134" w:bottom="1134" w:left="1134" w:header="567" w:footer="567" w:gutter="0"/>
          <w:cols w:space="708"/>
          <w:titlePg/>
          <w:docGrid w:linePitch="360"/>
        </w:sectPr>
      </w:pPr>
      <w:r w:rsidRPr="0021203A">
        <w:rPr>
          <w:noProof/>
          <w:lang w:eastAsia="it-IT"/>
        </w:rPr>
        <w:drawing>
          <wp:inline distT="0" distB="0" distL="0" distR="0">
            <wp:extent cx="8640000" cy="6112030"/>
            <wp:effectExtent l="0" t="0" r="889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0000" cy="6112030"/>
                    </a:xfrm>
                    <a:prstGeom prst="rect">
                      <a:avLst/>
                    </a:prstGeom>
                    <a:noFill/>
                    <a:ln>
                      <a:noFill/>
                    </a:ln>
                  </pic:spPr>
                </pic:pic>
              </a:graphicData>
            </a:graphic>
          </wp:inline>
        </w:drawing>
      </w:r>
    </w:p>
    <w:p w:rsidR="00D55939" w:rsidRPr="00FE13D1" w:rsidRDefault="00D55939" w:rsidP="00D55939"/>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980940" w:rsidRPr="008D4521" w:rsidRDefault="00FD5764" w:rsidP="00980940">
      <w:pPr>
        <w:pStyle w:val="DOC-TitoloParte"/>
      </w:pPr>
      <w:bookmarkStart w:id="23" w:name="_Toc41035040"/>
      <w:r w:rsidRPr="00E8459E">
        <w:t xml:space="preserve">Parte </w:t>
      </w:r>
      <w:r>
        <w:t>3</w:t>
      </w:r>
      <w:r w:rsidRPr="00E8459E">
        <w:t xml:space="preserve">   </w:t>
      </w:r>
      <w:r w:rsidRPr="00E8459E">
        <w:br/>
      </w:r>
      <w:r w:rsidR="00980940" w:rsidRPr="00A54142">
        <w:t>RIPARAZIONE, MANUTENZIONE E DEMOLIZIONE DI VEICOLI A MOTORE ED ASSIMILATI</w:t>
      </w:r>
      <w:bookmarkEnd w:id="23"/>
    </w:p>
    <w:p w:rsidR="00FD5764" w:rsidRPr="00E8459E" w:rsidRDefault="00FD5764" w:rsidP="008D4521">
      <w:pPr>
        <w:pStyle w:val="DOC-TitoloParte"/>
      </w:pPr>
    </w:p>
    <w:p w:rsidR="00FD5764" w:rsidRDefault="00FD5764">
      <w:pPr>
        <w:rPr>
          <w:rFonts w:eastAsia="Times New Roman"/>
          <w:b/>
          <w:bCs/>
          <w:color w:val="365F91"/>
          <w:sz w:val="40"/>
          <w:szCs w:val="28"/>
          <w:lang w:eastAsia="it-IT"/>
        </w:rPr>
      </w:pPr>
      <w:r>
        <w:br w:type="page"/>
      </w:r>
    </w:p>
    <w:p w:rsidR="004615EC" w:rsidRPr="00FD5764" w:rsidRDefault="00BF4834" w:rsidP="00FD5764">
      <w:pPr>
        <w:pStyle w:val="DOC-TitoloSezione"/>
      </w:pPr>
      <w:bookmarkStart w:id="24" w:name="_Toc41035041"/>
      <w:r w:rsidRPr="00FD5764">
        <w:t>Sezione 3.</w:t>
      </w:r>
      <w:r w:rsidR="004615EC" w:rsidRPr="00FD5764">
        <w:t>1 - AREE DI ATTIVITÀ (ADA)</w:t>
      </w:r>
      <w:bookmarkEnd w:id="24"/>
    </w:p>
    <w:p w:rsidR="009E1C44" w:rsidRDefault="009E1C44" w:rsidP="009E1C44">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363BEB" w:rsidRDefault="00363BEB" w:rsidP="00363BEB">
      <w:pPr>
        <w:pStyle w:val="DOC-Testo"/>
      </w:pPr>
    </w:p>
    <w:p w:rsidR="00363BEB" w:rsidRDefault="00363BEB" w:rsidP="00363BEB">
      <w:pPr>
        <w:pStyle w:val="DOC-TitoloSottoSezione"/>
      </w:pPr>
      <w:r>
        <w:t>Elenco delle ADA</w:t>
      </w:r>
    </w:p>
    <w:p w:rsidR="00363BEB" w:rsidRDefault="00363BEB" w:rsidP="00363BEB">
      <w:r>
        <w:t>Elenco delle aree di attività risultanti dall'analisi del processo di lavoro a cui si riferisce questa parte del repertorio.</w:t>
      </w:r>
    </w:p>
    <w:p w:rsidR="00363BEB" w:rsidRDefault="00363BEB" w:rsidP="00363BEB">
      <w:pPr>
        <w:pStyle w:val="DOC-Testo"/>
      </w:pPr>
    </w:p>
    <w:p w:rsidR="00F0682F" w:rsidRDefault="00363BEB" w:rsidP="008B6EFF">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p w:rsidR="000F54E3" w:rsidRDefault="000F54E3" w:rsidP="000F54E3">
      <w:pPr>
        <w:pStyle w:val="DOC-Testo"/>
      </w:pPr>
    </w:p>
    <w:tbl>
      <w:tblPr>
        <w:tblW w:w="9669" w:type="dxa"/>
        <w:tblInd w:w="10" w:type="dxa"/>
        <w:tblLayout w:type="fixed"/>
        <w:tblCellMar>
          <w:left w:w="10" w:type="dxa"/>
          <w:right w:w="10" w:type="dxa"/>
        </w:tblCellMar>
        <w:tblLook w:val="04A0" w:firstRow="1" w:lastRow="0" w:firstColumn="1" w:lastColumn="0" w:noHBand="0" w:noVBand="1"/>
      </w:tblPr>
      <w:tblGrid>
        <w:gridCol w:w="40"/>
        <w:gridCol w:w="376"/>
        <w:gridCol w:w="1134"/>
        <w:gridCol w:w="8079"/>
        <w:gridCol w:w="40"/>
      </w:tblGrid>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807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0"/>
        </w:trPr>
        <w:tc>
          <w:tcPr>
            <w:tcW w:w="40" w:type="dxa"/>
          </w:tcPr>
          <w:p w:rsidR="000F54E3" w:rsidRDefault="000F54E3" w:rsidP="003A6692">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807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RIPARAZIONE E MANUTENZIONE DI VEICOLI A MOTORE ED ASSIMILATI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807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10.03.01</w:t>
            </w:r>
          </w:p>
        </w:tc>
        <w:tc>
          <w:tcPr>
            <w:tcW w:w="8079" w:type="dxa"/>
            <w:tcMar>
              <w:top w:w="0" w:type="dxa"/>
              <w:left w:w="60" w:type="dxa"/>
              <w:bottom w:w="0" w:type="dxa"/>
              <w:right w:w="0" w:type="dxa"/>
            </w:tcMar>
          </w:tcPr>
          <w:p w:rsidR="000F54E3" w:rsidRDefault="000F54E3" w:rsidP="003A6692">
            <w:pPr>
              <w:pStyle w:val="DOC-ELenco"/>
            </w:pPr>
            <w:r>
              <w:rPr>
                <w:rFonts w:cs="Calibri"/>
              </w:rPr>
              <w:t>Riparazione meccanica e manutenzione di veicoli a motore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10.03.02</w:t>
            </w:r>
          </w:p>
        </w:tc>
        <w:tc>
          <w:tcPr>
            <w:tcW w:w="8079" w:type="dxa"/>
            <w:tcMar>
              <w:top w:w="0" w:type="dxa"/>
              <w:left w:w="60" w:type="dxa"/>
              <w:bottom w:w="0" w:type="dxa"/>
              <w:right w:w="0" w:type="dxa"/>
            </w:tcMar>
          </w:tcPr>
          <w:p w:rsidR="000F54E3" w:rsidRDefault="000F54E3" w:rsidP="003A6692">
            <w:pPr>
              <w:pStyle w:val="DOC-ELenco"/>
            </w:pPr>
            <w:r>
              <w:rPr>
                <w:rFonts w:cs="Calibri"/>
              </w:rPr>
              <w:t>Riparazione meccanica e manutenzione di macchine operatrici per l’agricoltura e l’edilizia</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10.03.03</w:t>
            </w:r>
          </w:p>
        </w:tc>
        <w:tc>
          <w:tcPr>
            <w:tcW w:w="8079" w:type="dxa"/>
            <w:tcMar>
              <w:top w:w="0" w:type="dxa"/>
              <w:left w:w="60" w:type="dxa"/>
              <w:bottom w:w="0" w:type="dxa"/>
              <w:right w:w="0" w:type="dxa"/>
            </w:tcMar>
          </w:tcPr>
          <w:p w:rsidR="000F54E3" w:rsidRDefault="000F54E3" w:rsidP="003A6692">
            <w:pPr>
              <w:pStyle w:val="DOC-ELenco"/>
            </w:pPr>
            <w:r>
              <w:rPr>
                <w:rFonts w:cs="Calibri"/>
              </w:rPr>
              <w:t>Installazione, manutenzione e riparazione di parti elettriche e/o elettroniche di veicoli a motore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10.03.04</w:t>
            </w:r>
          </w:p>
        </w:tc>
        <w:tc>
          <w:tcPr>
            <w:tcW w:w="8079" w:type="dxa"/>
            <w:tcMar>
              <w:top w:w="0" w:type="dxa"/>
              <w:left w:w="60" w:type="dxa"/>
              <w:bottom w:w="0" w:type="dxa"/>
              <w:right w:w="0" w:type="dxa"/>
            </w:tcMar>
          </w:tcPr>
          <w:p w:rsidR="000F54E3" w:rsidRDefault="000F54E3" w:rsidP="003A6692">
            <w:pPr>
              <w:pStyle w:val="DOC-ELenco"/>
            </w:pPr>
            <w:r>
              <w:rPr>
                <w:rFonts w:cs="Calibri"/>
              </w:rPr>
              <w:t>Riparazione e sostituzione delle ruote (cerchioni e pneumatici)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10.03.05</w:t>
            </w:r>
          </w:p>
        </w:tc>
        <w:tc>
          <w:tcPr>
            <w:tcW w:w="8079" w:type="dxa"/>
            <w:tcMar>
              <w:top w:w="0" w:type="dxa"/>
              <w:left w:w="60" w:type="dxa"/>
              <w:bottom w:w="0" w:type="dxa"/>
              <w:right w:w="0" w:type="dxa"/>
            </w:tcMar>
          </w:tcPr>
          <w:p w:rsidR="000F54E3" w:rsidRDefault="000F54E3" w:rsidP="003A6692">
            <w:pPr>
              <w:pStyle w:val="DOC-ELenco"/>
            </w:pPr>
            <w:r>
              <w:rPr>
                <w:rFonts w:cs="Calibri"/>
              </w:rPr>
              <w:t>Riparazione della carrozzeria di veicoli a motore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10.03.06</w:t>
            </w:r>
          </w:p>
        </w:tc>
        <w:tc>
          <w:tcPr>
            <w:tcW w:w="8079" w:type="dxa"/>
            <w:tcMar>
              <w:top w:w="0" w:type="dxa"/>
              <w:left w:w="60" w:type="dxa"/>
              <w:bottom w:w="0" w:type="dxa"/>
              <w:right w:w="0" w:type="dxa"/>
            </w:tcMar>
          </w:tcPr>
          <w:p w:rsidR="000F54E3" w:rsidRDefault="000F54E3" w:rsidP="003A6692">
            <w:pPr>
              <w:pStyle w:val="DOC-ELenco"/>
            </w:pPr>
            <w:r>
              <w:rPr>
                <w:rFonts w:cs="Calibri"/>
              </w:rPr>
              <w:t>Demolizione di veicoli a motore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10.03.07</w:t>
            </w:r>
          </w:p>
        </w:tc>
        <w:tc>
          <w:tcPr>
            <w:tcW w:w="8079" w:type="dxa"/>
            <w:tcMar>
              <w:top w:w="0" w:type="dxa"/>
              <w:left w:w="60" w:type="dxa"/>
              <w:bottom w:w="0" w:type="dxa"/>
              <w:right w:w="0" w:type="dxa"/>
            </w:tcMar>
          </w:tcPr>
          <w:p w:rsidR="000F54E3" w:rsidRDefault="000F54E3" w:rsidP="003A6692">
            <w:pPr>
              <w:pStyle w:val="DOC-ELenco"/>
            </w:pPr>
            <w:r>
              <w:rPr>
                <w:rFonts w:cs="Calibri"/>
              </w:rPr>
              <w:t>Modifica, manutenzione e riparazione del cicloveicoli</w:t>
            </w:r>
          </w:p>
        </w:tc>
        <w:tc>
          <w:tcPr>
            <w:tcW w:w="40" w:type="dxa"/>
          </w:tcPr>
          <w:p w:rsidR="000F54E3" w:rsidRDefault="000F54E3" w:rsidP="003A6692">
            <w:pPr>
              <w:pStyle w:val="EMPTYCELLSTYLE"/>
            </w:pPr>
          </w:p>
        </w:tc>
      </w:tr>
    </w:tbl>
    <w:p w:rsidR="000F54E3" w:rsidRDefault="000F54E3" w:rsidP="000F54E3"/>
    <w:p w:rsidR="008B6EFF" w:rsidRPr="008B6EFF" w:rsidRDefault="008B6EFF" w:rsidP="008B6EFF">
      <w:pPr>
        <w:rPr>
          <w:lang w:eastAsia="it-IT"/>
        </w:rPr>
      </w:pPr>
    </w:p>
    <w:p w:rsidR="008B6EFF" w:rsidRDefault="008B6EFF">
      <w:pPr>
        <w:rPr>
          <w:rFonts w:eastAsia="Times New Roman"/>
          <w:b/>
          <w:bCs/>
          <w:color w:val="365F91"/>
          <w:sz w:val="32"/>
          <w:szCs w:val="28"/>
          <w:lang w:eastAsia="it-IT"/>
        </w:rPr>
      </w:pPr>
      <w:r>
        <w:br w:type="page"/>
      </w:r>
    </w:p>
    <w:p w:rsidR="008B6EFF" w:rsidRDefault="008B6EFF" w:rsidP="008B6EFF">
      <w:pPr>
        <w:pStyle w:val="DOC-TitoloSottoSezione"/>
      </w:pPr>
      <w:r>
        <w:t>Descrizione delle ADA</w:t>
      </w:r>
    </w:p>
    <w:p w:rsidR="009E1C44" w:rsidRDefault="009E1C44" w:rsidP="009E1C44">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CA1AE6" w:rsidRDefault="00CA1AE6" w:rsidP="00CA1AE6">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MANUTENZIONE E RIPARAZIONE DI PARTI ELETTRICHE E/O ELETTRONICHE DI VEICOLI A MOTORE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Diagnosi tecnica e strumentale degli apparati elettrici/elettronici del veicolo</w:t>
                  </w:r>
                </w:p>
                <w:p w:rsidR="000F54E3" w:rsidRDefault="000F54E3" w:rsidP="000F54E3">
                  <w:pPr>
                    <w:pStyle w:val="ADA-Attivit"/>
                    <w:numPr>
                      <w:ilvl w:val="0"/>
                      <w:numId w:val="17"/>
                    </w:numPr>
                    <w:ind w:left="340" w:hanging="227"/>
                  </w:pPr>
                  <w:r>
                    <w:rPr>
                      <w:noProof/>
                    </w:rPr>
                    <w:t>Interventi sull'impianto elettrico e sugli apparati elettronici del veicolo</w:t>
                  </w:r>
                </w:p>
                <w:p w:rsidR="000F54E3" w:rsidRDefault="000F54E3" w:rsidP="000F54E3">
                  <w:pPr>
                    <w:pStyle w:val="ADA-Attivit"/>
                    <w:numPr>
                      <w:ilvl w:val="0"/>
                      <w:numId w:val="17"/>
                    </w:numPr>
                    <w:ind w:left="340" w:hanging="227"/>
                  </w:pPr>
                  <w:r>
                    <w:rPr>
                      <w:noProof/>
                    </w:rPr>
                    <w:t>Accettazione e presa in carico del veicolo</w:t>
                  </w:r>
                </w:p>
                <w:p w:rsidR="000F54E3" w:rsidRDefault="000F54E3" w:rsidP="000F54E3">
                  <w:pPr>
                    <w:pStyle w:val="ADA-Attivit"/>
                    <w:numPr>
                      <w:ilvl w:val="0"/>
                      <w:numId w:val="17"/>
                    </w:numPr>
                    <w:ind w:left="340" w:hanging="227"/>
                  </w:pPr>
                  <w:r>
                    <w:rPr>
                      <w:noProof/>
                    </w:rPr>
                    <w:t>Riconsegna al cliente del veicolo a motore</w:t>
                  </w:r>
                </w:p>
                <w:p w:rsidR="000F54E3" w:rsidRDefault="000F54E3" w:rsidP="000F54E3">
                  <w:pPr>
                    <w:pStyle w:val="ADA-Attivit"/>
                    <w:numPr>
                      <w:ilvl w:val="0"/>
                      <w:numId w:val="17"/>
                    </w:numPr>
                    <w:ind w:left="340" w:hanging="227"/>
                  </w:pPr>
                  <w:r>
                    <w:rPr>
                      <w:noProof/>
                    </w:rPr>
                    <w:t>Collaudo dell'impianto elettrico/elettronico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RIPARAZIONE DELLA CARROZZERIA DI VEICOLI A MOTORE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Diagnosi del danno del telaio e/o della carrozzeria e dei cristalli del veicolo</w:t>
                  </w:r>
                </w:p>
                <w:p w:rsidR="000F54E3" w:rsidRDefault="000F54E3" w:rsidP="000F54E3">
                  <w:pPr>
                    <w:pStyle w:val="ADA-Attivit"/>
                    <w:numPr>
                      <w:ilvl w:val="0"/>
                      <w:numId w:val="17"/>
                    </w:numPr>
                    <w:ind w:left="340" w:hanging="227"/>
                  </w:pPr>
                  <w:r>
                    <w:rPr>
                      <w:noProof/>
                    </w:rPr>
                    <w:t>Sostituzione delle parti del telaio e/o della carrozzeria e dei cristalli</w:t>
                  </w:r>
                </w:p>
                <w:p w:rsidR="000F54E3" w:rsidRDefault="000F54E3" w:rsidP="000F54E3">
                  <w:pPr>
                    <w:pStyle w:val="ADA-Attivit"/>
                    <w:numPr>
                      <w:ilvl w:val="0"/>
                      <w:numId w:val="17"/>
                    </w:numPr>
                    <w:ind w:left="340" w:hanging="227"/>
                  </w:pPr>
                  <w:r>
                    <w:rPr>
                      <w:noProof/>
                    </w:rPr>
                    <w:t>Riparazione delle parti della carrozzeria (sabbiatura, battitura, stuccatura, carteggiatura)</w:t>
                  </w:r>
                </w:p>
                <w:p w:rsidR="000F54E3" w:rsidRDefault="000F54E3" w:rsidP="000F54E3">
                  <w:pPr>
                    <w:pStyle w:val="ADA-Attivit"/>
                    <w:numPr>
                      <w:ilvl w:val="0"/>
                      <w:numId w:val="17"/>
                    </w:numPr>
                    <w:ind w:left="340" w:hanging="227"/>
                  </w:pPr>
                  <w:r>
                    <w:rPr>
                      <w:noProof/>
                    </w:rPr>
                    <w:t>Verniciatura e lucidatura</w:t>
                  </w:r>
                </w:p>
                <w:p w:rsidR="000F54E3" w:rsidRDefault="000F54E3" w:rsidP="000F54E3">
                  <w:pPr>
                    <w:pStyle w:val="ADA-Attivit"/>
                    <w:numPr>
                      <w:ilvl w:val="0"/>
                      <w:numId w:val="17"/>
                    </w:numPr>
                    <w:ind w:left="340" w:hanging="227"/>
                  </w:pPr>
                  <w:r>
                    <w:rPr>
                      <w:noProof/>
                    </w:rPr>
                    <w:t>Verifica e collaudo del veicolo</w:t>
                  </w:r>
                </w:p>
                <w:p w:rsidR="000F54E3" w:rsidRDefault="000F54E3" w:rsidP="000F54E3">
                  <w:pPr>
                    <w:pStyle w:val="ADA-Attivit"/>
                    <w:numPr>
                      <w:ilvl w:val="0"/>
                      <w:numId w:val="17"/>
                    </w:numPr>
                    <w:ind w:left="340" w:hanging="227"/>
                  </w:pPr>
                  <w:r>
                    <w:rPr>
                      <w:noProof/>
                    </w:rPr>
                    <w:t>Accettazione e presa in carico del veicolo</w:t>
                  </w:r>
                </w:p>
                <w:p w:rsidR="000F54E3" w:rsidRDefault="000F54E3" w:rsidP="000F54E3">
                  <w:pPr>
                    <w:pStyle w:val="ADA-Attivit"/>
                    <w:numPr>
                      <w:ilvl w:val="0"/>
                      <w:numId w:val="17"/>
                    </w:numPr>
                    <w:ind w:left="340" w:hanging="227"/>
                  </w:pPr>
                  <w:r>
                    <w:rPr>
                      <w:noProof/>
                    </w:rPr>
                    <w:t>Riconsegna al cliente del veicolo a motore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DEMOLIZIONE DI VEICOLI A MOTORE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Elaborazione piano di demolizione</w:t>
                  </w:r>
                </w:p>
                <w:p w:rsidR="000F54E3" w:rsidRDefault="000F54E3" w:rsidP="000F54E3">
                  <w:pPr>
                    <w:pStyle w:val="ADA-Attivit"/>
                    <w:numPr>
                      <w:ilvl w:val="0"/>
                      <w:numId w:val="17"/>
                    </w:numPr>
                    <w:ind w:left="340" w:hanging="227"/>
                  </w:pPr>
                  <w:r>
                    <w:rPr>
                      <w:noProof/>
                    </w:rPr>
                    <w:t>Esecuzione delle operazioni di demolizione</w:t>
                  </w:r>
                </w:p>
                <w:p w:rsidR="000F54E3" w:rsidRDefault="000F54E3" w:rsidP="000F54E3">
                  <w:pPr>
                    <w:pStyle w:val="ADA-Attivit"/>
                    <w:numPr>
                      <w:ilvl w:val="0"/>
                      <w:numId w:val="17"/>
                    </w:numPr>
                    <w:ind w:left="340" w:hanging="227"/>
                  </w:pPr>
                  <w:r>
                    <w:rPr>
                      <w:noProof/>
                    </w:rPr>
                    <w:t>Stoccaggio e trasferimento dei rottami</w:t>
                  </w:r>
                </w:p>
                <w:p w:rsidR="000F54E3" w:rsidRDefault="000F54E3" w:rsidP="000F54E3">
                  <w:pPr>
                    <w:pStyle w:val="ADA-Attivit"/>
                    <w:numPr>
                      <w:ilvl w:val="0"/>
                      <w:numId w:val="17"/>
                    </w:numPr>
                    <w:ind w:left="340" w:hanging="227"/>
                  </w:pPr>
                  <w:r>
                    <w:rPr>
                      <w:noProof/>
                    </w:rPr>
                    <w:t>Smaltimento dei rifiuti pericolosi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MODIFICA, MANUTENZIONE E RIPARAZIONE DEL CICLOVEICOLI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Accettazione e presa in carico del cicloveicolo</w:t>
                  </w:r>
                </w:p>
                <w:p w:rsidR="000F54E3" w:rsidRDefault="000F54E3" w:rsidP="000F54E3">
                  <w:pPr>
                    <w:pStyle w:val="ADA-Attivit"/>
                    <w:numPr>
                      <w:ilvl w:val="0"/>
                      <w:numId w:val="17"/>
                    </w:numPr>
                    <w:ind w:left="340" w:hanging="227"/>
                  </w:pPr>
                  <w:r>
                    <w:rPr>
                      <w:noProof/>
                    </w:rPr>
                    <w:t>Diagnosi guasti o malfunzionamenti del cicloveicolo</w:t>
                  </w:r>
                </w:p>
                <w:p w:rsidR="000F54E3" w:rsidRDefault="000F54E3" w:rsidP="000F54E3">
                  <w:pPr>
                    <w:pStyle w:val="ADA-Attivit"/>
                    <w:numPr>
                      <w:ilvl w:val="0"/>
                      <w:numId w:val="17"/>
                    </w:numPr>
                    <w:ind w:left="340" w:hanging="227"/>
                  </w:pPr>
                  <w:r>
                    <w:rPr>
                      <w:noProof/>
                    </w:rPr>
                    <w:t>Smontaggio e sostituzione di parti del cicloveicolo</w:t>
                  </w:r>
                </w:p>
                <w:p w:rsidR="000F54E3" w:rsidRDefault="000F54E3" w:rsidP="000F54E3">
                  <w:pPr>
                    <w:pStyle w:val="ADA-Attivit"/>
                    <w:numPr>
                      <w:ilvl w:val="0"/>
                      <w:numId w:val="17"/>
                    </w:numPr>
                    <w:ind w:left="340" w:hanging="227"/>
                  </w:pPr>
                  <w:r>
                    <w:rPr>
                      <w:noProof/>
                    </w:rPr>
                    <w:t>Assemblaggio di pezzi e componenti del cicloveicolo</w:t>
                  </w:r>
                </w:p>
                <w:p w:rsidR="000F54E3" w:rsidRDefault="000F54E3" w:rsidP="000F54E3">
                  <w:pPr>
                    <w:pStyle w:val="ADA-Attivit"/>
                    <w:numPr>
                      <w:ilvl w:val="0"/>
                      <w:numId w:val="17"/>
                    </w:numPr>
                    <w:ind w:left="340" w:hanging="227"/>
                  </w:pPr>
                  <w:r>
                    <w:rPr>
                      <w:noProof/>
                    </w:rPr>
                    <w:t>Calibrazione di pezzi e componenti e collaudo</w:t>
                  </w:r>
                </w:p>
                <w:p w:rsidR="000F54E3" w:rsidRDefault="000F54E3" w:rsidP="000F54E3">
                  <w:pPr>
                    <w:pStyle w:val="ADA-Attivit"/>
                    <w:numPr>
                      <w:ilvl w:val="0"/>
                      <w:numId w:val="17"/>
                    </w:numPr>
                    <w:ind w:left="340" w:hanging="227"/>
                  </w:pPr>
                  <w:r>
                    <w:rPr>
                      <w:noProof/>
                    </w:rPr>
                    <w:t>Riconsegna al cliente del cicloveicolo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RIPARAZIONE MECCANICA E MANUTENZIONE DI VEICOLI A MOTORE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Diagnosi tecnica (strumentale e visiva)</w:t>
                  </w:r>
                </w:p>
                <w:p w:rsidR="000F54E3" w:rsidRDefault="000F54E3" w:rsidP="000F54E3">
                  <w:pPr>
                    <w:pStyle w:val="ADA-Attivit"/>
                    <w:numPr>
                      <w:ilvl w:val="0"/>
                      <w:numId w:val="17"/>
                    </w:numPr>
                    <w:ind w:left="340" w:hanging="227"/>
                  </w:pPr>
                  <w:r>
                    <w:rPr>
                      <w:noProof/>
                    </w:rPr>
                    <w:t>Manutenzione programmata ("tagliando")</w:t>
                  </w:r>
                </w:p>
                <w:p w:rsidR="000F54E3" w:rsidRDefault="000F54E3" w:rsidP="000F54E3">
                  <w:pPr>
                    <w:pStyle w:val="ADA-Attivit"/>
                    <w:numPr>
                      <w:ilvl w:val="0"/>
                      <w:numId w:val="17"/>
                    </w:numPr>
                    <w:ind w:left="340" w:hanging="227"/>
                  </w:pPr>
                  <w:r>
                    <w:rPr>
                      <w:noProof/>
                    </w:rPr>
                    <w:t>Collaudo del veicolo a motore</w:t>
                  </w:r>
                </w:p>
                <w:p w:rsidR="000F54E3" w:rsidRDefault="000F54E3" w:rsidP="000F54E3">
                  <w:pPr>
                    <w:pStyle w:val="ADA-Attivit"/>
                    <w:numPr>
                      <w:ilvl w:val="0"/>
                      <w:numId w:val="17"/>
                    </w:numPr>
                    <w:ind w:left="340" w:hanging="227"/>
                  </w:pPr>
                  <w:r>
                    <w:rPr>
                      <w:noProof/>
                    </w:rPr>
                    <w:t>Accettazione e presa in carico del veicolo</w:t>
                  </w:r>
                </w:p>
                <w:p w:rsidR="000F54E3" w:rsidRDefault="000F54E3" w:rsidP="000F54E3">
                  <w:pPr>
                    <w:pStyle w:val="ADA-Attivit"/>
                    <w:numPr>
                      <w:ilvl w:val="0"/>
                      <w:numId w:val="17"/>
                    </w:numPr>
                    <w:ind w:left="340" w:hanging="227"/>
                  </w:pPr>
                  <w:r>
                    <w:rPr>
                      <w:noProof/>
                    </w:rPr>
                    <w:t>Riparazione e/o sostituzione di parti danneggiate o usurate e di componenti difettosi</w:t>
                  </w:r>
                </w:p>
                <w:p w:rsidR="000F54E3" w:rsidRDefault="000F54E3" w:rsidP="000F54E3">
                  <w:pPr>
                    <w:pStyle w:val="ADA-Attivit"/>
                    <w:numPr>
                      <w:ilvl w:val="0"/>
                      <w:numId w:val="17"/>
                    </w:numPr>
                    <w:ind w:left="340" w:hanging="227"/>
                  </w:pPr>
                  <w:r>
                    <w:rPr>
                      <w:noProof/>
                    </w:rPr>
                    <w:t>Riconsegna al cliente del veicolo a motore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RIPARAZIONE E SOSTITUZIONE DELLE RUOTE (CERCHIONI E PNEUMATICI)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Diagnosi sullo stato di usura delle ruote</w:t>
                  </w:r>
                </w:p>
                <w:p w:rsidR="000F54E3" w:rsidRDefault="000F54E3" w:rsidP="000F54E3">
                  <w:pPr>
                    <w:pStyle w:val="ADA-Attivit"/>
                    <w:numPr>
                      <w:ilvl w:val="0"/>
                      <w:numId w:val="17"/>
                    </w:numPr>
                    <w:ind w:left="340" w:hanging="227"/>
                  </w:pPr>
                  <w:r>
                    <w:rPr>
                      <w:noProof/>
                    </w:rPr>
                    <w:t>Sostituzione o riparazione di pneumatici/cerchioni</w:t>
                  </w:r>
                </w:p>
                <w:p w:rsidR="000F54E3" w:rsidRDefault="000F54E3" w:rsidP="000F54E3">
                  <w:pPr>
                    <w:pStyle w:val="ADA-Attivit"/>
                    <w:numPr>
                      <w:ilvl w:val="0"/>
                      <w:numId w:val="17"/>
                    </w:numPr>
                    <w:ind w:left="340" w:hanging="227"/>
                  </w:pPr>
                  <w:r>
                    <w:rPr>
                      <w:noProof/>
                    </w:rPr>
                    <w:t>Equilibratura delle ruote</w:t>
                  </w:r>
                </w:p>
                <w:p w:rsidR="000F54E3" w:rsidRDefault="000F54E3" w:rsidP="000F54E3">
                  <w:pPr>
                    <w:pStyle w:val="ADA-Attivit"/>
                    <w:numPr>
                      <w:ilvl w:val="0"/>
                      <w:numId w:val="17"/>
                    </w:numPr>
                    <w:ind w:left="340" w:hanging="227"/>
                  </w:pPr>
                  <w:r>
                    <w:rPr>
                      <w:noProof/>
                    </w:rPr>
                    <w:t>Registrazione e messa a punto degli angoli caratteristici delle ruote</w:t>
                  </w:r>
                </w:p>
                <w:p w:rsidR="000F54E3" w:rsidRDefault="000F54E3" w:rsidP="000F54E3">
                  <w:pPr>
                    <w:pStyle w:val="ADA-Attivit"/>
                    <w:numPr>
                      <w:ilvl w:val="0"/>
                      <w:numId w:val="17"/>
                    </w:numPr>
                    <w:ind w:left="340" w:hanging="227"/>
                  </w:pPr>
                  <w:r>
                    <w:rPr>
                      <w:noProof/>
                    </w:rPr>
                    <w:t>Accettazione e presa in carico del veicolo</w:t>
                  </w:r>
                </w:p>
                <w:p w:rsidR="000F54E3" w:rsidRDefault="000F54E3" w:rsidP="000F54E3">
                  <w:pPr>
                    <w:pStyle w:val="ADA-Attivit"/>
                    <w:numPr>
                      <w:ilvl w:val="0"/>
                      <w:numId w:val="17"/>
                    </w:numPr>
                    <w:ind w:left="340" w:hanging="227"/>
                  </w:pPr>
                  <w:r>
                    <w:rPr>
                      <w:noProof/>
                    </w:rPr>
                    <w:t>Collaudo su strada del veicolo</w:t>
                  </w:r>
                </w:p>
                <w:p w:rsidR="000F54E3" w:rsidRDefault="000F54E3" w:rsidP="000F54E3">
                  <w:pPr>
                    <w:pStyle w:val="ADA-Attivit"/>
                    <w:numPr>
                      <w:ilvl w:val="0"/>
                      <w:numId w:val="17"/>
                    </w:numPr>
                    <w:ind w:left="340" w:hanging="227"/>
                  </w:pPr>
                  <w:r>
                    <w:rPr>
                      <w:noProof/>
                    </w:rPr>
                    <w:t>Riconsegna al cliente del veicolo a motore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ADA.10.03.02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RIPARAZIONE MECCANICA E MANUTENZIONE DI MACCHINE OPERATRICI PER L’AGRICOLTURA E L’EDILIZIA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manutenzione e demolizione di veicoli a motore ed assimilati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Riparazione e manutenzione di veicoli a motore ed assimilati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Riparazione e manutenzione sul sistema motopropulsore e di trazione</w:t>
                  </w:r>
                </w:p>
                <w:p w:rsidR="000F54E3" w:rsidRDefault="000F54E3" w:rsidP="000F54E3">
                  <w:pPr>
                    <w:pStyle w:val="ADA-Attivit"/>
                    <w:numPr>
                      <w:ilvl w:val="0"/>
                      <w:numId w:val="17"/>
                    </w:numPr>
                    <w:ind w:left="340" w:hanging="227"/>
                  </w:pPr>
                  <w:r>
                    <w:rPr>
                      <w:noProof/>
                    </w:rPr>
                    <w:t>Riparazione e manutenzione sui sistemi di sicurezza attivi e passivi e assistenza alla guida</w:t>
                  </w:r>
                </w:p>
                <w:p w:rsidR="000F54E3" w:rsidRDefault="000F54E3" w:rsidP="000F54E3">
                  <w:pPr>
                    <w:pStyle w:val="ADA-Attivit"/>
                    <w:numPr>
                      <w:ilvl w:val="0"/>
                      <w:numId w:val="17"/>
                    </w:numPr>
                    <w:ind w:left="340" w:hanging="227"/>
                  </w:pPr>
                  <w:r>
                    <w:rPr>
                      <w:noProof/>
                    </w:rPr>
                    <w:t>Interventi sui sistemi dedicati al comfort del conducente</w:t>
                  </w:r>
                </w:p>
                <w:p w:rsidR="000F54E3" w:rsidRDefault="000F54E3" w:rsidP="000F54E3">
                  <w:pPr>
                    <w:pStyle w:val="ADA-Attivit"/>
                    <w:numPr>
                      <w:ilvl w:val="0"/>
                      <w:numId w:val="17"/>
                    </w:numPr>
                    <w:ind w:left="340" w:hanging="227"/>
                  </w:pPr>
                  <w:r>
                    <w:rPr>
                      <w:noProof/>
                    </w:rPr>
                    <w:t>Montaggio, smontaggio e regolazione su valvole e attuatori lineari e rotativi</w:t>
                  </w:r>
                </w:p>
                <w:p w:rsidR="000F54E3" w:rsidRDefault="000F54E3" w:rsidP="000F54E3">
                  <w:pPr>
                    <w:pStyle w:val="ADA-Attivit"/>
                    <w:numPr>
                      <w:ilvl w:val="0"/>
                      <w:numId w:val="17"/>
                    </w:numPr>
                    <w:ind w:left="340" w:hanging="227"/>
                  </w:pPr>
                  <w:r>
                    <w:rPr>
                      <w:noProof/>
                    </w:rPr>
                    <w:t>Manutenzione del sistema di distribuzione del fluido (tubazioni e raccorderia, manometri, flussometri, ecc.)</w:t>
                  </w:r>
                </w:p>
                <w:p w:rsidR="000F54E3" w:rsidRDefault="000F54E3" w:rsidP="000F54E3">
                  <w:pPr>
                    <w:pStyle w:val="ADA-Attivit"/>
                    <w:numPr>
                      <w:ilvl w:val="0"/>
                      <w:numId w:val="17"/>
                    </w:numPr>
                    <w:ind w:left="340" w:hanging="227"/>
                  </w:pPr>
                  <w:r>
                    <w:rPr>
                      <w:noProof/>
                    </w:rPr>
                    <w:t>Sostituzione e manutenzione di filtri e altri componenti</w:t>
                  </w:r>
                </w:p>
                <w:p w:rsidR="000F54E3" w:rsidRDefault="000F54E3" w:rsidP="000F54E3">
                  <w:pPr>
                    <w:pStyle w:val="ADA-Attivit"/>
                    <w:numPr>
                      <w:ilvl w:val="0"/>
                      <w:numId w:val="17"/>
                    </w:numPr>
                    <w:ind w:left="340" w:hanging="227"/>
                  </w:pPr>
                  <w:r>
                    <w:rPr>
                      <w:noProof/>
                    </w:rPr>
                    <w:t>Lavorazioni di aggiustaggio anche su giunzioni fisse e mobili</w:t>
                  </w:r>
                </w:p>
                <w:p w:rsidR="000F54E3" w:rsidRDefault="000F54E3" w:rsidP="000F54E3">
                  <w:pPr>
                    <w:pStyle w:val="ADA-Attivit"/>
                    <w:numPr>
                      <w:ilvl w:val="0"/>
                      <w:numId w:val="17"/>
                    </w:numPr>
                    <w:ind w:left="340" w:hanging="227"/>
                  </w:pPr>
                  <w:r>
                    <w:rPr>
                      <w:noProof/>
                    </w:rPr>
                    <w:t>Assemblaggio di complessi meccanici</w:t>
                  </w:r>
                </w:p>
                <w:p w:rsidR="000F54E3" w:rsidRDefault="000F54E3" w:rsidP="000F54E3">
                  <w:pPr>
                    <w:pStyle w:val="ADA-Attivit"/>
                    <w:numPr>
                      <w:ilvl w:val="0"/>
                      <w:numId w:val="17"/>
                    </w:numPr>
                    <w:ind w:left="340" w:hanging="227"/>
                  </w:pPr>
                  <w:r>
                    <w:rPr>
                      <w:noProof/>
                    </w:rPr>
                    <w:t>Pre-trattamento delle superfici da verniciare</w:t>
                  </w:r>
                </w:p>
                <w:p w:rsidR="000F54E3" w:rsidRDefault="000F54E3" w:rsidP="000F54E3">
                  <w:pPr>
                    <w:pStyle w:val="ADA-Attivit"/>
                    <w:numPr>
                      <w:ilvl w:val="0"/>
                      <w:numId w:val="17"/>
                    </w:numPr>
                    <w:ind w:left="340" w:hanging="227"/>
                  </w:pPr>
                  <w:r>
                    <w:rPr>
                      <w:noProof/>
                    </w:rPr>
                    <w:t>Verniciatura, essicazione e lucidatura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BF13B0" w:rsidRDefault="00BF13B0" w:rsidP="00BF13B0">
      <w:pPr>
        <w:pStyle w:val="DOC-Spaziatura"/>
      </w:pPr>
    </w:p>
    <w:p w:rsidR="00E91361" w:rsidRDefault="00E91361" w:rsidP="00E91361"/>
    <w:p w:rsidR="004615EC" w:rsidRDefault="004615EC" w:rsidP="004615EC">
      <w:pPr>
        <w:pStyle w:val="DOC-TitoloSottoSezione"/>
      </w:pPr>
      <w:r w:rsidRPr="008B6EFF">
        <w:br w:type="page"/>
      </w:r>
    </w:p>
    <w:p w:rsidR="004615EC" w:rsidRPr="00FD5764" w:rsidRDefault="00BF4834" w:rsidP="00FD5764">
      <w:pPr>
        <w:pStyle w:val="DOC-TitoloSezione"/>
      </w:pPr>
      <w:bookmarkStart w:id="25" w:name="_Toc41035042"/>
      <w:r w:rsidRPr="00FD5764">
        <w:t>Sezione 3.</w:t>
      </w:r>
      <w:r w:rsidR="004615EC" w:rsidRPr="00FD5764">
        <w:t>2 - QUALIFICATORI PROFESSIONALI REGIONALI (QPR)</w:t>
      </w:r>
      <w:bookmarkEnd w:id="25"/>
    </w:p>
    <w:p w:rsidR="009E1C44" w:rsidRDefault="009E1C44" w:rsidP="009E1C44">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9E1C44" w:rsidRDefault="009E1C44" w:rsidP="009E1C44">
      <w:pPr>
        <w:pStyle w:val="DOC-Testo"/>
      </w:pPr>
    </w:p>
    <w:p w:rsidR="009E1C44" w:rsidRDefault="009E1C44" w:rsidP="009E1C44">
      <w:pPr>
        <w:pStyle w:val="DOC-TitoloSottoSezione"/>
      </w:pPr>
      <w:r>
        <w:t>Elenco e codifica dei QPR</w:t>
      </w:r>
    </w:p>
    <w:p w:rsidR="009E1C44" w:rsidRDefault="009E1C44" w:rsidP="009E1C44">
      <w:pPr>
        <w:pStyle w:val="DOC-Testo"/>
      </w:pPr>
      <w:r>
        <w:t>Elenco dei qualificatori professionali regionali relativi al processo di lavoro a cui si riferisce questa parte del repertorio.</w:t>
      </w:r>
    </w:p>
    <w:p w:rsidR="009A20FD" w:rsidRDefault="009A20FD" w:rsidP="009A20FD">
      <w:pPr>
        <w:pStyle w:val="DOC-Testo"/>
      </w:pPr>
    </w:p>
    <w:p w:rsidR="009A20FD" w:rsidRDefault="009A20FD" w:rsidP="009A1C16">
      <w:pPr>
        <w:pStyle w:val="DOC-TitoloSottoSezione"/>
        <w:jc w:val="center"/>
        <w:rPr>
          <w:color w:val="auto"/>
        </w:rPr>
      </w:pPr>
      <w:r w:rsidRPr="00363BEB">
        <w:rPr>
          <w:color w:val="auto"/>
        </w:rPr>
        <w:t xml:space="preserve">RIPARAZIONE, MANUTENZIONE E DEMOLIZIONE </w:t>
      </w:r>
      <w:r w:rsidR="004B13CC">
        <w:rPr>
          <w:color w:val="auto"/>
        </w:rPr>
        <w:br/>
      </w:r>
      <w:r w:rsidRPr="00363BEB">
        <w:rPr>
          <w:color w:val="auto"/>
        </w:rPr>
        <w:t>DI VEICOLI A MOTORE ED ASSIMILATI</w:t>
      </w:r>
    </w:p>
    <w:p w:rsidR="007D489F" w:rsidRDefault="007D489F" w:rsidP="007D489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200"/>
        <w:gridCol w:w="7600"/>
        <w:gridCol w:w="700"/>
        <w:gridCol w:w="40"/>
      </w:tblGrid>
      <w:tr w:rsidR="001C21C6" w:rsidTr="001C21C6">
        <w:trPr>
          <w:trHeight w:hRule="exact" w:val="320"/>
        </w:trPr>
        <w:tc>
          <w:tcPr>
            <w:tcW w:w="1" w:type="dxa"/>
          </w:tcPr>
          <w:p w:rsidR="001C21C6" w:rsidRDefault="001C21C6" w:rsidP="001C21C6">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C21C6" w:rsidRDefault="001C21C6" w:rsidP="001C21C6">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C21C6" w:rsidRDefault="001C21C6" w:rsidP="001C21C6">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C21C6" w:rsidRDefault="001C21C6" w:rsidP="001C21C6">
            <w:pPr>
              <w:pStyle w:val="DOC-ElencoIntestazioni"/>
            </w:pPr>
            <w:r>
              <w:t>EQF</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QPR-AUT-01</w:t>
            </w:r>
          </w:p>
        </w:tc>
        <w:tc>
          <w:tcPr>
            <w:tcW w:w="7600" w:type="dxa"/>
            <w:tcMar>
              <w:top w:w="0" w:type="dxa"/>
              <w:left w:w="60" w:type="dxa"/>
              <w:bottom w:w="0" w:type="dxa"/>
              <w:right w:w="0" w:type="dxa"/>
            </w:tcMar>
            <w:vAlign w:val="center"/>
          </w:tcPr>
          <w:p w:rsidR="001C21C6" w:rsidRDefault="001C21C6" w:rsidP="001C21C6">
            <w:pPr>
              <w:pStyle w:val="DOC-ELenco"/>
            </w:pPr>
            <w:r>
              <w:t xml:space="preserve">ACCETTAZIONE, DIAGNOSI  E GESTIONE DEL VEICOLO IN OFFICINA </w:t>
            </w:r>
          </w:p>
        </w:tc>
        <w:tc>
          <w:tcPr>
            <w:tcW w:w="700" w:type="dxa"/>
            <w:tcMar>
              <w:top w:w="0" w:type="dxa"/>
              <w:left w:w="60" w:type="dxa"/>
              <w:bottom w:w="0" w:type="dxa"/>
              <w:right w:w="0" w:type="dxa"/>
            </w:tcMar>
            <w:vAlign w:val="center"/>
          </w:tcPr>
          <w:p w:rsidR="001C21C6" w:rsidRDefault="001C21C6" w:rsidP="001C21C6">
            <w:pPr>
              <w:pStyle w:val="DOC-ELenco"/>
            </w:pPr>
            <w:r>
              <w:t>4</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QPR-AUT-02</w:t>
            </w:r>
          </w:p>
        </w:tc>
        <w:tc>
          <w:tcPr>
            <w:tcW w:w="7600" w:type="dxa"/>
            <w:tcMar>
              <w:top w:w="0" w:type="dxa"/>
              <w:left w:w="60" w:type="dxa"/>
              <w:bottom w:w="0" w:type="dxa"/>
              <w:right w:w="0" w:type="dxa"/>
            </w:tcMar>
            <w:vAlign w:val="center"/>
          </w:tcPr>
          <w:p w:rsidR="001C21C6" w:rsidRDefault="001C21C6" w:rsidP="001C21C6">
            <w:pPr>
              <w:pStyle w:val="DOC-ELenco"/>
            </w:pPr>
            <w:r>
              <w:t>RIPARAZIONE E MANUTENZIONE DEL GRUPPO MOTOPROPULSORE</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QPR-AUT-03</w:t>
            </w:r>
          </w:p>
        </w:tc>
        <w:tc>
          <w:tcPr>
            <w:tcW w:w="7600" w:type="dxa"/>
            <w:tcMar>
              <w:top w:w="0" w:type="dxa"/>
              <w:left w:w="60" w:type="dxa"/>
              <w:bottom w:w="0" w:type="dxa"/>
              <w:right w:w="0" w:type="dxa"/>
            </w:tcMar>
            <w:vAlign w:val="center"/>
          </w:tcPr>
          <w:p w:rsidR="001C21C6" w:rsidRDefault="001C21C6" w:rsidP="001C21C6">
            <w:pPr>
              <w:pStyle w:val="DOC-ELenco"/>
            </w:pPr>
            <w:r>
              <w:t>RIPARAZIONE E MANUTENZIONE DELLE DIVERSE COMPONENTI DEL VEICOLO</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QPR-AUT-04</w:t>
            </w:r>
          </w:p>
        </w:tc>
        <w:tc>
          <w:tcPr>
            <w:tcW w:w="7600" w:type="dxa"/>
            <w:tcMar>
              <w:top w:w="0" w:type="dxa"/>
              <w:left w:w="60" w:type="dxa"/>
              <w:bottom w:w="0" w:type="dxa"/>
              <w:right w:w="0" w:type="dxa"/>
            </w:tcMar>
            <w:vAlign w:val="center"/>
          </w:tcPr>
          <w:p w:rsidR="001C21C6" w:rsidRDefault="001C21C6" w:rsidP="001C21C6">
            <w:pPr>
              <w:pStyle w:val="DOC-ELenco"/>
            </w:pPr>
            <w:r>
              <w:t>RIPARAZIONI DELLE PARTI ELETTRICHE DI UN VEICOLO</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QPR-AUT-05</w:t>
            </w:r>
          </w:p>
        </w:tc>
        <w:tc>
          <w:tcPr>
            <w:tcW w:w="7600" w:type="dxa"/>
            <w:tcMar>
              <w:top w:w="0" w:type="dxa"/>
              <w:left w:w="60" w:type="dxa"/>
              <w:bottom w:w="0" w:type="dxa"/>
              <w:right w:w="0" w:type="dxa"/>
            </w:tcMar>
            <w:vAlign w:val="center"/>
          </w:tcPr>
          <w:p w:rsidR="001C21C6" w:rsidRDefault="001C21C6" w:rsidP="001C21C6">
            <w:pPr>
              <w:pStyle w:val="DOC-ELenco"/>
            </w:pPr>
            <w:r>
              <w:t>DIAGNOSI E CONFIGURAZIONE DEI SISTEMI A GESTIONE ELETTRONICA DEI VEICOLI</w:t>
            </w:r>
          </w:p>
        </w:tc>
        <w:tc>
          <w:tcPr>
            <w:tcW w:w="700" w:type="dxa"/>
            <w:tcMar>
              <w:top w:w="0" w:type="dxa"/>
              <w:left w:w="60" w:type="dxa"/>
              <w:bottom w:w="0" w:type="dxa"/>
              <w:right w:w="0" w:type="dxa"/>
            </w:tcMar>
            <w:vAlign w:val="center"/>
          </w:tcPr>
          <w:p w:rsidR="001C21C6" w:rsidRDefault="001C21C6" w:rsidP="001C21C6">
            <w:pPr>
              <w:pStyle w:val="DOC-ELenco"/>
            </w:pPr>
            <w:r>
              <w:t>4</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QPR-AUT-07</w:t>
            </w:r>
          </w:p>
        </w:tc>
        <w:tc>
          <w:tcPr>
            <w:tcW w:w="7600" w:type="dxa"/>
            <w:tcMar>
              <w:top w:w="0" w:type="dxa"/>
              <w:left w:w="60" w:type="dxa"/>
              <w:bottom w:w="0" w:type="dxa"/>
              <w:right w:w="0" w:type="dxa"/>
            </w:tcMar>
            <w:vAlign w:val="center"/>
          </w:tcPr>
          <w:p w:rsidR="001C21C6" w:rsidRDefault="001C21C6" w:rsidP="001C21C6">
            <w:pPr>
              <w:pStyle w:val="DOC-ELenco"/>
            </w:pPr>
            <w:r>
              <w:t>RIPARAZIONE ORGANI MOTORE DI MOTOCICLI E CICLOMOTORI</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QPR-AUT-08</w:t>
            </w:r>
          </w:p>
        </w:tc>
        <w:tc>
          <w:tcPr>
            <w:tcW w:w="7600" w:type="dxa"/>
            <w:tcMar>
              <w:top w:w="0" w:type="dxa"/>
              <w:left w:w="60" w:type="dxa"/>
              <w:bottom w:w="0" w:type="dxa"/>
              <w:right w:w="0" w:type="dxa"/>
            </w:tcMar>
            <w:vAlign w:val="center"/>
          </w:tcPr>
          <w:p w:rsidR="001C21C6" w:rsidRDefault="001C21C6" w:rsidP="001C21C6">
            <w:pPr>
              <w:pStyle w:val="DOC-ELenco"/>
            </w:pPr>
            <w:r>
              <w:t>RIPARAZIONE COMPONENTI DELLA CICLISTICA DI MOTOCICLI E CICLOMOTORI</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QPR-AUT-09</w:t>
            </w:r>
          </w:p>
        </w:tc>
        <w:tc>
          <w:tcPr>
            <w:tcW w:w="7600" w:type="dxa"/>
            <w:tcMar>
              <w:top w:w="0" w:type="dxa"/>
              <w:left w:w="60" w:type="dxa"/>
              <w:bottom w:w="0" w:type="dxa"/>
              <w:right w:w="0" w:type="dxa"/>
            </w:tcMar>
            <w:vAlign w:val="center"/>
          </w:tcPr>
          <w:p w:rsidR="001C21C6" w:rsidRDefault="001C21C6" w:rsidP="001C21C6">
            <w:pPr>
              <w:pStyle w:val="DOC-ELenco"/>
            </w:pPr>
            <w:r>
              <w:t>RIPARAZIONE PARTI ELETTRICHE DI MOTOCICLI E CICLOMOTORI</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QPR-AUT-10</w:t>
            </w:r>
          </w:p>
        </w:tc>
        <w:tc>
          <w:tcPr>
            <w:tcW w:w="7600" w:type="dxa"/>
            <w:tcMar>
              <w:top w:w="0" w:type="dxa"/>
              <w:left w:w="60" w:type="dxa"/>
              <w:bottom w:w="0" w:type="dxa"/>
              <w:right w:w="0" w:type="dxa"/>
            </w:tcMar>
            <w:vAlign w:val="center"/>
          </w:tcPr>
          <w:p w:rsidR="001C21C6" w:rsidRDefault="001C21C6" w:rsidP="001C21C6">
            <w:pPr>
              <w:pStyle w:val="DOC-ELenco"/>
            </w:pPr>
            <w:r>
              <w:t>ACCETTAZIONE E GESTIONE DELLA VETTURA IN CARROZZERIA</w:t>
            </w:r>
          </w:p>
        </w:tc>
        <w:tc>
          <w:tcPr>
            <w:tcW w:w="700" w:type="dxa"/>
            <w:tcMar>
              <w:top w:w="0" w:type="dxa"/>
              <w:left w:w="60" w:type="dxa"/>
              <w:bottom w:w="0" w:type="dxa"/>
              <w:right w:w="0" w:type="dxa"/>
            </w:tcMar>
            <w:vAlign w:val="center"/>
          </w:tcPr>
          <w:p w:rsidR="001C21C6" w:rsidRDefault="001C21C6" w:rsidP="001C21C6">
            <w:pPr>
              <w:pStyle w:val="DOC-ELenco"/>
            </w:pPr>
            <w:r>
              <w:t>4</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QPR-AUT-11</w:t>
            </w:r>
          </w:p>
        </w:tc>
        <w:tc>
          <w:tcPr>
            <w:tcW w:w="7600" w:type="dxa"/>
            <w:tcMar>
              <w:top w:w="0" w:type="dxa"/>
              <w:left w:w="60" w:type="dxa"/>
              <w:bottom w:w="0" w:type="dxa"/>
              <w:right w:w="0" w:type="dxa"/>
            </w:tcMar>
            <w:vAlign w:val="center"/>
          </w:tcPr>
          <w:p w:rsidR="001C21C6" w:rsidRDefault="001C21C6" w:rsidP="001C21C6">
            <w:pPr>
              <w:pStyle w:val="DOC-ELenco"/>
            </w:pPr>
            <w:r>
              <w:t>STACCO E RIATTACCO DI PARTI DEL VEICOLO</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QPR-AUT-12</w:t>
            </w:r>
          </w:p>
        </w:tc>
        <w:tc>
          <w:tcPr>
            <w:tcW w:w="7600" w:type="dxa"/>
            <w:tcMar>
              <w:top w:w="0" w:type="dxa"/>
              <w:left w:w="60" w:type="dxa"/>
              <w:bottom w:w="0" w:type="dxa"/>
              <w:right w:w="0" w:type="dxa"/>
            </w:tcMar>
            <w:vAlign w:val="center"/>
          </w:tcPr>
          <w:p w:rsidR="001C21C6" w:rsidRDefault="001C21C6" w:rsidP="001C21C6">
            <w:pPr>
              <w:pStyle w:val="DOC-ELenco"/>
            </w:pPr>
            <w:r>
              <w:t>RIPARAZIONE DELLA CARROZZERIA</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QPR-AUT-13</w:t>
            </w:r>
          </w:p>
        </w:tc>
        <w:tc>
          <w:tcPr>
            <w:tcW w:w="7600" w:type="dxa"/>
            <w:tcMar>
              <w:top w:w="0" w:type="dxa"/>
              <w:left w:w="60" w:type="dxa"/>
              <w:bottom w:w="0" w:type="dxa"/>
              <w:right w:w="0" w:type="dxa"/>
            </w:tcMar>
            <w:vAlign w:val="center"/>
          </w:tcPr>
          <w:p w:rsidR="001C21C6" w:rsidRDefault="001C21C6" w:rsidP="001C21C6">
            <w:pPr>
              <w:pStyle w:val="DOC-ELenco"/>
            </w:pPr>
            <w:r>
              <w:t>VERNICIATURA E RIFINITURA SUPERFICI DI CARROZZERIA</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QPR-AUT-14</w:t>
            </w:r>
          </w:p>
        </w:tc>
        <w:tc>
          <w:tcPr>
            <w:tcW w:w="7600" w:type="dxa"/>
            <w:tcMar>
              <w:top w:w="0" w:type="dxa"/>
              <w:left w:w="60" w:type="dxa"/>
              <w:bottom w:w="0" w:type="dxa"/>
              <w:right w:w="0" w:type="dxa"/>
            </w:tcMar>
            <w:vAlign w:val="center"/>
          </w:tcPr>
          <w:p w:rsidR="001C21C6" w:rsidRDefault="001C21C6" w:rsidP="001C21C6">
            <w:pPr>
              <w:pStyle w:val="DOC-ELenco"/>
            </w:pPr>
            <w:r>
              <w:t>MANUTENZIONE DI CICLOVEICOLI</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QPR-AUT-15</w:t>
            </w:r>
          </w:p>
        </w:tc>
        <w:tc>
          <w:tcPr>
            <w:tcW w:w="7600" w:type="dxa"/>
            <w:tcMar>
              <w:top w:w="0" w:type="dxa"/>
              <w:left w:w="60" w:type="dxa"/>
              <w:bottom w:w="0" w:type="dxa"/>
              <w:right w:w="0" w:type="dxa"/>
            </w:tcMar>
            <w:vAlign w:val="center"/>
          </w:tcPr>
          <w:p w:rsidR="001C21C6" w:rsidRDefault="001C21C6" w:rsidP="001C21C6">
            <w:pPr>
              <w:pStyle w:val="DOC-ELenco"/>
            </w:pPr>
            <w:r>
              <w:t>MANUTENZIONE DI CICLOVEICOLI A PEDALATA ASSISTITA</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QPR-AUT-16</w:t>
            </w:r>
          </w:p>
        </w:tc>
        <w:tc>
          <w:tcPr>
            <w:tcW w:w="7600" w:type="dxa"/>
            <w:tcMar>
              <w:top w:w="0" w:type="dxa"/>
              <w:left w:w="60" w:type="dxa"/>
              <w:bottom w:w="0" w:type="dxa"/>
              <w:right w:w="0" w:type="dxa"/>
            </w:tcMar>
            <w:vAlign w:val="center"/>
          </w:tcPr>
          <w:p w:rsidR="001C21C6" w:rsidRDefault="001C21C6" w:rsidP="001C21C6">
            <w:pPr>
              <w:pStyle w:val="DOC-ELenco"/>
            </w:pPr>
            <w:r>
              <w:t>MANUTENZIONE DI VEICOLI ELETTRICI</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r w:rsidR="001C21C6" w:rsidTr="001C21C6">
        <w:trPr>
          <w:trHeight w:hRule="exact" w:val="380"/>
        </w:trPr>
        <w:tc>
          <w:tcPr>
            <w:tcW w:w="1" w:type="dxa"/>
          </w:tcPr>
          <w:p w:rsidR="001C21C6" w:rsidRDefault="001C21C6" w:rsidP="001C21C6">
            <w:pPr>
              <w:pStyle w:val="EMPTYCELLSTYLE"/>
            </w:pPr>
          </w:p>
        </w:tc>
        <w:tc>
          <w:tcPr>
            <w:tcW w:w="1200" w:type="dxa"/>
            <w:tcMar>
              <w:top w:w="0" w:type="dxa"/>
              <w:left w:w="60" w:type="dxa"/>
              <w:bottom w:w="0" w:type="dxa"/>
              <w:right w:w="0" w:type="dxa"/>
            </w:tcMar>
            <w:vAlign w:val="center"/>
          </w:tcPr>
          <w:p w:rsidR="001C21C6" w:rsidRDefault="001C21C6" w:rsidP="001C21C6">
            <w:pPr>
              <w:pStyle w:val="DOC-ElencoGrassetto"/>
            </w:pPr>
            <w:r>
              <w:t>QPR-AUT-17</w:t>
            </w:r>
          </w:p>
        </w:tc>
        <w:tc>
          <w:tcPr>
            <w:tcW w:w="7600" w:type="dxa"/>
            <w:tcMar>
              <w:top w:w="0" w:type="dxa"/>
              <w:left w:w="60" w:type="dxa"/>
              <w:bottom w:w="0" w:type="dxa"/>
              <w:right w:w="0" w:type="dxa"/>
            </w:tcMar>
            <w:vAlign w:val="center"/>
          </w:tcPr>
          <w:p w:rsidR="001C21C6" w:rsidRDefault="001C21C6" w:rsidP="001C21C6">
            <w:pPr>
              <w:pStyle w:val="DOC-ELenco"/>
            </w:pPr>
            <w:r>
              <w:t>RIPARAZIONE E SOSTITUZIONE DI RUOTE E PNEUMATICI E ASSETTO DEL VEICOLO</w:t>
            </w:r>
          </w:p>
        </w:tc>
        <w:tc>
          <w:tcPr>
            <w:tcW w:w="700" w:type="dxa"/>
            <w:tcMar>
              <w:top w:w="0" w:type="dxa"/>
              <w:left w:w="60" w:type="dxa"/>
              <w:bottom w:w="0" w:type="dxa"/>
              <w:right w:w="0" w:type="dxa"/>
            </w:tcMar>
            <w:vAlign w:val="center"/>
          </w:tcPr>
          <w:p w:rsidR="001C21C6" w:rsidRDefault="001C21C6" w:rsidP="001C21C6">
            <w:pPr>
              <w:pStyle w:val="DOC-ELenco"/>
            </w:pPr>
            <w:r>
              <w:t>3</w:t>
            </w:r>
          </w:p>
        </w:tc>
        <w:tc>
          <w:tcPr>
            <w:tcW w:w="1" w:type="dxa"/>
          </w:tcPr>
          <w:p w:rsidR="001C21C6" w:rsidRDefault="001C21C6" w:rsidP="001C21C6">
            <w:pPr>
              <w:pStyle w:val="EMPTYCELLSTYLE"/>
            </w:pPr>
          </w:p>
        </w:tc>
      </w:tr>
    </w:tbl>
    <w:p w:rsidR="001C21C6" w:rsidRDefault="001C21C6" w:rsidP="007D489F">
      <w:pPr>
        <w:pStyle w:val="DOC-Testo"/>
      </w:pPr>
    </w:p>
    <w:p w:rsidR="00C06E30" w:rsidRDefault="00DD4F71" w:rsidP="00C06E30">
      <w:r>
        <w:br w:type="page"/>
      </w:r>
    </w:p>
    <w:p w:rsidR="004B13CC" w:rsidRDefault="004B13CC" w:rsidP="004B13CC">
      <w:pPr>
        <w:pStyle w:val="DOC-TitoloSottoSezione"/>
      </w:pPr>
      <w:r>
        <w:t xml:space="preserve">Schede </w:t>
      </w:r>
      <w:r w:rsidRPr="00075AB7">
        <w:t>descrittive</w:t>
      </w:r>
      <w:r>
        <w:t xml:space="preserve"> dei QPR</w:t>
      </w:r>
    </w:p>
    <w:p w:rsidR="009E1C44" w:rsidRDefault="009E1C44" w:rsidP="009E1C44">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9E1C44" w:rsidRDefault="009E1C44" w:rsidP="009E1C44">
      <w:pPr>
        <w:pStyle w:val="DOC-Spaziatura"/>
      </w:pPr>
    </w:p>
    <w:p w:rsidR="001C21C6" w:rsidRDefault="001C21C6" w:rsidP="001C21C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ACCETTAZIONE, DIAGNOSI  E GESTIONE DEL VEICOLO IN OFFICINA</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QPR-AUT-01</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4</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3</w:t>
            </w:r>
            <w:r w:rsidRPr="00F80D72">
              <w:t xml:space="preserve"> del</w:t>
            </w:r>
            <w:r>
              <w:t xml:space="preserve"> 05/05/2020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Ricevere il veicolo in officina ed effettuare un’analisi, individuando anomalie, difetti funzionali o guasti, definendo gli interventi da realizzare e predisponendo preventivo e piano di lavoro.</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e funzionamento di impianti, organi, dispositivi e componenti del veicolo</w:t>
            </w:r>
          </w:p>
          <w:p w:rsidR="001C21C6" w:rsidRDefault="001C21C6" w:rsidP="001C21C6">
            <w:pPr>
              <w:pStyle w:val="QPR-ConoscenzeAbilit"/>
              <w:ind w:left="283" w:hanging="198"/>
            </w:pPr>
            <w:r>
              <w:rPr>
                <w:noProof/>
              </w:rPr>
              <w:t>Tecnologia dell'autovettura e tecnica motoristica: componentistica, motore, parti elettriche, elettronica, idraulica e carrozzeria</w:t>
            </w:r>
          </w:p>
          <w:p w:rsidR="001C21C6" w:rsidRDefault="001C21C6" w:rsidP="001C21C6">
            <w:pPr>
              <w:pStyle w:val="QPR-ConoscenzeAbilit"/>
              <w:ind w:left="283" w:hanging="198"/>
            </w:pPr>
            <w:r>
              <w:rPr>
                <w:noProof/>
              </w:rPr>
              <w:t>Utilizzo attrezzature dell'officina</w:t>
            </w:r>
          </w:p>
          <w:p w:rsidR="001C21C6" w:rsidRDefault="001C21C6" w:rsidP="001C21C6">
            <w:pPr>
              <w:pStyle w:val="QPR-ConoscenzeAbilit"/>
              <w:ind w:left="283" w:hanging="198"/>
            </w:pPr>
            <w:r>
              <w:rPr>
                <w:noProof/>
              </w:rPr>
              <w:t>Tecniche e strumenti di diagnosi</w:t>
            </w:r>
          </w:p>
          <w:p w:rsidR="001C21C6" w:rsidRDefault="001C21C6" w:rsidP="001C21C6">
            <w:pPr>
              <w:pStyle w:val="QPR-ConoscenzeAbilit"/>
              <w:ind w:left="283" w:hanging="198"/>
            </w:pPr>
            <w:r>
              <w:rPr>
                <w:noProof/>
              </w:rPr>
              <w:t>Processi e cicli di lavoro dell'autoriparazione</w:t>
            </w:r>
          </w:p>
          <w:p w:rsidR="001C21C6" w:rsidRDefault="001C21C6" w:rsidP="001C21C6">
            <w:pPr>
              <w:pStyle w:val="QPR-ConoscenzeAbilit"/>
              <w:ind w:left="283" w:hanging="198"/>
            </w:pPr>
            <w:r>
              <w:rPr>
                <w:noProof/>
              </w:rPr>
              <w:t>Ricambistica auto</w:t>
            </w:r>
          </w:p>
          <w:p w:rsidR="001C21C6" w:rsidRDefault="001C21C6" w:rsidP="001C21C6">
            <w:pPr>
              <w:pStyle w:val="QPR-ConoscenzeAbilit"/>
              <w:ind w:left="283" w:hanging="198"/>
            </w:pPr>
            <w:r>
              <w:rPr>
                <w:noProof/>
              </w:rPr>
              <w:t>Tecniche di preventivazione (tempari)</w:t>
            </w:r>
          </w:p>
          <w:p w:rsidR="001C21C6" w:rsidRDefault="001C21C6" w:rsidP="001C21C6">
            <w:pPr>
              <w:pStyle w:val="QPR-ConoscenzeAbilit"/>
              <w:ind w:left="283" w:hanging="198"/>
            </w:pPr>
            <w:r>
              <w:rPr>
                <w:noProof/>
              </w:rPr>
              <w:t>Utilizzo di manualistica, documentazione tecnica e banche dati del settore</w:t>
            </w:r>
          </w:p>
          <w:p w:rsidR="001C21C6" w:rsidRDefault="001C21C6" w:rsidP="001C21C6">
            <w:pPr>
              <w:pStyle w:val="QPR-ConoscenzeAbilit"/>
              <w:ind w:left="283" w:hanging="198"/>
            </w:pPr>
            <w:r>
              <w:rPr>
                <w:noProof/>
              </w:rPr>
              <w:t>Utilizzo software dedicati per la gestione della preventivazione e delle riparazioni</w:t>
            </w:r>
          </w:p>
          <w:p w:rsidR="001C21C6" w:rsidRDefault="001C21C6" w:rsidP="001C21C6">
            <w:pPr>
              <w:pStyle w:val="QPR-ConoscenzeAbilit"/>
              <w:ind w:left="283" w:hanging="198"/>
            </w:pPr>
            <w:r>
              <w:rPr>
                <w:noProof/>
              </w:rPr>
              <w:t>Cenni di diritto delle assicurazioni applicato al settore auto</w:t>
            </w:r>
          </w:p>
          <w:p w:rsidR="001C21C6" w:rsidRDefault="001C21C6" w:rsidP="001C21C6">
            <w:pPr>
              <w:pStyle w:val="QPR-ConoscenzeAbilit"/>
              <w:ind w:left="283" w:hanging="198"/>
            </w:pPr>
            <w:r>
              <w:rPr>
                <w:noProof/>
              </w:rPr>
              <w:t>Norme e procedure di sicurezza e smaltimento rifiuti in officina</w:t>
            </w:r>
          </w:p>
          <w:p w:rsidR="001C21C6" w:rsidRDefault="001C21C6" w:rsidP="001C21C6">
            <w:pPr>
              <w:pStyle w:val="QPR-ConoscenzeAbilit"/>
              <w:ind w:left="283" w:hanging="198"/>
            </w:pPr>
            <w:r>
              <w:rPr>
                <w:noProof/>
              </w:rPr>
              <w:t>Elementi di primo soccorso</w:t>
            </w:r>
          </w:p>
          <w:p w:rsidR="001C21C6" w:rsidRDefault="001C21C6" w:rsidP="001C21C6">
            <w:pPr>
              <w:pStyle w:val="QPR-ConoscenzeAbilit"/>
              <w:ind w:left="283" w:hanging="198"/>
            </w:pPr>
            <w:r>
              <w:rPr>
                <w:noProof/>
              </w:rPr>
              <w:t>Sistema Qualità</w:t>
            </w:r>
          </w:p>
          <w:p w:rsidR="001C21C6" w:rsidRDefault="001C21C6" w:rsidP="001C21C6">
            <w:pPr>
              <w:pStyle w:val="QPR-ConoscenzeAbilit"/>
              <w:ind w:left="283" w:hanging="198"/>
            </w:pPr>
            <w:r>
              <w:rPr>
                <w:noProof/>
              </w:rPr>
              <w:t>Elementi di contabilità dei costi e budget</w:t>
            </w:r>
          </w:p>
          <w:p w:rsidR="001C21C6" w:rsidRDefault="001C21C6" w:rsidP="001C21C6">
            <w:pPr>
              <w:pStyle w:val="QPR-ConoscenzeAbilit"/>
              <w:ind w:left="283" w:hanging="198"/>
            </w:pPr>
            <w:r>
              <w:rPr>
                <w:noProof/>
              </w:rPr>
              <w:t>Mobilità sostenibile: impatto ambientale delle attività e bilancio energetico e diverse forme di energia</w:t>
            </w:r>
          </w:p>
          <w:p w:rsidR="001C21C6" w:rsidRDefault="001C21C6" w:rsidP="001C21C6">
            <w:pPr>
              <w:pStyle w:val="QPR-ConoscenzeAbilit"/>
              <w:ind w:left="283" w:hanging="198"/>
            </w:pPr>
            <w:r>
              <w:rPr>
                <w:noProof/>
              </w:rPr>
              <w:t>Elementi di comunicazione e relazione interpersonale in ambito professionale</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analisi e ricerca guasti su veicoli a motore</w:t>
            </w:r>
          </w:p>
          <w:p w:rsidR="001C21C6" w:rsidRDefault="001C21C6" w:rsidP="001C21C6">
            <w:pPr>
              <w:pStyle w:val="QPR-ConoscenzeAbilit"/>
              <w:ind w:left="283" w:hanging="198"/>
            </w:pPr>
            <w:r>
              <w:rPr>
                <w:noProof/>
              </w:rPr>
              <w:t>Stabilire tipo di lavorazioni (riparazioni e/o sostituzioni) e organizzare modalità e sequenza delle riparazioni in officina</w:t>
            </w:r>
          </w:p>
          <w:p w:rsidR="001C21C6" w:rsidRDefault="001C21C6" w:rsidP="001C21C6">
            <w:pPr>
              <w:pStyle w:val="QPR-ConoscenzeAbilit"/>
              <w:ind w:left="283" w:hanging="198"/>
            </w:pPr>
            <w:r>
              <w:rPr>
                <w:noProof/>
              </w:rPr>
              <w:t>Eseguire stima dei costi e preventivo delle riparazioni</w:t>
            </w:r>
          </w:p>
          <w:p w:rsidR="001C21C6" w:rsidRDefault="001C21C6" w:rsidP="001C21C6">
            <w:pPr>
              <w:pStyle w:val="QPR-ConoscenzeAbilit"/>
              <w:ind w:left="283" w:hanging="198"/>
            </w:pPr>
            <w:r>
              <w:rPr>
                <w:noProof/>
              </w:rPr>
              <w:t>Predisporre documentazione relativa al veicolo da riparare (raccolta dati, pratica assicurativa ecc.)</w:t>
            </w:r>
          </w:p>
          <w:p w:rsidR="001C21C6" w:rsidRDefault="001C21C6" w:rsidP="001C21C6">
            <w:pPr>
              <w:pStyle w:val="QPR-ConoscenzeAbilit"/>
              <w:ind w:left="283" w:hanging="198"/>
            </w:pPr>
            <w:r>
              <w:rPr>
                <w:noProof/>
              </w:rPr>
              <w:t>Predisporre un veicolo per la revisione periodica</w:t>
            </w:r>
          </w:p>
          <w:p w:rsidR="001C21C6" w:rsidRDefault="001C21C6" w:rsidP="001C21C6">
            <w:pPr>
              <w:pStyle w:val="QPR-ConoscenzeAbilit"/>
              <w:ind w:left="283" w:hanging="198"/>
            </w:pPr>
            <w:r>
              <w:rPr>
                <w:noProof/>
              </w:rPr>
              <w:t>Effettuare controllo di qualità sui lavori eseguiti e funzionalità generale del veicolo</w:t>
            </w:r>
          </w:p>
          <w:p w:rsidR="001C21C6" w:rsidRDefault="001C21C6" w:rsidP="001C21C6">
            <w:pPr>
              <w:pStyle w:val="QPR-ConoscenzeAbilit"/>
              <w:ind w:left="283" w:hanging="198"/>
            </w:pPr>
            <w:r>
              <w:rPr>
                <w:noProof/>
              </w:rPr>
              <w:t>Applicare gli standard e le procedure del Sistema Qualità nei processi di lavoro</w:t>
            </w:r>
          </w:p>
          <w:p w:rsidR="001C21C6" w:rsidRDefault="001C21C6" w:rsidP="001C21C6">
            <w:pPr>
              <w:pStyle w:val="QPR-ConoscenzeAbilit"/>
              <w:ind w:left="283" w:hanging="198"/>
            </w:pPr>
            <w:r>
              <w:rPr>
                <w:noProof/>
              </w:rPr>
              <w:t>Gestire la sicurezza e lo smaltimento dei rifiuti in officina</w:t>
            </w:r>
          </w:p>
          <w:p w:rsidR="001C21C6" w:rsidRDefault="001C21C6" w:rsidP="001C21C6">
            <w:pPr>
              <w:pStyle w:val="QPR-ConoscenzeAbilit"/>
              <w:ind w:left="283" w:hanging="198"/>
            </w:pPr>
            <w:r>
              <w:rPr>
                <w:noProof/>
              </w:rPr>
              <w:t>Gestire la manutenzione delle attrezzature e la conservazione dei materiali dell'officina</w:t>
            </w:r>
          </w:p>
          <w:p w:rsidR="001C21C6" w:rsidRDefault="001C21C6" w:rsidP="001C21C6">
            <w:pPr>
              <w:pStyle w:val="QPR-ConoscenzeAbilit"/>
              <w:ind w:left="283" w:hanging="198"/>
            </w:pPr>
            <w:r>
              <w:rPr>
                <w:noProof/>
              </w:rPr>
              <w:t>Comunicare e relazionarsi in modo efficace con i clienti anche attraverso web e social e sistemi di assistenza al cliente</w:t>
            </w:r>
          </w:p>
          <w:p w:rsidR="001C21C6" w:rsidRDefault="001C21C6" w:rsidP="001C21C6">
            <w:pPr>
              <w:pStyle w:val="QPR-ConoscenzeAbilit"/>
              <w:ind w:left="283" w:hanging="198"/>
            </w:pPr>
            <w:r>
              <w:rPr>
                <w:noProof/>
              </w:rPr>
              <w:t>Attuare i principali interventi di primo soccroso nelle situazioni di emergenza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E MANUTENZIONE DEL GRUPPO MOTOPROPULSORE</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QPR-AUT-02</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di un motore endotermico</w:t>
            </w:r>
          </w:p>
          <w:p w:rsidR="001C21C6" w:rsidRDefault="001C21C6" w:rsidP="001C21C6">
            <w:pPr>
              <w:pStyle w:val="QPR-ConoscenzeAbilit"/>
              <w:ind w:left="283" w:hanging="198"/>
            </w:pPr>
            <w:r>
              <w:rPr>
                <w:noProof/>
              </w:rPr>
              <w:t>Principi di funzionamento motori ciclo Otto (benzina, gas metano e gpl) e ciclo Diesel (gasolio)</w:t>
            </w:r>
          </w:p>
          <w:p w:rsidR="001C21C6" w:rsidRDefault="001C21C6" w:rsidP="001C21C6">
            <w:pPr>
              <w:pStyle w:val="QPR-ConoscenzeAbilit"/>
              <w:ind w:left="283" w:hanging="198"/>
            </w:pPr>
            <w:r>
              <w:rPr>
                <w:noProof/>
              </w:rPr>
              <w:t>Materiali delle parti costituenti il motore</w:t>
            </w:r>
          </w:p>
          <w:p w:rsidR="001C21C6" w:rsidRDefault="001C21C6" w:rsidP="001C21C6">
            <w:pPr>
              <w:pStyle w:val="QPR-ConoscenzeAbilit"/>
              <w:ind w:left="283" w:hanging="198"/>
            </w:pPr>
            <w:r>
              <w:rPr>
                <w:noProof/>
              </w:rPr>
              <w:t>Funzionamento sistemi di accensione, alimentazione, aspirazione, raffreddamento, distribuzione e ricircolo gas motori a ciclo Otto e Diesel</w:t>
            </w:r>
          </w:p>
          <w:p w:rsidR="001C21C6" w:rsidRDefault="001C21C6" w:rsidP="001C21C6">
            <w:pPr>
              <w:pStyle w:val="QPR-ConoscenzeAbilit"/>
              <w:ind w:left="283" w:hanging="198"/>
            </w:pPr>
            <w:r>
              <w:rPr>
                <w:noProof/>
              </w:rPr>
              <w:t>Caratteristiche dei sistemi di alimentazione ad iniezione</w:t>
            </w:r>
          </w:p>
          <w:p w:rsidR="001C21C6" w:rsidRDefault="001C21C6" w:rsidP="001C21C6">
            <w:pPr>
              <w:pStyle w:val="QPR-ConoscenzeAbilit"/>
              <w:ind w:left="283" w:hanging="198"/>
            </w:pPr>
            <w:r>
              <w:rPr>
                <w:noProof/>
              </w:rPr>
              <w:t>Principi di funzionamento dei sensori, attuatori ed unità di controllo elettronico</w:t>
            </w:r>
          </w:p>
          <w:p w:rsidR="001C21C6" w:rsidRDefault="001C21C6" w:rsidP="001C21C6">
            <w:pPr>
              <w:pStyle w:val="QPR-ConoscenzeAbilit"/>
              <w:ind w:left="283" w:hanging="198"/>
            </w:pPr>
            <w:r>
              <w:rPr>
                <w:noProof/>
              </w:rPr>
              <w:t>Tecniche di manutenzione ordinaria (controlli periodici, sostituzioni liquidi, oli e materiali di usura)</w:t>
            </w:r>
          </w:p>
          <w:p w:rsidR="001C21C6" w:rsidRDefault="001C21C6" w:rsidP="001C21C6">
            <w:pPr>
              <w:pStyle w:val="QPR-ConoscenzeAbilit"/>
              <w:ind w:left="283" w:hanging="198"/>
            </w:pPr>
            <w:r>
              <w:rPr>
                <w:noProof/>
              </w:rPr>
              <w:t>Tecniche di manutenzione straordinaria (smontaggio, rimontaggio, sostituzione e riparazione parti del motore)</w:t>
            </w:r>
          </w:p>
          <w:p w:rsidR="001C21C6" w:rsidRDefault="001C21C6" w:rsidP="001C21C6">
            <w:pPr>
              <w:pStyle w:val="QPR-ConoscenzeAbilit"/>
              <w:ind w:left="283" w:hanging="198"/>
            </w:pPr>
            <w:r>
              <w:rPr>
                <w:noProof/>
              </w:rPr>
              <w:t>Norme di igiene e sicurezza specifiche per le lavorazioni sui motori endotermici</w:t>
            </w:r>
          </w:p>
          <w:p w:rsidR="001C21C6" w:rsidRDefault="001C21C6" w:rsidP="001C21C6">
            <w:pPr>
              <w:pStyle w:val="QPR-ConoscenzeAbilit"/>
              <w:ind w:left="283" w:hanging="198"/>
            </w:pPr>
            <w:r>
              <w:rPr>
                <w:noProof/>
              </w:rPr>
              <w:t>Cenni sugli inquinanti e le normative antinquinamento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Effettuare smontaggio, montaggio, riparazione e sostituzione con procedure standard degli organi principali di un motore endotermico</w:t>
            </w:r>
          </w:p>
          <w:p w:rsidR="001C21C6" w:rsidRDefault="001C21C6" w:rsidP="001C21C6">
            <w:pPr>
              <w:pStyle w:val="QPR-ConoscenzeAbilit"/>
              <w:ind w:left="283" w:hanging="198"/>
            </w:pPr>
            <w:r>
              <w:rPr>
                <w:noProof/>
              </w:rPr>
              <w:t>Eseguire la sostituzione del gruppo frizione</w:t>
            </w:r>
          </w:p>
          <w:p w:rsidR="001C21C6" w:rsidRDefault="001C21C6" w:rsidP="001C21C6">
            <w:pPr>
              <w:pStyle w:val="QPR-ConoscenzeAbilit"/>
              <w:ind w:left="283" w:hanging="198"/>
            </w:pPr>
            <w:r>
              <w:rPr>
                <w:noProof/>
              </w:rPr>
              <w:t>Eseguire verifica efficienza dell'impianto di raffreddamento</w:t>
            </w:r>
          </w:p>
          <w:p w:rsidR="001C21C6" w:rsidRDefault="001C21C6" w:rsidP="001C21C6">
            <w:pPr>
              <w:pStyle w:val="QPR-ConoscenzeAbilit"/>
              <w:ind w:left="283" w:hanging="198"/>
            </w:pPr>
            <w:r>
              <w:rPr>
                <w:noProof/>
              </w:rPr>
              <w:t>Eseguire sostituzione dei componenti dell'impianto di raffreddamento</w:t>
            </w:r>
          </w:p>
          <w:p w:rsidR="001C21C6" w:rsidRDefault="001C21C6" w:rsidP="001C21C6">
            <w:pPr>
              <w:pStyle w:val="QPR-ConoscenzeAbilit"/>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1C21C6" w:rsidRDefault="001C21C6" w:rsidP="001C21C6">
            <w:pPr>
              <w:pStyle w:val="QPR-ConoscenzeAbilit"/>
              <w:ind w:left="283" w:hanging="198"/>
            </w:pPr>
            <w:r>
              <w:rPr>
                <w:noProof/>
              </w:rPr>
              <w:t>Eseguire controlli tecnici periodici del gruppo motopropulsore (manutenzione ordinaria: gioco valvole, cinghia distribuzione, sostituzione oli, liquidi e materiali di consumo)</w:t>
            </w:r>
          </w:p>
          <w:p w:rsidR="001C21C6" w:rsidRDefault="001C21C6" w:rsidP="001C21C6">
            <w:pPr>
              <w:pStyle w:val="QPR-ConoscenzeAbilit"/>
              <w:ind w:left="283" w:hanging="198"/>
            </w:pPr>
            <w:r>
              <w:rPr>
                <w:noProof/>
              </w:rPr>
              <w:t>Utilizzare attrezzature e utensili del settore della riparazione di veicoli a motore</w:t>
            </w:r>
          </w:p>
          <w:p w:rsidR="001C21C6" w:rsidRDefault="001C21C6" w:rsidP="001C21C6">
            <w:pPr>
              <w:pStyle w:val="QPR-ConoscenzeAbilit"/>
              <w:ind w:left="283" w:hanging="198"/>
            </w:pPr>
            <w:r>
              <w:rPr>
                <w:noProof/>
              </w:rPr>
              <w:t>Utilizzare strumenti di misura, controllo e diagnosi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E MANUTENZIONE DELLE DIVERSE COMPONENTI DEL VEICOLO</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QPR-AUT-03</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2</w:t>
            </w:r>
            <w:r w:rsidRPr="00F80D72">
              <w:t xml:space="preserve"> del</w:t>
            </w:r>
            <w:r>
              <w:t xml:space="preserve"> 02/05/2020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e funzionamento organi di direzione</w:t>
            </w:r>
          </w:p>
          <w:p w:rsidR="001C21C6" w:rsidRDefault="001C21C6" w:rsidP="001C21C6">
            <w:pPr>
              <w:pStyle w:val="QPR-ConoscenzeAbilit"/>
              <w:ind w:left="283" w:hanging="198"/>
            </w:pPr>
            <w:r>
              <w:rPr>
                <w:noProof/>
              </w:rPr>
              <w:t>Parti costitutive e funzionamento sospensioni ed ammortizzatori</w:t>
            </w:r>
          </w:p>
          <w:p w:rsidR="001C21C6" w:rsidRDefault="001C21C6" w:rsidP="001C21C6">
            <w:pPr>
              <w:pStyle w:val="QPR-ConoscenzeAbilit"/>
              <w:ind w:left="283" w:hanging="198"/>
            </w:pPr>
            <w:r>
              <w:rPr>
                <w:noProof/>
              </w:rPr>
              <w:t>Parti costitutive e funzionamento organi di trasmissione (cambio, differenziale, giunti omocinetici, semiassi, albero di trasmissione)</w:t>
            </w:r>
          </w:p>
          <w:p w:rsidR="001C21C6" w:rsidRDefault="001C21C6" w:rsidP="001C21C6">
            <w:pPr>
              <w:pStyle w:val="QPR-ConoscenzeAbilit"/>
              <w:ind w:left="283" w:hanging="198"/>
            </w:pPr>
            <w:r>
              <w:rPr>
                <w:noProof/>
              </w:rPr>
              <w:t>Parti costitutive e funzionamento impianto frenante</w:t>
            </w:r>
          </w:p>
          <w:p w:rsidR="001C21C6" w:rsidRDefault="001C21C6" w:rsidP="001C21C6">
            <w:pPr>
              <w:pStyle w:val="QPR-ConoscenzeAbilit"/>
              <w:ind w:left="283" w:hanging="198"/>
            </w:pPr>
            <w:r>
              <w:rPr>
                <w:noProof/>
              </w:rPr>
              <w:t>Parti costitutive e funzionamento impianto di climatizzazione</w:t>
            </w:r>
          </w:p>
          <w:p w:rsidR="001C21C6" w:rsidRDefault="001C21C6" w:rsidP="001C21C6">
            <w:pPr>
              <w:pStyle w:val="QPR-ConoscenzeAbilit"/>
              <w:ind w:left="283" w:hanging="198"/>
            </w:pPr>
            <w:r>
              <w:rPr>
                <w:noProof/>
              </w:rPr>
              <w:t>Tecniche di manutenzione ordinaria (controlli periodici su sospensioni, impianto frenante e organi di direzione)</w:t>
            </w:r>
          </w:p>
          <w:p w:rsidR="001C21C6" w:rsidRDefault="001C21C6" w:rsidP="001C21C6">
            <w:pPr>
              <w:pStyle w:val="QPR-ConoscenzeAbilit"/>
              <w:ind w:left="283" w:hanging="198"/>
            </w:pPr>
            <w:r>
              <w:rPr>
                <w:noProof/>
              </w:rPr>
              <w:t>Tecniche di manutenzione straordinaria (smontaggio, rimontaggio, sostituzione e riparazione parti degli organi meccanici)</w:t>
            </w:r>
          </w:p>
          <w:p w:rsidR="001C21C6" w:rsidRDefault="001C21C6" w:rsidP="001C21C6">
            <w:pPr>
              <w:pStyle w:val="QPR-ConoscenzeAbilit"/>
              <w:ind w:left="283" w:hanging="198"/>
            </w:pPr>
            <w:r>
              <w:rPr>
                <w:noProof/>
              </w:rPr>
              <w:t>Norme di igiene e sicurezza specifiche per le lavorazioni sui motori endotermici</w:t>
            </w:r>
          </w:p>
          <w:p w:rsidR="001C21C6" w:rsidRDefault="001C21C6" w:rsidP="001C21C6">
            <w:pPr>
              <w:pStyle w:val="QPR-ConoscenzeAbilit"/>
              <w:ind w:left="283" w:hanging="198"/>
            </w:pPr>
            <w:r>
              <w:rPr>
                <w:noProof/>
              </w:rPr>
              <w:t>Cenni sugli inquinanti e le normative antinquinamento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Effettuare interventi di riparazione e sostituzione degli organi di direzione</w:t>
            </w:r>
          </w:p>
          <w:p w:rsidR="001C21C6" w:rsidRDefault="001C21C6" w:rsidP="001C21C6">
            <w:pPr>
              <w:pStyle w:val="QPR-ConoscenzeAbilit"/>
              <w:ind w:left="283" w:hanging="198"/>
            </w:pPr>
            <w:r>
              <w:rPr>
                <w:noProof/>
              </w:rPr>
              <w:t>Effettuare interventi di revisione, manutenzione e riparazione delle sospensioni</w:t>
            </w:r>
          </w:p>
          <w:p w:rsidR="001C21C6" w:rsidRDefault="001C21C6" w:rsidP="001C21C6">
            <w:pPr>
              <w:pStyle w:val="QPR-ConoscenzeAbilit"/>
              <w:ind w:left="283" w:hanging="198"/>
            </w:pPr>
            <w:r>
              <w:rPr>
                <w:noProof/>
              </w:rPr>
              <w:t>Effettuare interventi di revisione e sostituzione degli organi di trasmissione</w:t>
            </w:r>
          </w:p>
          <w:p w:rsidR="001C21C6" w:rsidRDefault="001C21C6" w:rsidP="001C21C6">
            <w:pPr>
              <w:pStyle w:val="QPR-ConoscenzeAbilit"/>
              <w:ind w:left="283" w:hanging="198"/>
            </w:pPr>
            <w:r>
              <w:rPr>
                <w:noProof/>
              </w:rPr>
              <w:t>Effettuare interventi di revisione e sostituzione dei componenti del cambio</w:t>
            </w:r>
          </w:p>
          <w:p w:rsidR="001C21C6" w:rsidRDefault="001C21C6" w:rsidP="001C21C6">
            <w:pPr>
              <w:pStyle w:val="QPR-ConoscenzeAbilit"/>
              <w:ind w:left="283" w:hanging="198"/>
            </w:pPr>
            <w:r>
              <w:rPr>
                <w:noProof/>
              </w:rPr>
              <w:t>Eseguire verifica smontaggio e sostituzione di componenti usurate e/o danneggiate del sistema frenante</w:t>
            </w:r>
          </w:p>
          <w:p w:rsidR="001C21C6" w:rsidRDefault="001C21C6" w:rsidP="001C21C6">
            <w:pPr>
              <w:pStyle w:val="QPR-ConoscenzeAbilit"/>
              <w:ind w:left="283" w:hanging="198"/>
            </w:pPr>
            <w:r>
              <w:rPr>
                <w:noProof/>
              </w:rPr>
              <w:t>Effettuare manutenzione ordinaria e straordinaria su impianti di climatizzazione</w:t>
            </w:r>
          </w:p>
          <w:p w:rsidR="001C21C6" w:rsidRDefault="001C21C6" w:rsidP="001C21C6">
            <w:pPr>
              <w:pStyle w:val="QPR-ConoscenzeAbilit"/>
              <w:ind w:left="283" w:hanging="198"/>
            </w:pPr>
            <w:r>
              <w:rPr>
                <w:noProof/>
              </w:rPr>
              <w:t>Utilizzare attrezzature e utensili del settore della riparazione di veicoli a motore</w:t>
            </w:r>
          </w:p>
          <w:p w:rsidR="001C21C6" w:rsidRDefault="001C21C6" w:rsidP="001C21C6">
            <w:pPr>
              <w:pStyle w:val="QPR-ConoscenzeAbilit"/>
              <w:ind w:left="283" w:hanging="198"/>
            </w:pPr>
            <w:r>
              <w:rPr>
                <w:noProof/>
              </w:rPr>
              <w:t>Utilizzare strumenti di misura, controllo e diagnosi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RIPARAZIONI DELLE PARTI ELETTRICHE DI UN VEICOLO</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QPR-AUT-04</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Principi di funzionamento dei circuiti elettrici in corrente continua</w:t>
            </w:r>
          </w:p>
          <w:p w:rsidR="001C21C6" w:rsidRDefault="001C21C6" w:rsidP="001C21C6">
            <w:pPr>
              <w:pStyle w:val="QPR-ConoscenzeAbilit"/>
              <w:ind w:left="283" w:hanging="198"/>
            </w:pPr>
            <w:r>
              <w:rPr>
                <w:noProof/>
              </w:rPr>
              <w:t>Componenti e collegamenti dei circuiti elettrici (interruttori, resistenze, condensatori, collegamenti in serie e parallelo)</w:t>
            </w:r>
          </w:p>
          <w:p w:rsidR="001C21C6" w:rsidRDefault="001C21C6" w:rsidP="001C21C6">
            <w:pPr>
              <w:pStyle w:val="QPR-ConoscenzeAbilit"/>
              <w:ind w:left="283" w:hanging="198"/>
            </w:pPr>
            <w:r>
              <w:rPr>
                <w:noProof/>
              </w:rPr>
              <w:t>Legge di Ohm e principi di Kirchhoff</w:t>
            </w:r>
          </w:p>
          <w:p w:rsidR="001C21C6" w:rsidRDefault="001C21C6" w:rsidP="001C21C6">
            <w:pPr>
              <w:pStyle w:val="QPR-ConoscenzeAbilit"/>
              <w:ind w:left="283" w:hanging="198"/>
            </w:pPr>
            <w:r>
              <w:rPr>
                <w:noProof/>
              </w:rPr>
              <w:t>Magnetismo ed elettromagnetismo</w:t>
            </w:r>
          </w:p>
          <w:p w:rsidR="001C21C6" w:rsidRDefault="001C21C6" w:rsidP="001C21C6">
            <w:pPr>
              <w:pStyle w:val="QPR-ConoscenzeAbilit"/>
              <w:ind w:left="283" w:hanging="198"/>
            </w:pPr>
            <w:r>
              <w:rPr>
                <w:noProof/>
              </w:rPr>
              <w:t>Componenti elettronici (diodi e transistor)</w:t>
            </w:r>
          </w:p>
          <w:p w:rsidR="001C21C6" w:rsidRDefault="001C21C6" w:rsidP="001C21C6">
            <w:pPr>
              <w:pStyle w:val="QPR-ConoscenzeAbilit"/>
              <w:ind w:left="283" w:hanging="198"/>
            </w:pPr>
            <w:r>
              <w:rPr>
                <w:noProof/>
              </w:rPr>
              <w:t>Parti costitutive e funzionamento degli impianti di illuminazione e segnalazione, di ricarica e di accensione</w:t>
            </w:r>
          </w:p>
          <w:p w:rsidR="001C21C6" w:rsidRDefault="001C21C6" w:rsidP="001C21C6">
            <w:pPr>
              <w:pStyle w:val="QPR-ConoscenzeAbilit"/>
              <w:ind w:left="283" w:hanging="198"/>
            </w:pPr>
            <w:r>
              <w:rPr>
                <w:noProof/>
              </w:rPr>
              <w:t>Tecniche e procedure di misure di resistenza, tensione e corrente continua</w:t>
            </w:r>
          </w:p>
          <w:p w:rsidR="001C21C6" w:rsidRDefault="001C21C6" w:rsidP="001C21C6">
            <w:pPr>
              <w:pStyle w:val="QPR-ConoscenzeAbilit"/>
              <w:ind w:left="283" w:hanging="198"/>
            </w:pPr>
            <w:r>
              <w:rPr>
                <w:noProof/>
              </w:rPr>
              <w:t>Tecniche di manutenzione e di controllo della batteria e dell'impianto di avviamento</w:t>
            </w:r>
          </w:p>
          <w:p w:rsidR="001C21C6" w:rsidRDefault="001C21C6" w:rsidP="001C21C6">
            <w:pPr>
              <w:pStyle w:val="QPR-ConoscenzeAbilit"/>
              <w:ind w:left="283" w:hanging="198"/>
            </w:pPr>
            <w:r>
              <w:rPr>
                <w:noProof/>
              </w:rPr>
              <w:t>Tecniche di intervento di riparazione o sostituzione di componenti dei circuiti elettrici</w:t>
            </w:r>
          </w:p>
          <w:p w:rsidR="001C21C6" w:rsidRDefault="001C21C6" w:rsidP="001C21C6">
            <w:pPr>
              <w:pStyle w:val="QPR-ConoscenzeAbilit"/>
              <w:ind w:left="283" w:hanging="198"/>
            </w:pPr>
            <w:r>
              <w:rPr>
                <w:noProof/>
              </w:rPr>
              <w:t>Norme di igiene e sicurezza specifiche per il rischio elettrico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Effettuare interventi di riparazione e sostituzione delle componenti dei sistemi di illuminazione e segnalazione di un veicolo</w:t>
            </w:r>
          </w:p>
          <w:p w:rsidR="001C21C6" w:rsidRDefault="001C21C6" w:rsidP="001C21C6">
            <w:pPr>
              <w:pStyle w:val="QPR-ConoscenzeAbilit"/>
              <w:ind w:left="283" w:hanging="198"/>
            </w:pPr>
            <w:r>
              <w:rPr>
                <w:noProof/>
              </w:rPr>
              <w:t>Effettuare interventi di riparazione e sostituzione delle componenti dell'impianto di ricarica (alternatore, regolatore, batteria)</w:t>
            </w:r>
          </w:p>
          <w:p w:rsidR="001C21C6" w:rsidRDefault="001C21C6" w:rsidP="001C21C6">
            <w:pPr>
              <w:pStyle w:val="QPR-ConoscenzeAbilit"/>
              <w:ind w:left="283" w:hanging="198"/>
            </w:pPr>
            <w:r>
              <w:rPr>
                <w:noProof/>
              </w:rPr>
              <w:t>Effettuare interventi di riparazione e sostituzione delle componenti dell'impianto di avviamento (interruttori, relè, motorino avviamento)</w:t>
            </w:r>
          </w:p>
          <w:p w:rsidR="001C21C6" w:rsidRDefault="001C21C6" w:rsidP="001C21C6">
            <w:pPr>
              <w:pStyle w:val="QPR-ConoscenzeAbilit"/>
              <w:ind w:left="283" w:hanging="198"/>
            </w:pPr>
            <w:r>
              <w:rPr>
                <w:noProof/>
              </w:rPr>
              <w:t>Effettuare interventi di riparazione e sostituzione delle componenti dell'impianto di accensione (bobine, candele, collegamenti, centraline gestione motore)</w:t>
            </w:r>
          </w:p>
          <w:p w:rsidR="001C21C6" w:rsidRDefault="001C21C6" w:rsidP="001C21C6">
            <w:pPr>
              <w:pStyle w:val="QPR-ConoscenzeAbilit"/>
              <w:ind w:left="283" w:hanging="198"/>
            </w:pPr>
            <w:r>
              <w:rPr>
                <w:noProof/>
              </w:rPr>
              <w:t>Eseguire controlli tecnici periodici degli impianti di illuminazione e segnalazione, ricarica, avviamento e accensione</w:t>
            </w:r>
          </w:p>
          <w:p w:rsidR="001C21C6" w:rsidRDefault="001C21C6" w:rsidP="001C21C6">
            <w:pPr>
              <w:pStyle w:val="QPR-ConoscenzeAbilit"/>
              <w:ind w:left="283" w:hanging="198"/>
            </w:pPr>
            <w:r>
              <w:rPr>
                <w:noProof/>
              </w:rPr>
              <w:t>Utilizzare strumenti di misurazione, controllo e diagnosi (multimetro e tester specifici)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DIAGNOSI E CONFIGURAZIONE DEI SISTEMI A GESTIONE ELETTRONICA DEI VEICOLI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QPR-AUT-05</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4</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2</w:t>
            </w:r>
            <w:r w:rsidRPr="00F80D72">
              <w:t xml:space="preserve"> del</w:t>
            </w:r>
            <w:r>
              <w:t xml:space="preserve"> 07/03/2020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Principi e funzionamento dei circuiti elettronici</w:t>
            </w:r>
          </w:p>
          <w:p w:rsidR="001C21C6" w:rsidRDefault="001C21C6" w:rsidP="001C21C6">
            <w:pPr>
              <w:pStyle w:val="QPR-ConoscenzeAbilit"/>
              <w:ind w:left="283" w:hanging="198"/>
            </w:pPr>
            <w:r>
              <w:rPr>
                <w:noProof/>
              </w:rPr>
              <w:t>Elementi di autronica</w:t>
            </w:r>
          </w:p>
          <w:p w:rsidR="001C21C6" w:rsidRDefault="001C21C6" w:rsidP="001C21C6">
            <w:pPr>
              <w:pStyle w:val="QPR-ConoscenzeAbilit"/>
              <w:ind w:left="283" w:hanging="198"/>
            </w:pPr>
            <w:r>
              <w:rPr>
                <w:noProof/>
              </w:rPr>
              <w:t>Parti costitutive e principi di funzionamento dei sistemi di sicurezza attiva del veicolo (ABS, ASR, SBC, ESP, EBD) e passiva (airbag)</w:t>
            </w:r>
          </w:p>
          <w:p w:rsidR="001C21C6" w:rsidRDefault="001C21C6" w:rsidP="001C21C6">
            <w:pPr>
              <w:pStyle w:val="QPR-ConoscenzeAbilit"/>
              <w:ind w:left="283" w:hanging="198"/>
            </w:pPr>
            <w:r>
              <w:rPr>
                <w:noProof/>
              </w:rPr>
              <w:t>Tecniche e strumenti di diagnosi elettronica per la ricerca dei guasti</w:t>
            </w:r>
          </w:p>
          <w:p w:rsidR="001C21C6" w:rsidRDefault="001C21C6" w:rsidP="001C21C6">
            <w:pPr>
              <w:pStyle w:val="QPR-ConoscenzeAbilit"/>
              <w:ind w:left="283" w:hanging="198"/>
            </w:pPr>
            <w:r>
              <w:rPr>
                <w:noProof/>
              </w:rPr>
              <w:t>Tecniche di controllo e verifica sui sistemi di protezione attiva e passiva</w:t>
            </w:r>
          </w:p>
          <w:p w:rsidR="001C21C6" w:rsidRDefault="001C21C6" w:rsidP="001C21C6">
            <w:pPr>
              <w:pStyle w:val="QPR-ConoscenzeAbilit"/>
              <w:ind w:left="283" w:hanging="198"/>
            </w:pPr>
            <w:r>
              <w:rPr>
                <w:noProof/>
              </w:rPr>
              <w:t>Tecniche di configurazione dei sistemi a gestione elettronica</w:t>
            </w:r>
          </w:p>
          <w:p w:rsidR="001C21C6" w:rsidRDefault="001C21C6" w:rsidP="001C21C6">
            <w:pPr>
              <w:pStyle w:val="QPR-ConoscenzeAbilit"/>
              <w:ind w:left="283" w:hanging="198"/>
            </w:pPr>
            <w:r>
              <w:rPr>
                <w:noProof/>
              </w:rPr>
              <w:t>Sistemi antinquinamento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diagnosi e procedure di ripristino e configurazione dei sistemi di gestione elettronica del motore</w:t>
            </w:r>
          </w:p>
          <w:p w:rsidR="001C21C6" w:rsidRDefault="001C21C6" w:rsidP="001C21C6">
            <w:pPr>
              <w:pStyle w:val="QPR-ConoscenzeAbilit"/>
              <w:ind w:left="283" w:hanging="198"/>
            </w:pPr>
            <w:r>
              <w:rPr>
                <w:noProof/>
              </w:rPr>
              <w:t>Eseguire diagnosi e procedure di ripristino e configurazione dei sistemi elettronici di gestione della linea di scarico del veicolo</w:t>
            </w:r>
          </w:p>
          <w:p w:rsidR="001C21C6" w:rsidRDefault="001C21C6" w:rsidP="001C21C6">
            <w:pPr>
              <w:pStyle w:val="QPR-ConoscenzeAbilit"/>
              <w:ind w:left="283" w:hanging="198"/>
            </w:pPr>
            <w:r>
              <w:rPr>
                <w:noProof/>
              </w:rPr>
              <w:t>Eseguire procedure di diagnosi e procedure di ripristino e configurazione dei sensori dei sistemi di sicurezza e di controllo dinamico attivo del veicolo (ABS, ASR, SBC, ESP, EBD) e passivo (airbag)</w:t>
            </w:r>
          </w:p>
          <w:p w:rsidR="001C21C6" w:rsidRDefault="001C21C6" w:rsidP="001C21C6">
            <w:pPr>
              <w:pStyle w:val="QPR-ConoscenzeAbilit"/>
              <w:ind w:left="283" w:hanging="198"/>
            </w:pPr>
            <w:r>
              <w:rPr>
                <w:noProof/>
              </w:rPr>
              <w:t>Controllare e configurare sistemi di automotive infotainment (sistemi audio-video, telematica, telefonia mobile)</w:t>
            </w:r>
          </w:p>
          <w:p w:rsidR="001C21C6" w:rsidRDefault="001C21C6" w:rsidP="001C21C6">
            <w:pPr>
              <w:pStyle w:val="QPR-ConoscenzeAbilit"/>
              <w:ind w:left="283" w:hanging="198"/>
            </w:pPr>
            <w:r>
              <w:rPr>
                <w:noProof/>
              </w:rPr>
              <w:t>Configurare sistemi di controllo e aiuto guida (navigatore satellitare, sensori, telecamere)</w:t>
            </w:r>
          </w:p>
          <w:p w:rsidR="001C21C6" w:rsidRDefault="001C21C6" w:rsidP="001C21C6">
            <w:pPr>
              <w:pStyle w:val="QPR-ConoscenzeAbilit"/>
              <w:ind w:left="283" w:hanging="198"/>
            </w:pPr>
            <w:r>
              <w:rPr>
                <w:noProof/>
              </w:rPr>
              <w:t>Utilizzare software e dispositivi per l'autodiagnosi dei sistemi elettronici del veicolo</w:t>
            </w:r>
          </w:p>
          <w:p w:rsidR="001C21C6" w:rsidRDefault="001C21C6" w:rsidP="001C21C6">
            <w:pPr>
              <w:pStyle w:val="QPR-ConoscenzeAbilit"/>
              <w:ind w:left="283" w:hanging="198"/>
            </w:pPr>
            <w:r>
              <w:rPr>
                <w:noProof/>
              </w:rPr>
              <w:t>Utilizzare strumentazioni per la riparazione / sostituzione dei dispositivi antinquinamento</w:t>
            </w:r>
          </w:p>
          <w:p w:rsidR="001C21C6" w:rsidRDefault="001C21C6" w:rsidP="001C21C6">
            <w:pPr>
              <w:pStyle w:val="QPR-ConoscenzeAbilit"/>
              <w:ind w:left="283" w:hanging="198"/>
            </w:pPr>
            <w:r>
              <w:rPr>
                <w:noProof/>
              </w:rPr>
              <w:t>Applicare tecniche e procedure per la verifica della funzionalità</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ORGANI MOTORE DI MOTOCICLI E CICLOMOTORI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QPR-AUT-07</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di un motore endotermico a 2 e 4 tempi</w:t>
            </w:r>
          </w:p>
          <w:p w:rsidR="001C21C6" w:rsidRDefault="001C21C6" w:rsidP="001C21C6">
            <w:pPr>
              <w:pStyle w:val="QPR-ConoscenzeAbilit"/>
              <w:ind w:left="283" w:hanging="198"/>
            </w:pPr>
            <w:r>
              <w:rPr>
                <w:noProof/>
              </w:rPr>
              <w:t>Funzionamento dei sistemi di accensione, alimentazione, aspirazione, raffreddamento e distribuzione di motocicli e ciclomotori</w:t>
            </w:r>
          </w:p>
          <w:p w:rsidR="001C21C6" w:rsidRDefault="001C21C6" w:rsidP="001C21C6">
            <w:pPr>
              <w:pStyle w:val="QPR-ConoscenzeAbilit"/>
              <w:ind w:left="283" w:hanging="198"/>
            </w:pPr>
            <w:r>
              <w:rPr>
                <w:noProof/>
              </w:rPr>
              <w:t>Caratteristiche dei sistemi di alimentazione ad iniezione di motocicli e ciclomotori</w:t>
            </w:r>
          </w:p>
          <w:p w:rsidR="001C21C6" w:rsidRDefault="001C21C6" w:rsidP="001C21C6">
            <w:pPr>
              <w:pStyle w:val="QPR-ConoscenzeAbilit"/>
              <w:ind w:left="283" w:hanging="198"/>
            </w:pPr>
            <w:r>
              <w:rPr>
                <w:noProof/>
              </w:rPr>
              <w:t>Tecniche di manutenzione ordinaria (controlli periodici, sostituzioni liquidi, oli e materiali di usura)</w:t>
            </w:r>
          </w:p>
          <w:p w:rsidR="001C21C6" w:rsidRDefault="001C21C6" w:rsidP="001C21C6">
            <w:pPr>
              <w:pStyle w:val="QPR-ConoscenzeAbilit"/>
              <w:ind w:left="283" w:hanging="198"/>
            </w:pPr>
            <w:r>
              <w:rPr>
                <w:noProof/>
              </w:rPr>
              <w:t>Tecniche di manutenzione straordinaria (smontaggio, rimontaggio, sostituzione e riparazione parti del motore)</w:t>
            </w:r>
          </w:p>
          <w:p w:rsidR="001C21C6" w:rsidRDefault="001C21C6" w:rsidP="001C21C6">
            <w:pPr>
              <w:pStyle w:val="QPR-ConoscenzeAbilit"/>
              <w:ind w:left="283" w:hanging="198"/>
            </w:pPr>
            <w:r>
              <w:rPr>
                <w:noProof/>
              </w:rPr>
              <w:t>Norme di igiene e sicurezza specifiche per le lavorazioni sui motori endotermici</w:t>
            </w:r>
          </w:p>
          <w:p w:rsidR="001C21C6" w:rsidRDefault="001C21C6" w:rsidP="001C21C6">
            <w:pPr>
              <w:pStyle w:val="QPR-ConoscenzeAbilit"/>
              <w:ind w:left="283" w:hanging="198"/>
            </w:pPr>
            <w:r>
              <w:rPr>
                <w:noProof/>
              </w:rPr>
              <w:t>Cenni sugli inquinanti e le normative antinquinamento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Effettuare smontaggio, montaggio, riparazione e sostituzione con procedure standard degli organi principali di un motore endotermico a 2 e 4 tempi</w:t>
            </w:r>
          </w:p>
          <w:p w:rsidR="001C21C6" w:rsidRDefault="001C21C6" w:rsidP="001C21C6">
            <w:pPr>
              <w:pStyle w:val="QPR-ConoscenzeAbilit"/>
              <w:ind w:left="283" w:hanging="198"/>
            </w:pPr>
            <w:r>
              <w:rPr>
                <w:noProof/>
              </w:rPr>
              <w:t>Effettuare interventi di revisione e sostituzione dei componenti del cambio di velocità</w:t>
            </w:r>
          </w:p>
          <w:p w:rsidR="001C21C6" w:rsidRDefault="001C21C6" w:rsidP="001C21C6">
            <w:pPr>
              <w:pStyle w:val="QPR-ConoscenzeAbilit"/>
              <w:ind w:left="283" w:hanging="198"/>
            </w:pPr>
            <w:r>
              <w:rPr>
                <w:noProof/>
              </w:rPr>
              <w:t>Eseguire la sostituzione del gruppo frizione</w:t>
            </w:r>
          </w:p>
          <w:p w:rsidR="001C21C6" w:rsidRDefault="001C21C6" w:rsidP="001C21C6">
            <w:pPr>
              <w:pStyle w:val="QPR-ConoscenzeAbilit"/>
              <w:ind w:left="283" w:hanging="198"/>
            </w:pPr>
            <w:r>
              <w:rPr>
                <w:noProof/>
              </w:rPr>
              <w:t>Eseguire smontaggio, verifica e sostituzione dei componenti dell'impianto di alimentazione</w:t>
            </w:r>
          </w:p>
          <w:p w:rsidR="001C21C6" w:rsidRDefault="001C21C6" w:rsidP="001C21C6">
            <w:pPr>
              <w:pStyle w:val="QPR-ConoscenzeAbilit"/>
              <w:ind w:left="283" w:hanging="198"/>
            </w:pPr>
            <w:r>
              <w:rPr>
                <w:noProof/>
              </w:rPr>
              <w:t>Eseguire riparazione e/o sostituzione di componenti della linea di scarico</w:t>
            </w:r>
          </w:p>
          <w:p w:rsidR="001C21C6" w:rsidRDefault="001C21C6" w:rsidP="001C21C6">
            <w:pPr>
              <w:pStyle w:val="QPR-ConoscenzeAbilit"/>
              <w:ind w:left="283" w:hanging="198"/>
            </w:pPr>
            <w:r>
              <w:rPr>
                <w:noProof/>
              </w:rPr>
              <w:t>Eseguire riparazione e/o sostituzione dei componenti dell'impianto di raffreddamento (radiatore, termostato, pompa acqua)</w:t>
            </w:r>
          </w:p>
          <w:p w:rsidR="001C21C6" w:rsidRDefault="001C21C6" w:rsidP="001C21C6">
            <w:pPr>
              <w:pStyle w:val="QPR-ConoscenzeAbilit"/>
              <w:ind w:left="283" w:hanging="198"/>
            </w:pPr>
            <w:r>
              <w:rPr>
                <w:noProof/>
              </w:rPr>
              <w:t>Eseguire controlli tecnici periodici del gruppo motopropulsore (alimentazione, valvole, liquidi e materiali di consumo)</w:t>
            </w:r>
          </w:p>
          <w:p w:rsidR="001C21C6" w:rsidRDefault="001C21C6" w:rsidP="001C21C6">
            <w:pPr>
              <w:pStyle w:val="QPR-ConoscenzeAbilit"/>
              <w:ind w:left="283" w:hanging="198"/>
            </w:pPr>
            <w:r>
              <w:rPr>
                <w:noProof/>
              </w:rPr>
              <w:t>Utilizzare attrezzature e utensili del settore</w:t>
            </w:r>
          </w:p>
          <w:p w:rsidR="001C21C6" w:rsidRDefault="001C21C6" w:rsidP="001C21C6">
            <w:pPr>
              <w:pStyle w:val="QPR-ConoscenzeAbilit"/>
              <w:ind w:left="283" w:hanging="198"/>
            </w:pPr>
            <w:r>
              <w:rPr>
                <w:noProof/>
              </w:rPr>
              <w:t>Utilizzare strumenti di misura, controllo e diagnosi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COMPONENTI DELLA CICLISTICA DI MOTOCICLI E CICLOMOTORI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QPR-AUT-08</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2</w:t>
            </w:r>
            <w:r w:rsidRPr="00F80D72">
              <w:t xml:space="preserve"> del</w:t>
            </w:r>
            <w:r>
              <w:t xml:space="preserve"> 07/05/2020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e funzionamento sospensioni ed organi di direzione</w:t>
            </w:r>
          </w:p>
          <w:p w:rsidR="001C21C6" w:rsidRDefault="001C21C6" w:rsidP="001C21C6">
            <w:pPr>
              <w:pStyle w:val="QPR-ConoscenzeAbilit"/>
              <w:ind w:left="283" w:hanging="198"/>
            </w:pPr>
            <w:r>
              <w:rPr>
                <w:noProof/>
              </w:rPr>
              <w:t>Parti costitutive e funzionamento organi di trasmissione</w:t>
            </w:r>
          </w:p>
          <w:p w:rsidR="001C21C6" w:rsidRDefault="001C21C6" w:rsidP="001C21C6">
            <w:pPr>
              <w:pStyle w:val="QPR-ConoscenzeAbilit"/>
              <w:ind w:left="283" w:hanging="198"/>
            </w:pPr>
            <w:r>
              <w:rPr>
                <w:noProof/>
              </w:rPr>
              <w:t>Parti costitutive e funzionamento impianto frenante</w:t>
            </w:r>
          </w:p>
          <w:p w:rsidR="001C21C6" w:rsidRDefault="001C21C6" w:rsidP="001C21C6">
            <w:pPr>
              <w:pStyle w:val="QPR-ConoscenzeAbilit"/>
              <w:ind w:left="283" w:hanging="198"/>
            </w:pPr>
            <w:r>
              <w:rPr>
                <w:noProof/>
              </w:rPr>
              <w:t>Cenni su parti costitutive carrozzeria motocicli e ciclomotori</w:t>
            </w:r>
          </w:p>
          <w:p w:rsidR="001C21C6" w:rsidRDefault="001C21C6" w:rsidP="001C21C6">
            <w:pPr>
              <w:pStyle w:val="QPR-ConoscenzeAbilit"/>
              <w:ind w:left="283" w:hanging="198"/>
            </w:pPr>
            <w:r>
              <w:rPr>
                <w:noProof/>
              </w:rPr>
              <w:t>Tecniche di manutenzione ordinaria (controlli periodici su sospensioni, impianto frenante e organi di trasmissione)</w:t>
            </w:r>
          </w:p>
          <w:p w:rsidR="001C21C6" w:rsidRDefault="001C21C6" w:rsidP="001C21C6">
            <w:pPr>
              <w:pStyle w:val="QPR-ConoscenzeAbilit"/>
              <w:ind w:left="283" w:hanging="198"/>
            </w:pPr>
            <w:r>
              <w:rPr>
                <w:noProof/>
              </w:rPr>
              <w:t>Tecniche di manutenzione straordinaria (smontaggio, rimontaggio, sostituzione e riparazione parti degli organi meccanici)</w:t>
            </w:r>
          </w:p>
          <w:p w:rsidR="001C21C6" w:rsidRDefault="001C21C6" w:rsidP="001C21C6">
            <w:pPr>
              <w:pStyle w:val="QPR-ConoscenzeAbilit"/>
              <w:ind w:left="283" w:hanging="198"/>
            </w:pPr>
            <w:r>
              <w:rPr>
                <w:noProof/>
              </w:rPr>
              <w:t>Norme di igiene e sicurezza specifiche per le lavorazioni sui motori endotermici</w:t>
            </w:r>
          </w:p>
          <w:p w:rsidR="001C21C6" w:rsidRDefault="001C21C6" w:rsidP="001C21C6">
            <w:pPr>
              <w:pStyle w:val="QPR-ConoscenzeAbilit"/>
              <w:ind w:left="283" w:hanging="198"/>
            </w:pPr>
            <w:r>
              <w:rPr>
                <w:noProof/>
              </w:rPr>
              <w:t>Cenni sugli inquinanti e le normative antinquinamento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verifica smontaggio e sostituzione di parti usurate e/o danneggiate degli organi di sospensione e direzione</w:t>
            </w:r>
          </w:p>
          <w:p w:rsidR="001C21C6" w:rsidRDefault="001C21C6" w:rsidP="001C21C6">
            <w:pPr>
              <w:pStyle w:val="QPR-ConoscenzeAbilit"/>
              <w:ind w:left="283" w:hanging="198"/>
            </w:pPr>
            <w:r>
              <w:rPr>
                <w:noProof/>
              </w:rPr>
              <w:t>Eseguire verifica, smontaggio e sostituzione di componenti usurate e/o danneggiate del sistema frenante</w:t>
            </w:r>
          </w:p>
          <w:p w:rsidR="001C21C6" w:rsidRDefault="001C21C6" w:rsidP="001C21C6">
            <w:pPr>
              <w:pStyle w:val="QPR-ConoscenzeAbilit"/>
              <w:ind w:left="283" w:hanging="198"/>
            </w:pPr>
            <w:r>
              <w:rPr>
                <w:noProof/>
              </w:rPr>
              <w:t>Eseguire verifica, smontaggio e sostituzione degli organi di trasmissione meccanica e automatica</w:t>
            </w:r>
          </w:p>
          <w:p w:rsidR="001C21C6" w:rsidRDefault="001C21C6" w:rsidP="001C21C6">
            <w:pPr>
              <w:pStyle w:val="QPR-ConoscenzeAbilit"/>
              <w:ind w:left="283" w:hanging="198"/>
            </w:pPr>
            <w:r>
              <w:rPr>
                <w:noProof/>
              </w:rPr>
              <w:t>Eseguire stacco e riattacco di pannelli di carrozzeria di motocicli e ciclomotori per accedere alle parti meccaniche o procedere alla sostituzione di parti danneggiate</w:t>
            </w:r>
          </w:p>
          <w:p w:rsidR="001C21C6" w:rsidRDefault="001C21C6" w:rsidP="001C21C6">
            <w:pPr>
              <w:pStyle w:val="QPR-ConoscenzeAbilit"/>
              <w:ind w:left="283" w:hanging="198"/>
            </w:pPr>
            <w:r>
              <w:rPr>
                <w:noProof/>
              </w:rPr>
              <w:t>Eseguire controlli tecnici periodici degli organi di trasmissione, dell'impianto frenante e sospensioni</w:t>
            </w:r>
          </w:p>
          <w:p w:rsidR="001C21C6" w:rsidRDefault="001C21C6" w:rsidP="001C21C6">
            <w:pPr>
              <w:pStyle w:val="QPR-ConoscenzeAbilit"/>
              <w:ind w:left="283" w:hanging="198"/>
            </w:pPr>
            <w:r>
              <w:rPr>
                <w:noProof/>
              </w:rPr>
              <w:t>Utilizzare attrezzature e utensili del settore</w:t>
            </w:r>
          </w:p>
          <w:p w:rsidR="001C21C6" w:rsidRDefault="001C21C6" w:rsidP="001C21C6">
            <w:pPr>
              <w:pStyle w:val="QPR-ConoscenzeAbilit"/>
              <w:ind w:left="283" w:hanging="198"/>
            </w:pPr>
            <w:r>
              <w:rPr>
                <w:noProof/>
              </w:rPr>
              <w:t>Utilizzare strumenti di misura, controllo e diagnosi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PARTI ELETTRICHE DI MOTOCICLI E CICLOMOTORI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QPR-AUT-09</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Principi di funzionamento dei circuiti elettrici in corrente continua</w:t>
            </w:r>
          </w:p>
          <w:p w:rsidR="001C21C6" w:rsidRDefault="001C21C6" w:rsidP="001C21C6">
            <w:pPr>
              <w:pStyle w:val="QPR-ConoscenzeAbilit"/>
              <w:ind w:left="283" w:hanging="198"/>
            </w:pPr>
            <w:r>
              <w:rPr>
                <w:noProof/>
              </w:rPr>
              <w:t>Componenti e collegamenti dei circuiti elettrici (interruttori, resistenze, condensatori, collegamenti in serie e parallelo)</w:t>
            </w:r>
          </w:p>
          <w:p w:rsidR="001C21C6" w:rsidRDefault="001C21C6" w:rsidP="001C21C6">
            <w:pPr>
              <w:pStyle w:val="QPR-ConoscenzeAbilit"/>
              <w:ind w:left="283" w:hanging="198"/>
            </w:pPr>
            <w:r>
              <w:rPr>
                <w:noProof/>
              </w:rPr>
              <w:t>Legge di Ohm e principi di Kirchhoff</w:t>
            </w:r>
          </w:p>
          <w:p w:rsidR="001C21C6" w:rsidRDefault="001C21C6" w:rsidP="001C21C6">
            <w:pPr>
              <w:pStyle w:val="QPR-ConoscenzeAbilit"/>
              <w:ind w:left="283" w:hanging="198"/>
            </w:pPr>
            <w:r>
              <w:rPr>
                <w:noProof/>
              </w:rPr>
              <w:t>Parti costitutive e funzionamento degli impianti di illuminazione e segnalazione, di ricarica e di accensione</w:t>
            </w:r>
          </w:p>
          <w:p w:rsidR="001C21C6" w:rsidRDefault="001C21C6" w:rsidP="001C21C6">
            <w:pPr>
              <w:pStyle w:val="QPR-ConoscenzeAbilit"/>
              <w:ind w:left="283" w:hanging="198"/>
            </w:pPr>
            <w:r>
              <w:rPr>
                <w:noProof/>
              </w:rPr>
              <w:t>Tecniche e procedure di misure di resistenza, tensione e corrente continua</w:t>
            </w:r>
          </w:p>
          <w:p w:rsidR="001C21C6" w:rsidRDefault="001C21C6" w:rsidP="001C21C6">
            <w:pPr>
              <w:pStyle w:val="QPR-ConoscenzeAbilit"/>
              <w:ind w:left="283" w:hanging="198"/>
            </w:pPr>
            <w:r>
              <w:rPr>
                <w:noProof/>
              </w:rPr>
              <w:t>Tecniche di manutenzione e di controllo della batteria e dell'impianto di avviamento</w:t>
            </w:r>
          </w:p>
          <w:p w:rsidR="001C21C6" w:rsidRDefault="001C21C6" w:rsidP="001C21C6">
            <w:pPr>
              <w:pStyle w:val="QPR-ConoscenzeAbilit"/>
              <w:ind w:left="283" w:hanging="198"/>
            </w:pPr>
            <w:r>
              <w:rPr>
                <w:noProof/>
              </w:rPr>
              <w:t>Tecniche di intervento di riparazione o sostituzione di componenti dei circuiti elettrici</w:t>
            </w:r>
          </w:p>
          <w:p w:rsidR="001C21C6" w:rsidRDefault="001C21C6" w:rsidP="001C21C6">
            <w:pPr>
              <w:pStyle w:val="QPR-ConoscenzeAbilit"/>
              <w:ind w:left="283" w:hanging="198"/>
            </w:pPr>
            <w:r>
              <w:rPr>
                <w:noProof/>
              </w:rPr>
              <w:t>Norme di igiene e sicurezza specifiche per il rischio elettrico</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Effettuare interventi di riparazione e sostituzione delle componenti dei sistemi di illuminazione e segnalazione</w:t>
            </w:r>
          </w:p>
          <w:p w:rsidR="001C21C6" w:rsidRDefault="001C21C6" w:rsidP="001C21C6">
            <w:pPr>
              <w:pStyle w:val="QPR-ConoscenzeAbilit"/>
              <w:ind w:left="283" w:hanging="198"/>
            </w:pPr>
            <w:r>
              <w:rPr>
                <w:noProof/>
              </w:rPr>
              <w:t>Effettuare interventi di riparazione e sostituzione delle componenti dell'impianto di ricarica</w:t>
            </w:r>
          </w:p>
          <w:p w:rsidR="001C21C6" w:rsidRDefault="001C21C6" w:rsidP="001C21C6">
            <w:pPr>
              <w:pStyle w:val="QPR-ConoscenzeAbilit"/>
              <w:ind w:left="283" w:hanging="198"/>
            </w:pPr>
            <w:r>
              <w:rPr>
                <w:noProof/>
              </w:rPr>
              <w:t>Effettuare interventi di riparazione e sostituzione delle componenti dell'impianto di avviamento</w:t>
            </w:r>
          </w:p>
          <w:p w:rsidR="001C21C6" w:rsidRDefault="001C21C6" w:rsidP="001C21C6">
            <w:pPr>
              <w:pStyle w:val="QPR-ConoscenzeAbilit"/>
              <w:ind w:left="283" w:hanging="198"/>
            </w:pPr>
            <w:r>
              <w:rPr>
                <w:noProof/>
              </w:rPr>
              <w:t>Effettuare interventi di riparazione e sostituzione delle componenti dell'impianto di accensione</w:t>
            </w:r>
          </w:p>
          <w:p w:rsidR="001C21C6" w:rsidRDefault="001C21C6" w:rsidP="001C21C6">
            <w:pPr>
              <w:pStyle w:val="QPR-ConoscenzeAbilit"/>
              <w:ind w:left="283" w:hanging="198"/>
            </w:pPr>
            <w:r>
              <w:rPr>
                <w:noProof/>
              </w:rPr>
              <w:t>Eseguire controlli tecnici periodici degli impianti di illuminazione e segnalazione, ricarica, avviamento e accensione</w:t>
            </w:r>
          </w:p>
          <w:p w:rsidR="001C21C6" w:rsidRDefault="001C21C6" w:rsidP="001C21C6">
            <w:pPr>
              <w:pStyle w:val="QPR-ConoscenzeAbilit"/>
              <w:ind w:left="283" w:hanging="198"/>
            </w:pPr>
            <w:r>
              <w:rPr>
                <w:noProof/>
              </w:rPr>
              <w:t>Utilizzare strumenti di misurazione, controllo e diagnosi (multimetro e tester specifici)</w:t>
            </w:r>
          </w:p>
          <w:p w:rsidR="001C21C6" w:rsidRDefault="001C21C6" w:rsidP="001C21C6">
            <w:pPr>
              <w:pStyle w:val="QPR-ConoscenzeAbilit"/>
              <w:ind w:left="283" w:hanging="198"/>
            </w:pPr>
            <w:r>
              <w:rPr>
                <w:noProof/>
              </w:rPr>
              <w:t>Utilizzare dispositivi di protezione individuale per le lavorazioni in officina</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ACCETTAZIONE E GESTIONE DELLA VETTURA IN CARROZZERIA</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QPR-AUT-10</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4</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2</w:t>
            </w:r>
            <w:r w:rsidRPr="00F80D72">
              <w:t xml:space="preserve"> del</w:t>
            </w:r>
            <w:r>
              <w:t xml:space="preserve"> 07/03/2020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Attrezzature dell'officina di carrozzeria</w:t>
            </w:r>
          </w:p>
          <w:p w:rsidR="001C21C6" w:rsidRDefault="001C21C6" w:rsidP="001C21C6">
            <w:pPr>
              <w:pStyle w:val="QPR-ConoscenzeAbilit"/>
              <w:ind w:left="283" w:hanging="198"/>
            </w:pPr>
            <w:r>
              <w:rPr>
                <w:noProof/>
              </w:rPr>
              <w:t>Materiali e prodotti per la verniciatura</w:t>
            </w:r>
          </w:p>
          <w:p w:rsidR="001C21C6" w:rsidRDefault="001C21C6" w:rsidP="001C21C6">
            <w:pPr>
              <w:pStyle w:val="QPR-ConoscenzeAbilit"/>
              <w:ind w:left="283" w:hanging="198"/>
            </w:pPr>
            <w:r>
              <w:rPr>
                <w:noProof/>
              </w:rPr>
              <w:t>Materiali e prodotti di lamieristica</w:t>
            </w:r>
          </w:p>
          <w:p w:rsidR="001C21C6" w:rsidRDefault="001C21C6" w:rsidP="001C21C6">
            <w:pPr>
              <w:pStyle w:val="QPR-ConoscenzeAbilit"/>
              <w:ind w:left="283" w:hanging="198"/>
            </w:pPr>
            <w:r>
              <w:rPr>
                <w:noProof/>
              </w:rPr>
              <w:t>Ricambistica auto</w:t>
            </w:r>
          </w:p>
          <w:p w:rsidR="001C21C6" w:rsidRDefault="001C21C6" w:rsidP="001C21C6">
            <w:pPr>
              <w:pStyle w:val="QPR-ConoscenzeAbilit"/>
              <w:ind w:left="283" w:hanging="198"/>
            </w:pPr>
            <w:r>
              <w:rPr>
                <w:noProof/>
              </w:rPr>
              <w:t>Tecniche di preventivazione (tempari)</w:t>
            </w:r>
          </w:p>
          <w:p w:rsidR="001C21C6" w:rsidRDefault="001C21C6" w:rsidP="001C21C6">
            <w:pPr>
              <w:pStyle w:val="QPR-ConoscenzeAbilit"/>
              <w:ind w:left="283" w:hanging="198"/>
            </w:pPr>
            <w:r>
              <w:rPr>
                <w:noProof/>
              </w:rPr>
              <w:t>Utilizzo di manualistica, documentazione tecnica e banche dati del settore</w:t>
            </w:r>
          </w:p>
          <w:p w:rsidR="001C21C6" w:rsidRDefault="001C21C6" w:rsidP="001C21C6">
            <w:pPr>
              <w:pStyle w:val="QPR-ConoscenzeAbilit"/>
              <w:ind w:left="283" w:hanging="198"/>
            </w:pPr>
            <w:r>
              <w:rPr>
                <w:noProof/>
              </w:rPr>
              <w:t>Utilizzo software dedicati per la gestione della preventivazione e delle riparazioni</w:t>
            </w:r>
          </w:p>
          <w:p w:rsidR="001C21C6" w:rsidRDefault="001C21C6" w:rsidP="001C21C6">
            <w:pPr>
              <w:pStyle w:val="QPR-ConoscenzeAbilit"/>
              <w:ind w:left="283" w:hanging="198"/>
            </w:pPr>
            <w:r>
              <w:rPr>
                <w:noProof/>
              </w:rPr>
              <w:t>Organizzazione e gestione del lavoro di carrozzeria</w:t>
            </w:r>
          </w:p>
          <w:p w:rsidR="001C21C6" w:rsidRDefault="001C21C6" w:rsidP="001C21C6">
            <w:pPr>
              <w:pStyle w:val="QPR-ConoscenzeAbilit"/>
              <w:ind w:left="283" w:hanging="198"/>
            </w:pPr>
            <w:r>
              <w:rPr>
                <w:noProof/>
              </w:rPr>
              <w:t>Norme e procedure di sicurezza e smaltimento rifiuti in officina</w:t>
            </w:r>
          </w:p>
          <w:p w:rsidR="001C21C6" w:rsidRDefault="001C21C6" w:rsidP="001C21C6">
            <w:pPr>
              <w:pStyle w:val="QPR-ConoscenzeAbilit"/>
              <w:ind w:left="283" w:hanging="198"/>
            </w:pPr>
            <w:r>
              <w:rPr>
                <w:noProof/>
              </w:rPr>
              <w:t>Elementi di comunicazione e relazione interpersonale in ambito professionale</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Individuare i danni ai lamierati e ad altre parti/componenti (paraurti, cerchioni, ruote) della vettura</w:t>
            </w:r>
          </w:p>
          <w:p w:rsidR="001C21C6" w:rsidRDefault="001C21C6" w:rsidP="001C21C6">
            <w:pPr>
              <w:pStyle w:val="QPR-ConoscenzeAbilit"/>
              <w:ind w:left="283" w:hanging="198"/>
            </w:pPr>
            <w:r>
              <w:rPr>
                <w:noProof/>
              </w:rPr>
              <w:t>Stabilire tipo di lavorazioni (ripristino e/o sostituzione) e verniciatura da effettuare sulle parti danneggiate</w:t>
            </w:r>
          </w:p>
          <w:p w:rsidR="001C21C6" w:rsidRDefault="001C21C6" w:rsidP="001C21C6">
            <w:pPr>
              <w:pStyle w:val="QPR-ConoscenzeAbilit"/>
              <w:ind w:left="283" w:hanging="198"/>
            </w:pPr>
            <w:r>
              <w:rPr>
                <w:noProof/>
              </w:rPr>
              <w:t>Eseguire stima dei costi e preventivo delle riparazioni</w:t>
            </w:r>
          </w:p>
          <w:p w:rsidR="001C21C6" w:rsidRDefault="001C21C6" w:rsidP="001C21C6">
            <w:pPr>
              <w:pStyle w:val="QPR-ConoscenzeAbilit"/>
              <w:ind w:left="283" w:hanging="198"/>
            </w:pPr>
            <w:r>
              <w:rPr>
                <w:noProof/>
              </w:rPr>
              <w:t>Predisporre documentazione relativa al veicolo da riparare (raccolta dati, pratica assicurativa ecc.)</w:t>
            </w:r>
          </w:p>
          <w:p w:rsidR="001C21C6" w:rsidRDefault="001C21C6" w:rsidP="001C21C6">
            <w:pPr>
              <w:pStyle w:val="QPR-ConoscenzeAbilit"/>
              <w:ind w:left="283" w:hanging="198"/>
            </w:pPr>
            <w:r>
              <w:rPr>
                <w:noProof/>
              </w:rPr>
              <w:t>Organizzare modalità e sequenza delle lavorazioni di carrozzeria</w:t>
            </w:r>
          </w:p>
          <w:p w:rsidR="001C21C6" w:rsidRDefault="001C21C6" w:rsidP="001C21C6">
            <w:pPr>
              <w:pStyle w:val="QPR-ConoscenzeAbilit"/>
              <w:ind w:left="283" w:hanging="198"/>
            </w:pPr>
            <w:r>
              <w:rPr>
                <w:noProof/>
              </w:rPr>
              <w:t>Effettuare controllo di qualità sui lavori eseguiti</w:t>
            </w:r>
          </w:p>
          <w:p w:rsidR="001C21C6" w:rsidRDefault="001C21C6" w:rsidP="001C21C6">
            <w:pPr>
              <w:pStyle w:val="QPR-ConoscenzeAbilit"/>
              <w:ind w:left="283" w:hanging="198"/>
            </w:pPr>
            <w:r>
              <w:rPr>
                <w:noProof/>
              </w:rPr>
              <w:t>Gestire la sicurezza e lo smaltimento dei rifiuti in officina</w:t>
            </w:r>
          </w:p>
          <w:p w:rsidR="001C21C6" w:rsidRDefault="001C21C6" w:rsidP="001C21C6">
            <w:pPr>
              <w:pStyle w:val="QPR-ConoscenzeAbilit"/>
              <w:ind w:left="283" w:hanging="198"/>
            </w:pPr>
            <w:r>
              <w:rPr>
                <w:noProof/>
              </w:rPr>
              <w:t>Comunicare e relazionarsi in modo efficace con i clienti anche attraverso web e social e sistemi di assistenza al cliente</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STACCO E RIATTACCO DI PARTI DEL VEICOLO</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QPR-AUT-11</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Caratteristiche ed utilizzo utensili, attrezzature, impianti e macchinari per lavorazioni meccaniche e di assemblaggio</w:t>
            </w:r>
          </w:p>
          <w:p w:rsidR="001C21C6" w:rsidRDefault="001C21C6" w:rsidP="001C21C6">
            <w:pPr>
              <w:pStyle w:val="QPR-ConoscenzeAbilit"/>
              <w:ind w:left="283" w:hanging="198"/>
            </w:pPr>
            <w:r>
              <w:rPr>
                <w:noProof/>
              </w:rPr>
              <w:t>Norme e marchi di conformità</w:t>
            </w:r>
          </w:p>
          <w:p w:rsidR="001C21C6" w:rsidRDefault="001C21C6" w:rsidP="001C21C6">
            <w:pPr>
              <w:pStyle w:val="QPR-ConoscenzeAbilit"/>
              <w:ind w:left="283" w:hanging="198"/>
            </w:pPr>
            <w:r>
              <w:rPr>
                <w:noProof/>
              </w:rPr>
              <w:t>Proprietà dei materiali utilizzati nelle lavorazioni meccaniche</w:t>
            </w:r>
          </w:p>
          <w:p w:rsidR="001C21C6" w:rsidRDefault="001C21C6" w:rsidP="001C21C6">
            <w:pPr>
              <w:pStyle w:val="QPR-ConoscenzeAbilit"/>
              <w:ind w:left="283" w:hanging="198"/>
            </w:pPr>
            <w:r>
              <w:rPr>
                <w:noProof/>
              </w:rPr>
              <w:t>Proprietà e funzioni dei materiali e metalli utilizzati nel settore automotive</w:t>
            </w:r>
          </w:p>
          <w:p w:rsidR="001C21C6" w:rsidRDefault="001C21C6" w:rsidP="001C21C6">
            <w:pPr>
              <w:pStyle w:val="QPR-ConoscenzeAbilit"/>
              <w:ind w:left="283" w:hanging="198"/>
            </w:pPr>
            <w:r>
              <w:rPr>
                <w:noProof/>
              </w:rPr>
              <w:t>Funzioni e caratteristiche componenti carrozzeria: telaio, scocca, lamierati strutturali e mobili, cristalli ecc.</w:t>
            </w:r>
          </w:p>
          <w:p w:rsidR="001C21C6" w:rsidRDefault="001C21C6" w:rsidP="001C21C6">
            <w:pPr>
              <w:pStyle w:val="QPR-ConoscenzeAbilit"/>
              <w:ind w:left="283" w:hanging="198"/>
            </w:pPr>
            <w:r>
              <w:rPr>
                <w:noProof/>
              </w:rPr>
              <w:t>Principali funzioni e caratteristiche parti meccaniche della vettura: organi motore, trasmissione, direzione, raffreddamento ecc.</w:t>
            </w:r>
          </w:p>
          <w:p w:rsidR="001C21C6" w:rsidRDefault="001C21C6" w:rsidP="001C21C6">
            <w:pPr>
              <w:pStyle w:val="QPR-ConoscenzeAbilit"/>
              <w:ind w:left="283" w:hanging="198"/>
            </w:pPr>
            <w:r>
              <w:rPr>
                <w:noProof/>
              </w:rPr>
              <w:t>Tecniche di assemblaggio nell'automotive</w:t>
            </w:r>
          </w:p>
          <w:p w:rsidR="001C21C6" w:rsidRDefault="001C21C6" w:rsidP="001C21C6">
            <w:pPr>
              <w:pStyle w:val="QPR-ConoscenzeAbilit"/>
              <w:ind w:left="283" w:hanging="198"/>
            </w:pPr>
            <w:r>
              <w:rPr>
                <w:noProof/>
              </w:rPr>
              <w:t>Tecniche di saldatura MIG, MAG, TIG e MIG-BRASI</w:t>
            </w:r>
          </w:p>
          <w:p w:rsidR="001C21C6" w:rsidRDefault="001C21C6" w:rsidP="001C21C6">
            <w:pPr>
              <w:pStyle w:val="QPR-ConoscenzeAbilit"/>
              <w:ind w:left="283" w:hanging="198"/>
            </w:pPr>
            <w:r>
              <w:rPr>
                <w:noProof/>
              </w:rPr>
              <w:t>Norme di sicurezza e dispositivi di protezione individuali</w:t>
            </w:r>
          </w:p>
          <w:p w:rsidR="001C21C6" w:rsidRDefault="001C21C6" w:rsidP="001C21C6">
            <w:pPr>
              <w:pStyle w:val="QPR-ConoscenzeAbilit"/>
              <w:ind w:left="283" w:hanging="198"/>
            </w:pPr>
            <w:r>
              <w:rPr>
                <w:noProof/>
              </w:rPr>
              <w:t>Prevenzione infortuni da rischi meccanici, ottici, chimici ed elettrici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Preparare e mettere in sicurezza il veicolo per le lavorazioni di carrozzeria</w:t>
            </w:r>
          </w:p>
          <w:p w:rsidR="001C21C6" w:rsidRDefault="001C21C6" w:rsidP="001C21C6">
            <w:pPr>
              <w:pStyle w:val="QPR-ConoscenzeAbilit"/>
              <w:ind w:left="283" w:hanging="198"/>
            </w:pPr>
            <w:r>
              <w:rPr>
                <w:noProof/>
              </w:rPr>
              <w:t>Eseguire operazioni di stacco e riattacco di cristalli mobili, componenti abitacolo e parti accessorie della vettura</w:t>
            </w:r>
          </w:p>
          <w:p w:rsidR="001C21C6" w:rsidRDefault="001C21C6" w:rsidP="001C21C6">
            <w:pPr>
              <w:pStyle w:val="QPR-ConoscenzeAbilit"/>
              <w:ind w:left="283" w:hanging="198"/>
            </w:pPr>
            <w:r>
              <w:rPr>
                <w:noProof/>
              </w:rPr>
              <w:t>Eseguire operazioni di stacco e riattacco di cristalli strutturali</w:t>
            </w:r>
          </w:p>
          <w:p w:rsidR="001C21C6" w:rsidRDefault="001C21C6" w:rsidP="001C21C6">
            <w:pPr>
              <w:pStyle w:val="QPR-ConoscenzeAbilit"/>
              <w:ind w:left="283" w:hanging="198"/>
            </w:pPr>
            <w:r>
              <w:rPr>
                <w:noProof/>
              </w:rPr>
              <w:t>Eseguire operazioni di stacco e riattacco organi meccanici, parti ciclistiche, organi di direzione e parti elettriche</w:t>
            </w:r>
          </w:p>
          <w:p w:rsidR="001C21C6" w:rsidRDefault="001C21C6" w:rsidP="001C21C6">
            <w:pPr>
              <w:pStyle w:val="QPR-ConoscenzeAbilit"/>
              <w:ind w:left="283" w:hanging="198"/>
            </w:pPr>
            <w:r>
              <w:rPr>
                <w:noProof/>
              </w:rPr>
              <w:t>Eseguire lavorazioni di stacco e riattacco di lamierati mobili imbullonati e/o incernierati</w:t>
            </w:r>
          </w:p>
          <w:p w:rsidR="001C21C6" w:rsidRDefault="001C21C6" w:rsidP="001C21C6">
            <w:pPr>
              <w:pStyle w:val="QPR-ConoscenzeAbilit"/>
              <w:ind w:left="283" w:hanging="198"/>
            </w:pPr>
            <w:r>
              <w:rPr>
                <w:noProof/>
              </w:rPr>
              <w:t>Eseguire sostituzione di lamierati attraverso taglio, adattamento o saldatura</w:t>
            </w:r>
          </w:p>
          <w:p w:rsidR="001C21C6" w:rsidRDefault="001C21C6" w:rsidP="001C21C6">
            <w:pPr>
              <w:pStyle w:val="QPR-ConoscenzeAbilit"/>
              <w:ind w:left="283" w:hanging="198"/>
            </w:pPr>
            <w:r>
              <w:rPr>
                <w:noProof/>
              </w:rPr>
              <w:t>Adottare comportamenti e misure di sicurezza nelle lavorazioni meccaniche e nell'utilizzo dei materiali e attrezzature da lavoro</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DELLA CARROZZERIA</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QPR-AUT-12</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Caratteristiche ed utilizzo utensili, attrezzature, impianti e macchinari per lavorazioni meccaniche e di assemblaggio</w:t>
            </w:r>
          </w:p>
          <w:p w:rsidR="001C21C6" w:rsidRDefault="001C21C6" w:rsidP="001C21C6">
            <w:pPr>
              <w:pStyle w:val="QPR-ConoscenzeAbilit"/>
              <w:ind w:left="283" w:hanging="198"/>
            </w:pPr>
            <w:r>
              <w:rPr>
                <w:noProof/>
              </w:rPr>
              <w:t>Norme e marchi di conformità</w:t>
            </w:r>
          </w:p>
          <w:p w:rsidR="001C21C6" w:rsidRDefault="001C21C6" w:rsidP="001C21C6">
            <w:pPr>
              <w:pStyle w:val="QPR-ConoscenzeAbilit"/>
              <w:ind w:left="283" w:hanging="198"/>
            </w:pPr>
            <w:r>
              <w:rPr>
                <w:noProof/>
              </w:rPr>
              <w:t>Proprietà dei materiali utilizzati nelle lavorazioni meccaniche</w:t>
            </w:r>
          </w:p>
          <w:p w:rsidR="001C21C6" w:rsidRDefault="001C21C6" w:rsidP="001C21C6">
            <w:pPr>
              <w:pStyle w:val="QPR-ConoscenzeAbilit"/>
              <w:ind w:left="283" w:hanging="198"/>
            </w:pPr>
            <w:r>
              <w:rPr>
                <w:noProof/>
              </w:rPr>
              <w:t>Proprietà e funzioni dei materiali e metalli utilizzati nel settore automotive</w:t>
            </w:r>
          </w:p>
          <w:p w:rsidR="001C21C6" w:rsidRDefault="001C21C6" w:rsidP="001C21C6">
            <w:pPr>
              <w:pStyle w:val="QPR-ConoscenzeAbilit"/>
              <w:ind w:left="283" w:hanging="198"/>
            </w:pPr>
            <w:r>
              <w:rPr>
                <w:noProof/>
              </w:rPr>
              <w:t>Funzioni e caratteristiche componenti carrozzeria: telaio, scocca, lamierati strutturali e mobili, cristalli ecc.</w:t>
            </w:r>
          </w:p>
          <w:p w:rsidR="001C21C6" w:rsidRDefault="001C21C6" w:rsidP="001C21C6">
            <w:pPr>
              <w:pStyle w:val="QPR-ConoscenzeAbilit"/>
              <w:ind w:left="283" w:hanging="198"/>
            </w:pPr>
            <w:r>
              <w:rPr>
                <w:noProof/>
              </w:rPr>
              <w:t>Lavorazioni manuali al banco</w:t>
            </w:r>
          </w:p>
          <w:p w:rsidR="001C21C6" w:rsidRDefault="001C21C6" w:rsidP="001C21C6">
            <w:pPr>
              <w:pStyle w:val="QPR-ConoscenzeAbilit"/>
              <w:ind w:left="283" w:hanging="198"/>
            </w:pPr>
            <w:r>
              <w:rPr>
                <w:noProof/>
              </w:rPr>
              <w:t>Tecniche di aggiustaggio</w:t>
            </w:r>
          </w:p>
          <w:p w:rsidR="001C21C6" w:rsidRDefault="001C21C6" w:rsidP="001C21C6">
            <w:pPr>
              <w:pStyle w:val="QPR-ConoscenzeAbilit"/>
              <w:ind w:left="283" w:hanging="198"/>
            </w:pPr>
            <w:r>
              <w:rPr>
                <w:noProof/>
              </w:rPr>
              <w:t>Tecniche di raddrizzatura e ripristino di lamiera danneggiata</w:t>
            </w:r>
          </w:p>
          <w:p w:rsidR="001C21C6" w:rsidRDefault="001C21C6" w:rsidP="001C21C6">
            <w:pPr>
              <w:pStyle w:val="QPR-ConoscenzeAbilit"/>
              <w:ind w:left="283" w:hanging="198"/>
            </w:pPr>
            <w:r>
              <w:rPr>
                <w:noProof/>
              </w:rPr>
              <w:t>Tecniche di recupero a freddo di lamiere danneggiate dalla grandine; comportamento meccanico dell’acciaio e dell’alluminio</w:t>
            </w:r>
          </w:p>
          <w:p w:rsidR="001C21C6" w:rsidRDefault="001C21C6" w:rsidP="001C21C6">
            <w:pPr>
              <w:pStyle w:val="QPR-ConoscenzeAbilit"/>
              <w:ind w:left="283" w:hanging="198"/>
            </w:pPr>
            <w:r>
              <w:rPr>
                <w:noProof/>
              </w:rPr>
              <w:t>Tecniche di individuazione analitica dei bolli mediante luce polarizzata</w:t>
            </w:r>
          </w:p>
          <w:p w:rsidR="001C21C6" w:rsidRDefault="001C21C6" w:rsidP="001C21C6">
            <w:pPr>
              <w:pStyle w:val="QPR-ConoscenzeAbilit"/>
              <w:ind w:left="283" w:hanging="198"/>
            </w:pPr>
            <w:r>
              <w:rPr>
                <w:noProof/>
              </w:rPr>
              <w:t>Tecniche di riparazione di parti di carrozzeria in plastica</w:t>
            </w:r>
          </w:p>
          <w:p w:rsidR="001C21C6" w:rsidRDefault="001C21C6" w:rsidP="001C21C6">
            <w:pPr>
              <w:pStyle w:val="QPR-ConoscenzeAbilit"/>
              <w:ind w:left="283" w:hanging="198"/>
            </w:pPr>
            <w:r>
              <w:rPr>
                <w:noProof/>
              </w:rPr>
              <w:t>Tecniche di controllo e riquadratura della scocca</w:t>
            </w:r>
          </w:p>
          <w:p w:rsidR="001C21C6" w:rsidRDefault="001C21C6" w:rsidP="001C21C6">
            <w:pPr>
              <w:pStyle w:val="QPR-ConoscenzeAbilit"/>
              <w:ind w:left="283" w:hanging="198"/>
            </w:pPr>
            <w:r>
              <w:rPr>
                <w:noProof/>
              </w:rPr>
              <w:t>Norme di sicurezza e dispositivi di protezione individuali</w:t>
            </w:r>
          </w:p>
          <w:p w:rsidR="001C21C6" w:rsidRDefault="001C21C6" w:rsidP="001C21C6">
            <w:pPr>
              <w:pStyle w:val="QPR-ConoscenzeAbilit"/>
              <w:ind w:left="283" w:hanging="198"/>
            </w:pPr>
            <w:r>
              <w:rPr>
                <w:noProof/>
              </w:rPr>
              <w:t>Prevenzione infortuni da rischi meccanici, ottici, chimici ed elettrici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raddrizzature e spianature di ammaccature/deformazioni di lieve e media entità in prossimità di zone accessibili, non sagomate, scatolate o sagomate</w:t>
            </w:r>
          </w:p>
          <w:p w:rsidR="001C21C6" w:rsidRDefault="001C21C6" w:rsidP="001C21C6">
            <w:pPr>
              <w:pStyle w:val="QPR-ConoscenzeAbilit"/>
              <w:ind w:left="283" w:hanging="198"/>
            </w:pPr>
            <w:r>
              <w:rPr>
                <w:noProof/>
              </w:rPr>
              <w:t>Eseguire risagomature di deformazioni di grave entità su lamierati e/o scatolati utilizzando attrezzature specifiche con eventuali lavorazioni effettuate al banco</w:t>
            </w:r>
          </w:p>
          <w:p w:rsidR="001C21C6" w:rsidRDefault="001C21C6" w:rsidP="001C21C6">
            <w:pPr>
              <w:pStyle w:val="QPR-ConoscenzeAbilit"/>
              <w:ind w:left="283" w:hanging="198"/>
            </w:pPr>
            <w:r>
              <w:rPr>
                <w:noProof/>
              </w:rPr>
              <w:t>Eseguire il recupero perfetto della planarità di una superficie con bolli da grandine, senza riverniciatura</w:t>
            </w:r>
          </w:p>
          <w:p w:rsidR="001C21C6" w:rsidRDefault="001C21C6" w:rsidP="001C21C6">
            <w:pPr>
              <w:pStyle w:val="QPR-ConoscenzeAbilit"/>
              <w:ind w:left="283" w:hanging="198"/>
            </w:pPr>
            <w:r>
              <w:rPr>
                <w:noProof/>
              </w:rPr>
              <w:t>Verificare le quotature della scocca in riferimento ai valori originali, utilizzando tecniche e strumentazioni adeguate all'entità del danno</w:t>
            </w:r>
          </w:p>
          <w:p w:rsidR="001C21C6" w:rsidRDefault="001C21C6" w:rsidP="001C21C6">
            <w:pPr>
              <w:pStyle w:val="QPR-ConoscenzeAbilit"/>
              <w:ind w:left="283" w:hanging="198"/>
            </w:pPr>
            <w:r>
              <w:rPr>
                <w:noProof/>
              </w:rPr>
              <w:t>Eseguire il riallineamento e la riquadratura di ossature della scocca/telaio per danni di lieve, media e grave entità</w:t>
            </w:r>
          </w:p>
          <w:p w:rsidR="001C21C6" w:rsidRDefault="001C21C6" w:rsidP="001C21C6">
            <w:pPr>
              <w:pStyle w:val="QPR-ConoscenzeAbilit"/>
              <w:ind w:left="283" w:hanging="198"/>
            </w:pPr>
            <w:r>
              <w:rPr>
                <w:noProof/>
              </w:rPr>
              <w:t>Adottare comportamenti e misure di sicurezza nelle lavorazioni meccaniche e nell'utilizzo dei materiali e attrezzature da lavoro</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VERNICIATURA E RIFINITURA SUPERFICI DI CARROZZERIA</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QPR-AUT-13</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10/06/2017</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Attrezzature ed impianti per la verniciatura (aerografo, impianto pneumatico)</w:t>
            </w:r>
          </w:p>
          <w:p w:rsidR="001C21C6" w:rsidRDefault="001C21C6" w:rsidP="001C21C6">
            <w:pPr>
              <w:pStyle w:val="QPR-ConoscenzeAbilit"/>
              <w:ind w:left="283" w:hanging="198"/>
            </w:pPr>
            <w:r>
              <w:rPr>
                <w:noProof/>
              </w:rPr>
              <w:t>Proprietà dei materiali metallici e delle plastiche</w:t>
            </w:r>
          </w:p>
          <w:p w:rsidR="001C21C6" w:rsidRDefault="001C21C6" w:rsidP="001C21C6">
            <w:pPr>
              <w:pStyle w:val="QPR-ConoscenzeAbilit"/>
              <w:ind w:left="283" w:hanging="198"/>
            </w:pPr>
            <w:r>
              <w:rPr>
                <w:noProof/>
              </w:rPr>
              <w:t>Proprietà e funzioni dei prodotti vernicianti (resine, solventi, pigmenti, cariche, additivi)</w:t>
            </w:r>
          </w:p>
          <w:p w:rsidR="001C21C6" w:rsidRDefault="001C21C6" w:rsidP="001C21C6">
            <w:pPr>
              <w:pStyle w:val="QPR-ConoscenzeAbilit"/>
              <w:ind w:left="283" w:hanging="198"/>
            </w:pPr>
            <w:r>
              <w:rPr>
                <w:noProof/>
              </w:rPr>
              <w:t>Ciclo di verniciatura</w:t>
            </w:r>
          </w:p>
          <w:p w:rsidR="001C21C6" w:rsidRDefault="001C21C6" w:rsidP="001C21C6">
            <w:pPr>
              <w:pStyle w:val="QPR-ConoscenzeAbilit"/>
              <w:ind w:left="283" w:hanging="198"/>
            </w:pPr>
            <w:r>
              <w:rPr>
                <w:noProof/>
              </w:rPr>
              <w:t>Tecniche e sistemi di verniciatura</w:t>
            </w:r>
          </w:p>
          <w:p w:rsidR="001C21C6" w:rsidRDefault="001C21C6" w:rsidP="001C21C6">
            <w:pPr>
              <w:pStyle w:val="QPR-ConoscenzeAbilit"/>
              <w:ind w:left="283" w:hanging="198"/>
            </w:pPr>
            <w:r>
              <w:rPr>
                <w:noProof/>
              </w:rPr>
              <w:t>Tecniche e sistemi di aerografia</w:t>
            </w:r>
          </w:p>
          <w:p w:rsidR="001C21C6" w:rsidRDefault="001C21C6" w:rsidP="001C21C6">
            <w:pPr>
              <w:pStyle w:val="QPR-ConoscenzeAbilit"/>
              <w:ind w:left="283" w:hanging="198"/>
            </w:pPr>
            <w:r>
              <w:rPr>
                <w:noProof/>
              </w:rPr>
              <w:t>Sistemi di essicazione</w:t>
            </w:r>
          </w:p>
          <w:p w:rsidR="001C21C6" w:rsidRDefault="001C21C6" w:rsidP="001C21C6">
            <w:pPr>
              <w:pStyle w:val="QPR-ConoscenzeAbilit"/>
              <w:ind w:left="283" w:hanging="198"/>
            </w:pPr>
            <w:r>
              <w:rPr>
                <w:noProof/>
              </w:rPr>
              <w:t>Tecniche di carteggiatura</w:t>
            </w:r>
          </w:p>
          <w:p w:rsidR="001C21C6" w:rsidRDefault="001C21C6" w:rsidP="001C21C6">
            <w:pPr>
              <w:pStyle w:val="QPR-ConoscenzeAbilit"/>
              <w:ind w:left="283" w:hanging="198"/>
            </w:pPr>
            <w:r>
              <w:rPr>
                <w:noProof/>
              </w:rPr>
              <w:t>Cenni di colorimetria</w:t>
            </w:r>
          </w:p>
          <w:p w:rsidR="001C21C6" w:rsidRDefault="001C21C6" w:rsidP="001C21C6">
            <w:pPr>
              <w:pStyle w:val="QPR-ConoscenzeAbilit"/>
              <w:ind w:left="283" w:hanging="198"/>
            </w:pPr>
            <w:r>
              <w:rPr>
                <w:noProof/>
              </w:rPr>
              <w:t>Tecniche di formulazione e correzione tinte</w:t>
            </w:r>
          </w:p>
          <w:p w:rsidR="001C21C6" w:rsidRDefault="001C21C6" w:rsidP="001C21C6">
            <w:pPr>
              <w:pStyle w:val="QPR-ConoscenzeAbilit"/>
              <w:ind w:left="283" w:hanging="198"/>
            </w:pPr>
            <w:r>
              <w:rPr>
                <w:noProof/>
              </w:rPr>
              <w:t>Cenni di chimica di base</w:t>
            </w:r>
          </w:p>
          <w:p w:rsidR="001C21C6" w:rsidRDefault="001C21C6" w:rsidP="001C21C6">
            <w:pPr>
              <w:pStyle w:val="QPR-ConoscenzeAbilit"/>
              <w:ind w:left="283" w:hanging="198"/>
            </w:pPr>
            <w:r>
              <w:rPr>
                <w:noProof/>
              </w:rPr>
              <w:t>Antinfortunistica e smaltimento rifiuti pericolosi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Revisionare le superfici</w:t>
            </w:r>
          </w:p>
          <w:p w:rsidR="001C21C6" w:rsidRDefault="001C21C6" w:rsidP="001C21C6">
            <w:pPr>
              <w:pStyle w:val="QPR-ConoscenzeAbilit"/>
              <w:ind w:left="283" w:hanging="198"/>
            </w:pPr>
            <w:r>
              <w:rPr>
                <w:noProof/>
              </w:rPr>
              <w:t>Preparare ed applicare i prodotti antiruggine e di fondo</w:t>
            </w:r>
          </w:p>
          <w:p w:rsidR="001C21C6" w:rsidRDefault="001C21C6" w:rsidP="001C21C6">
            <w:pPr>
              <w:pStyle w:val="QPR-ConoscenzeAbilit"/>
              <w:ind w:left="283" w:hanging="198"/>
            </w:pPr>
            <w:r>
              <w:rPr>
                <w:noProof/>
              </w:rPr>
              <w:t>Applicare gli smalti a finire adatti alla superficie da verniciare</w:t>
            </w:r>
          </w:p>
          <w:p w:rsidR="001C21C6" w:rsidRDefault="001C21C6" w:rsidP="001C21C6">
            <w:pPr>
              <w:pStyle w:val="QPR-ConoscenzeAbilit"/>
              <w:ind w:left="283" w:hanging="198"/>
            </w:pPr>
            <w:r>
              <w:rPr>
                <w:noProof/>
              </w:rPr>
              <w:t>Realizzare decori con aerografo su diverse superfici utilizzando mascherature e/o disegnando a mano libera</w:t>
            </w:r>
          </w:p>
          <w:p w:rsidR="001C21C6" w:rsidRDefault="001C21C6" w:rsidP="001C21C6">
            <w:pPr>
              <w:pStyle w:val="QPR-ConoscenzeAbilit"/>
              <w:ind w:left="283" w:hanging="198"/>
            </w:pPr>
            <w:r>
              <w:rPr>
                <w:noProof/>
              </w:rPr>
              <w:t>Effettuare lucidatura e finitura</w:t>
            </w:r>
          </w:p>
          <w:p w:rsidR="001C21C6" w:rsidRDefault="001C21C6" w:rsidP="001C21C6">
            <w:pPr>
              <w:pStyle w:val="QPR-ConoscenzeAbilit"/>
              <w:ind w:left="283" w:hanging="198"/>
            </w:pPr>
            <w:r>
              <w:rPr>
                <w:noProof/>
              </w:rPr>
              <w:t>Utilizzare attrezzature ed impianti per la verniciatura di carrozzerie</w:t>
            </w:r>
          </w:p>
          <w:p w:rsidR="001C21C6" w:rsidRDefault="001C21C6" w:rsidP="001C21C6">
            <w:pPr>
              <w:pStyle w:val="QPR-ConoscenzeAbilit"/>
              <w:ind w:left="283" w:hanging="198"/>
            </w:pPr>
            <w:r>
              <w:rPr>
                <w:noProof/>
              </w:rPr>
              <w:t>Adottare comportamenti e misure di sicurezza nelle lavorazioni di verniciatura e nell'utilizzo dei materiali e attrezzature da lavoro</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MANUTENZIONE DI CICLOVEICOLI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QPR-AUT-14</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31/03/2018</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riparazione e manutenzione di ruote, organi di trasmissione, sospensione e frenatura, definendo gli interventi da realizzare e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Parti costitutive, materiali e tecnologia dei diversi componenti di biciclette</w:t>
            </w:r>
          </w:p>
          <w:p w:rsidR="001C21C6" w:rsidRDefault="001C21C6" w:rsidP="001C21C6">
            <w:pPr>
              <w:pStyle w:val="QPR-ConoscenzeAbilit"/>
              <w:ind w:left="283" w:hanging="198"/>
            </w:pPr>
            <w:r>
              <w:rPr>
                <w:noProof/>
              </w:rPr>
              <w:t>Tecniche di regolazione cicloveicolo</w:t>
            </w:r>
          </w:p>
          <w:p w:rsidR="001C21C6" w:rsidRDefault="001C21C6" w:rsidP="001C21C6">
            <w:pPr>
              <w:pStyle w:val="QPR-ConoscenzeAbilit"/>
              <w:ind w:left="283" w:hanging="198"/>
            </w:pPr>
            <w:r>
              <w:rPr>
                <w:noProof/>
              </w:rPr>
              <w:t>Tecniche per il corretto assetto del ciclista</w:t>
            </w:r>
          </w:p>
          <w:p w:rsidR="001C21C6" w:rsidRDefault="001C21C6" w:rsidP="001C21C6">
            <w:pPr>
              <w:pStyle w:val="QPR-ConoscenzeAbilit"/>
              <w:ind w:left="283" w:hanging="198"/>
            </w:pPr>
            <w:r>
              <w:rPr>
                <w:noProof/>
              </w:rPr>
              <w:t>Tecniche di manutenzione ordinaria sugli organi di trasmissione</w:t>
            </w:r>
          </w:p>
          <w:p w:rsidR="001C21C6" w:rsidRDefault="001C21C6" w:rsidP="001C21C6">
            <w:pPr>
              <w:pStyle w:val="QPR-ConoscenzeAbilit"/>
              <w:ind w:left="283" w:hanging="198"/>
            </w:pPr>
            <w:r>
              <w:rPr>
                <w:noProof/>
              </w:rPr>
              <w:t>Tecniche di manutenzione straordinaria degli organi di trasmissione</w:t>
            </w:r>
          </w:p>
          <w:p w:rsidR="001C21C6" w:rsidRDefault="001C21C6" w:rsidP="001C21C6">
            <w:pPr>
              <w:pStyle w:val="QPR-ConoscenzeAbilit"/>
              <w:ind w:left="283" w:hanging="198"/>
            </w:pPr>
            <w:r>
              <w:rPr>
                <w:noProof/>
              </w:rPr>
              <w:t>Tecniche di manutenzione ordinaria di ruote, copertone e camera d’aria</w:t>
            </w:r>
          </w:p>
          <w:p w:rsidR="001C21C6" w:rsidRDefault="001C21C6" w:rsidP="001C21C6">
            <w:pPr>
              <w:pStyle w:val="QPR-ConoscenzeAbilit"/>
              <w:ind w:left="283" w:hanging="198"/>
            </w:pPr>
            <w:r>
              <w:rPr>
                <w:noProof/>
              </w:rPr>
              <w:t>Tecniche di manutenzione straordinaria di ruote (assemblaggio e centratura ruota)</w:t>
            </w:r>
          </w:p>
          <w:p w:rsidR="001C21C6" w:rsidRDefault="001C21C6" w:rsidP="001C21C6">
            <w:pPr>
              <w:pStyle w:val="QPR-ConoscenzeAbilit"/>
              <w:ind w:left="283" w:hanging="198"/>
            </w:pPr>
            <w:r>
              <w:rPr>
                <w:noProof/>
              </w:rPr>
              <w:t>Tecniche di manutenzione ordinaria dell’impianto frenante</w:t>
            </w:r>
          </w:p>
          <w:p w:rsidR="001C21C6" w:rsidRDefault="001C21C6" w:rsidP="001C21C6">
            <w:pPr>
              <w:pStyle w:val="QPR-ConoscenzeAbilit"/>
              <w:ind w:left="283" w:hanging="198"/>
            </w:pPr>
            <w:r>
              <w:rPr>
                <w:noProof/>
              </w:rPr>
              <w:t>Tecniche di manutenzione straordinaria dell’impianto frenante (assemblaggio impianto frenante e spurgo freni a disco idraulici)</w:t>
            </w:r>
          </w:p>
          <w:p w:rsidR="001C21C6" w:rsidRDefault="001C21C6" w:rsidP="001C21C6">
            <w:pPr>
              <w:pStyle w:val="QPR-ConoscenzeAbilit"/>
              <w:ind w:left="283" w:hanging="198"/>
            </w:pPr>
            <w:r>
              <w:rPr>
                <w:noProof/>
              </w:rPr>
              <w:t>Tecniche di manutenzione ordinaria di forcella e ammortizzatore</w:t>
            </w:r>
          </w:p>
          <w:p w:rsidR="001C21C6" w:rsidRDefault="001C21C6" w:rsidP="001C21C6">
            <w:pPr>
              <w:pStyle w:val="QPR-ConoscenzeAbilit"/>
              <w:ind w:left="283" w:hanging="198"/>
            </w:pPr>
            <w:r>
              <w:rPr>
                <w:noProof/>
              </w:rPr>
              <w:t>Tecniche di manutenzione straordinaria di forcella, serie sterzo e ammortizzatore</w:t>
            </w:r>
          </w:p>
          <w:p w:rsidR="001C21C6" w:rsidRDefault="001C21C6" w:rsidP="001C21C6">
            <w:pPr>
              <w:pStyle w:val="QPR-ConoscenzeAbilit"/>
              <w:ind w:left="283" w:hanging="198"/>
            </w:pPr>
            <w:r>
              <w:rPr>
                <w:noProof/>
              </w:rPr>
              <w:t>Tecniche di controllo di sicurezza del telaio e forcella</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il corretto assemblaggio del cicloveicolo ed il posizionamento in sella del ciclista</w:t>
            </w:r>
          </w:p>
          <w:p w:rsidR="001C21C6" w:rsidRDefault="001C21C6" w:rsidP="001C21C6">
            <w:pPr>
              <w:pStyle w:val="QPR-ConoscenzeAbilit"/>
              <w:ind w:left="283" w:hanging="198"/>
            </w:pPr>
            <w:r>
              <w:rPr>
                <w:noProof/>
              </w:rPr>
              <w:t>Effettuare interventi di revisione, sostituzione e assemblaggio degli organi di trasmissione</w:t>
            </w:r>
          </w:p>
          <w:p w:rsidR="001C21C6" w:rsidRDefault="001C21C6" w:rsidP="001C21C6">
            <w:pPr>
              <w:pStyle w:val="QPR-ConoscenzeAbilit"/>
              <w:ind w:left="283" w:hanging="198"/>
            </w:pPr>
            <w:r>
              <w:rPr>
                <w:noProof/>
              </w:rPr>
              <w:t>Eseguire lo smontaggio e la manutenzione di ruote</w:t>
            </w:r>
          </w:p>
          <w:p w:rsidR="001C21C6" w:rsidRDefault="001C21C6" w:rsidP="001C21C6">
            <w:pPr>
              <w:pStyle w:val="QPR-ConoscenzeAbilit"/>
              <w:ind w:left="283" w:hanging="198"/>
            </w:pPr>
            <w:r>
              <w:rPr>
                <w:noProof/>
              </w:rPr>
              <w:t>Effettuare interventi di assemblaggio e centratura di ruote</w:t>
            </w:r>
          </w:p>
          <w:p w:rsidR="001C21C6" w:rsidRDefault="001C21C6" w:rsidP="001C21C6">
            <w:pPr>
              <w:pStyle w:val="QPR-ConoscenzeAbilit"/>
              <w:ind w:left="283" w:hanging="198"/>
            </w:pPr>
            <w:r>
              <w:rPr>
                <w:noProof/>
              </w:rPr>
              <w:t>Effettuare lo smontaggio, rimontaggio e gonfiaggio dei copertoni</w:t>
            </w:r>
          </w:p>
          <w:p w:rsidR="001C21C6" w:rsidRDefault="001C21C6" w:rsidP="001C21C6">
            <w:pPr>
              <w:pStyle w:val="QPR-ConoscenzeAbilit"/>
              <w:ind w:left="283" w:hanging="198"/>
            </w:pPr>
            <w:r>
              <w:rPr>
                <w:noProof/>
              </w:rPr>
              <w:t>Effettuare smontaggio, riparazione e sostituzione di camere d’aria</w:t>
            </w:r>
          </w:p>
          <w:p w:rsidR="001C21C6" w:rsidRDefault="001C21C6" w:rsidP="001C21C6">
            <w:pPr>
              <w:pStyle w:val="QPR-ConoscenzeAbilit"/>
              <w:ind w:left="283" w:hanging="198"/>
            </w:pPr>
            <w:r>
              <w:rPr>
                <w:noProof/>
              </w:rPr>
              <w:t>Eseguire verifica, smontaggio e sostituzione di componenti usurate e/o danneggiate del sistema frenante</w:t>
            </w:r>
          </w:p>
          <w:p w:rsidR="001C21C6" w:rsidRDefault="001C21C6" w:rsidP="001C21C6">
            <w:pPr>
              <w:pStyle w:val="QPR-ConoscenzeAbilit"/>
              <w:ind w:left="283" w:hanging="198"/>
            </w:pPr>
            <w:r>
              <w:rPr>
                <w:noProof/>
              </w:rPr>
              <w:t>Eseguire l’assemblaggio e la regolazione dell’impianto frenante</w:t>
            </w:r>
          </w:p>
          <w:p w:rsidR="001C21C6" w:rsidRDefault="001C21C6" w:rsidP="001C21C6">
            <w:pPr>
              <w:pStyle w:val="QPR-ConoscenzeAbilit"/>
              <w:ind w:left="283" w:hanging="198"/>
            </w:pPr>
            <w:r>
              <w:rPr>
                <w:noProof/>
              </w:rPr>
              <w:t>Eseguire lo spurgo dei freni a disco idraulici</w:t>
            </w:r>
          </w:p>
          <w:p w:rsidR="001C21C6" w:rsidRDefault="001C21C6" w:rsidP="001C21C6">
            <w:pPr>
              <w:pStyle w:val="QPR-ConoscenzeAbilit"/>
              <w:ind w:left="283" w:hanging="198"/>
            </w:pPr>
            <w:r>
              <w:rPr>
                <w:noProof/>
              </w:rPr>
              <w:t>Effettuare controllo di sicurezza sul telaio e forcella</w:t>
            </w:r>
          </w:p>
          <w:p w:rsidR="001C21C6" w:rsidRDefault="001C21C6" w:rsidP="001C21C6">
            <w:pPr>
              <w:pStyle w:val="QPR-ConoscenzeAbilit"/>
              <w:ind w:left="283" w:hanging="198"/>
            </w:pPr>
            <w:r>
              <w:rPr>
                <w:noProof/>
              </w:rPr>
              <w:t>Eseguire l’assemblaggio della serie sterzo, forcella e ammortizzatore.</w:t>
            </w:r>
          </w:p>
          <w:p w:rsidR="001C21C6" w:rsidRDefault="001C21C6" w:rsidP="001C21C6">
            <w:pPr>
              <w:pStyle w:val="QPR-ConoscenzeAbilit"/>
              <w:ind w:left="283" w:hanging="198"/>
            </w:pPr>
            <w:r>
              <w:rPr>
                <w:noProof/>
              </w:rPr>
              <w:t>Effettuare interventi di revisione, manutenzione e riparazione delle sospensioni</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MANUTENZIONE DI CICLOVEICOLI A PEDALATA ASSISTITA</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QPR-AUT-15</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31/03/2018</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la manutenzione e la messa in strada dei cicloveicoli elettrici a pedalata assistita, definendo gli interventi da realizzare e nel rispetto della normativa antinfortunistica.</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Principi legali e definizione di cicloveicolo elettrico a pedalata assistita</w:t>
            </w:r>
          </w:p>
          <w:p w:rsidR="001C21C6" w:rsidRDefault="001C21C6" w:rsidP="001C21C6">
            <w:pPr>
              <w:pStyle w:val="QPR-ConoscenzeAbilit"/>
              <w:ind w:left="283" w:hanging="198"/>
            </w:pPr>
            <w:r>
              <w:rPr>
                <w:noProof/>
              </w:rPr>
              <w:t>Tecniche di utilizzo degli attrezzi</w:t>
            </w:r>
          </w:p>
          <w:p w:rsidR="001C21C6" w:rsidRDefault="001C21C6" w:rsidP="001C21C6">
            <w:pPr>
              <w:pStyle w:val="QPR-ConoscenzeAbilit"/>
              <w:ind w:left="283" w:hanging="198"/>
            </w:pPr>
            <w:r>
              <w:rPr>
                <w:noProof/>
              </w:rPr>
              <w:t>Parti costitutive, materiali e tecnologia dei cicloveicoli elettrici a pedalata assistita</w:t>
            </w:r>
          </w:p>
          <w:p w:rsidR="001C21C6" w:rsidRDefault="001C21C6" w:rsidP="001C21C6">
            <w:pPr>
              <w:pStyle w:val="QPR-ConoscenzeAbilit"/>
              <w:ind w:left="283" w:hanging="198"/>
            </w:pPr>
            <w:r>
              <w:rPr>
                <w:noProof/>
              </w:rPr>
              <w:t>Principi di funzionamento dei sensori di pedalata e della centralina</w:t>
            </w:r>
          </w:p>
          <w:p w:rsidR="001C21C6" w:rsidRDefault="001C21C6" w:rsidP="001C21C6">
            <w:pPr>
              <w:pStyle w:val="QPR-ConoscenzeAbilit"/>
              <w:ind w:left="283" w:hanging="198"/>
            </w:pPr>
            <w:r>
              <w:rPr>
                <w:noProof/>
              </w:rPr>
              <w:t>Tecnologie e principi di funzionamento dei motori per cicloveicoli elettrici a pedalata assistita</w:t>
            </w:r>
          </w:p>
          <w:p w:rsidR="001C21C6" w:rsidRDefault="001C21C6" w:rsidP="001C21C6">
            <w:pPr>
              <w:pStyle w:val="QPR-ConoscenzeAbilit"/>
              <w:ind w:left="283" w:hanging="198"/>
            </w:pPr>
            <w:r>
              <w:rPr>
                <w:noProof/>
              </w:rPr>
              <w:t>Componenti e principi di funzionamento del kit motore di conversione cicloveicoli in cicloveicoli elettrici a pedalata assistita</w:t>
            </w:r>
          </w:p>
          <w:p w:rsidR="001C21C6" w:rsidRDefault="001C21C6" w:rsidP="001C21C6">
            <w:pPr>
              <w:pStyle w:val="QPR-ConoscenzeAbilit"/>
              <w:ind w:left="283" w:hanging="198"/>
            </w:pPr>
            <w:r>
              <w:rPr>
                <w:noProof/>
              </w:rPr>
              <w:t>Tecnologia, composizione chimica e posizionamento della batteria per cicloveicoli elettrici a pedalata assistita</w:t>
            </w:r>
          </w:p>
          <w:p w:rsidR="001C21C6" w:rsidRDefault="001C21C6" w:rsidP="001C21C6">
            <w:pPr>
              <w:pStyle w:val="QPR-ConoscenzeAbilit"/>
              <w:ind w:left="283" w:hanging="198"/>
            </w:pPr>
            <w:r>
              <w:rPr>
                <w:noProof/>
              </w:rPr>
              <w:t>La capacità della batteria: voltaggio, amperaggio e wattaggio</w:t>
            </w:r>
          </w:p>
          <w:p w:rsidR="001C21C6" w:rsidRDefault="001C21C6" w:rsidP="001C21C6">
            <w:pPr>
              <w:pStyle w:val="QPR-ConoscenzeAbilit"/>
              <w:ind w:left="283" w:hanging="198"/>
            </w:pPr>
            <w:r>
              <w:rPr>
                <w:noProof/>
              </w:rPr>
              <w:t>Tecnologia del computer di bordo</w:t>
            </w:r>
          </w:p>
          <w:p w:rsidR="001C21C6" w:rsidRDefault="001C21C6" w:rsidP="001C21C6">
            <w:pPr>
              <w:pStyle w:val="QPR-ConoscenzeAbilit"/>
              <w:ind w:left="283" w:hanging="198"/>
            </w:pPr>
            <w:r>
              <w:rPr>
                <w:noProof/>
              </w:rPr>
              <w:t>Modalità di pulizia da utilizzare (es. spazzole morbide, panni) e quelle da non utilizzare su una e-bike (es. getti di vapore, alta pressione o pompe d’acqua, detergenti aggressivi)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Eseguire l’installazione del kit motore al mozzo e centrale</w:t>
            </w:r>
          </w:p>
          <w:p w:rsidR="001C21C6" w:rsidRDefault="001C21C6" w:rsidP="001C21C6">
            <w:pPr>
              <w:pStyle w:val="QPR-ConoscenzeAbilit"/>
              <w:ind w:left="283" w:hanging="198"/>
            </w:pPr>
            <w:r>
              <w:rPr>
                <w:noProof/>
              </w:rPr>
              <w:t>Effettuare le connessioni elettriche e la programmazione del kit motore (al mozzo o centrale) con la batteria</w:t>
            </w:r>
          </w:p>
          <w:p w:rsidR="001C21C6" w:rsidRDefault="001C21C6" w:rsidP="001C21C6">
            <w:pPr>
              <w:pStyle w:val="QPR-ConoscenzeAbilit"/>
              <w:ind w:left="283" w:hanging="198"/>
            </w:pPr>
            <w:r>
              <w:rPr>
                <w:noProof/>
              </w:rPr>
              <w:t>Effettuare interventi di manutenzione e di verifica dei motori e-bike nativi</w:t>
            </w:r>
          </w:p>
          <w:p w:rsidR="001C21C6" w:rsidRDefault="001C21C6" w:rsidP="001C21C6">
            <w:pPr>
              <w:pStyle w:val="QPR-ConoscenzeAbilit"/>
              <w:ind w:left="283" w:hanging="198"/>
            </w:pPr>
            <w:r>
              <w:rPr>
                <w:noProof/>
              </w:rPr>
              <w:t>Eseguire il collegamento, lo stoccaggio, la carica e la manutenzione della batteria</w:t>
            </w:r>
          </w:p>
          <w:p w:rsidR="001C21C6" w:rsidRDefault="001C21C6" w:rsidP="001C21C6">
            <w:pPr>
              <w:pStyle w:val="QPR-ConoscenzeAbilit"/>
              <w:ind w:left="283" w:hanging="198"/>
            </w:pPr>
            <w:r>
              <w:rPr>
                <w:noProof/>
              </w:rPr>
              <w:t>Effettuare la configurazione del computer di bordo ed il collegamento con componenti esterni</w:t>
            </w:r>
          </w:p>
          <w:p w:rsidR="001C21C6" w:rsidRDefault="001C21C6" w:rsidP="001C21C6">
            <w:pPr>
              <w:pStyle w:val="QPR-ConoscenzeAbilit"/>
              <w:ind w:left="283" w:hanging="198"/>
            </w:pPr>
            <w:r>
              <w:rPr>
                <w:noProof/>
              </w:rPr>
              <w:t>Eseguire l’aggiornamento del software del computer di bordo</w:t>
            </w:r>
          </w:p>
          <w:p w:rsidR="001C21C6" w:rsidRDefault="001C21C6" w:rsidP="001C21C6">
            <w:pPr>
              <w:pStyle w:val="QPR-ConoscenzeAbilit"/>
              <w:ind w:left="283" w:hanging="198"/>
            </w:pPr>
            <w:r>
              <w:rPr>
                <w:noProof/>
              </w:rPr>
              <w:t>Effettuare un rapporto di diagnosi e verificare eventuali codici di errore</w:t>
            </w:r>
          </w:p>
          <w:p w:rsidR="001C21C6" w:rsidRDefault="001C21C6" w:rsidP="001C21C6">
            <w:pPr>
              <w:pStyle w:val="QPR-ConoscenzeAbilit"/>
              <w:ind w:left="283" w:hanging="198"/>
            </w:pPr>
            <w:r>
              <w:rPr>
                <w:noProof/>
              </w:rPr>
              <w:t>Effettuare il reset del sistema</w:t>
            </w:r>
          </w:p>
          <w:p w:rsidR="001C21C6" w:rsidRDefault="001C21C6" w:rsidP="001C21C6">
            <w:pPr>
              <w:pStyle w:val="QPR-ConoscenzeAbilit"/>
              <w:ind w:left="283" w:hanging="198"/>
            </w:pPr>
            <w:r>
              <w:rPr>
                <w:noProof/>
              </w:rPr>
              <w:t>Effettuare la manutenzione del computer di bordo</w:t>
            </w:r>
          </w:p>
          <w:p w:rsidR="001C21C6" w:rsidRDefault="001C21C6" w:rsidP="001C21C6">
            <w:pPr>
              <w:pStyle w:val="QPR-ConoscenzeAbilit"/>
              <w:ind w:left="283" w:hanging="198"/>
            </w:pPr>
            <w:r>
              <w:rPr>
                <w:noProof/>
              </w:rPr>
              <w:t>Effettuare la pulizia e lubrificazione del cicloveicolo</w:t>
            </w:r>
          </w:p>
          <w:p w:rsidR="001C21C6" w:rsidRDefault="001C21C6" w:rsidP="001C21C6">
            <w:pPr>
              <w:pStyle w:val="QPR-ConoscenzeAbilit"/>
              <w:ind w:left="283" w:hanging="198"/>
            </w:pPr>
            <w:r>
              <w:rPr>
                <w:noProof/>
              </w:rPr>
              <w:t>Utilizzare strumenti di misura, controllo e diagnosi</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MANUTENZIONE DI VEICOLI ELETTRICI</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QPR-AUT-16</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31/03/2018</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1C21C6" w:rsidP="001C21C6">
            <w:pPr>
              <w:pStyle w:val="QPR-TitoloDescrizione"/>
              <w:jc w:val="left"/>
            </w:pPr>
            <w:r w:rsidRPr="0079123C">
              <w:rPr>
                <w:noProof/>
              </w:rPr>
              <w:t>Effettuare interventi di manutenzione di veicoli elettrici, in base a schemi e procedure tecniche e strumentazioni dedicate secondo le indicazioni fornite dalla casa costruttrice e nel rispetto delle normative antiinfortunistiche.</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Procedure di sicurezza per lavorare su veicoli elettrici</w:t>
            </w:r>
          </w:p>
          <w:p w:rsidR="001C21C6" w:rsidRDefault="001C21C6" w:rsidP="001C21C6">
            <w:pPr>
              <w:pStyle w:val="QPR-ConoscenzeAbilit"/>
              <w:ind w:left="283" w:hanging="198"/>
            </w:pPr>
            <w:r>
              <w:rPr>
                <w:noProof/>
              </w:rPr>
              <w:t>Dispositivi START &amp; STOP</w:t>
            </w:r>
          </w:p>
          <w:p w:rsidR="001C21C6" w:rsidRDefault="001C21C6" w:rsidP="001C21C6">
            <w:pPr>
              <w:pStyle w:val="QPR-ConoscenzeAbilit"/>
              <w:ind w:left="283" w:hanging="198"/>
            </w:pPr>
            <w:r>
              <w:rPr>
                <w:noProof/>
              </w:rPr>
              <w:t>Tipologie di batterie impiegate sui veicoli elettrici</w:t>
            </w:r>
          </w:p>
          <w:p w:rsidR="001C21C6" w:rsidRDefault="001C21C6" w:rsidP="001C21C6">
            <w:pPr>
              <w:pStyle w:val="QPR-ConoscenzeAbilit"/>
              <w:ind w:left="283" w:hanging="198"/>
            </w:pPr>
            <w:r>
              <w:rPr>
                <w:noProof/>
              </w:rPr>
              <w:t>Sistemi e dispositivi di ricarica delle batterie</w:t>
            </w:r>
          </w:p>
          <w:p w:rsidR="001C21C6" w:rsidRDefault="001C21C6" w:rsidP="001C21C6">
            <w:pPr>
              <w:pStyle w:val="QPR-ConoscenzeAbilit"/>
              <w:ind w:left="283" w:hanging="198"/>
            </w:pPr>
            <w:r>
              <w:rPr>
                <w:noProof/>
              </w:rPr>
              <w:t>Tipologie di motori elettrici per veicoli elettrici</w:t>
            </w:r>
          </w:p>
          <w:p w:rsidR="001C21C6" w:rsidRDefault="001C21C6" w:rsidP="001C21C6">
            <w:pPr>
              <w:pStyle w:val="QPR-ConoscenzeAbilit"/>
              <w:ind w:left="283" w:hanging="198"/>
            </w:pPr>
            <w:r>
              <w:rPr>
                <w:noProof/>
              </w:rPr>
              <w:t>Collegamenti di motori elettrici alla trazione dei veicoli</w:t>
            </w:r>
          </w:p>
          <w:p w:rsidR="001C21C6" w:rsidRDefault="001C21C6" w:rsidP="001C21C6">
            <w:pPr>
              <w:pStyle w:val="QPR-ConoscenzeAbilit"/>
              <w:ind w:left="283" w:hanging="198"/>
            </w:pPr>
            <w:r>
              <w:rPr>
                <w:noProof/>
              </w:rPr>
              <w:t>Metodologie di aggiornamento software</w:t>
            </w:r>
          </w:p>
          <w:p w:rsidR="001C21C6" w:rsidRDefault="001C21C6" w:rsidP="001C21C6">
            <w:pPr>
              <w:pStyle w:val="QPR-ConoscenzeAbilit"/>
              <w:ind w:left="283" w:hanging="198"/>
            </w:pPr>
            <w:r>
              <w:rPr>
                <w:noProof/>
              </w:rPr>
              <w:t>Controlli su impianti specifici di veicoli elettrici</w:t>
            </w:r>
          </w:p>
          <w:p w:rsidR="001C21C6" w:rsidRDefault="001C21C6" w:rsidP="001C21C6">
            <w:pPr>
              <w:pStyle w:val="QPR-ConoscenzeAbilit"/>
              <w:ind w:left="283" w:hanging="198"/>
            </w:pPr>
            <w:r>
              <w:rPr>
                <w:noProof/>
              </w:rPr>
              <w:t>Tipologie di retrofit elettrici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Attuazione delle procedure di sicurezza per interventi su veicoli elettrici</w:t>
            </w:r>
          </w:p>
          <w:p w:rsidR="001C21C6" w:rsidRDefault="001C21C6" w:rsidP="001C21C6">
            <w:pPr>
              <w:pStyle w:val="QPR-ConoscenzeAbilit"/>
              <w:ind w:left="283" w:hanging="198"/>
            </w:pPr>
            <w:r>
              <w:rPr>
                <w:noProof/>
              </w:rPr>
              <w:t>Effettuare la manutenzione dei dispositivi di risparmio di energia su auto ibride</w:t>
            </w:r>
          </w:p>
          <w:p w:rsidR="001C21C6" w:rsidRDefault="001C21C6" w:rsidP="001C21C6">
            <w:pPr>
              <w:pStyle w:val="QPR-ConoscenzeAbilit"/>
              <w:ind w:left="283" w:hanging="198"/>
            </w:pPr>
            <w:r>
              <w:rPr>
                <w:noProof/>
              </w:rPr>
              <w:t>Controllare e sostituire le batterie per la trazione di veicoli elettrici attuando le procedure di sicurezza</w:t>
            </w:r>
          </w:p>
          <w:p w:rsidR="001C21C6" w:rsidRDefault="001C21C6" w:rsidP="001C21C6">
            <w:pPr>
              <w:pStyle w:val="QPR-ConoscenzeAbilit"/>
              <w:ind w:left="283" w:hanging="198"/>
            </w:pPr>
            <w:r>
              <w:rPr>
                <w:noProof/>
              </w:rPr>
              <w:t>Effettuare i controlli dei sistemi di raffreddamento dei motori e del pacco batterie</w:t>
            </w:r>
          </w:p>
          <w:p w:rsidR="001C21C6" w:rsidRDefault="001C21C6" w:rsidP="001C21C6">
            <w:pPr>
              <w:pStyle w:val="QPR-ConoscenzeAbilit"/>
              <w:ind w:left="283" w:hanging="198"/>
            </w:pPr>
            <w:r>
              <w:rPr>
                <w:noProof/>
              </w:rPr>
              <w:t>Effettuare la manutenzione dei dispositivi di ricarica delle batterie</w:t>
            </w:r>
          </w:p>
          <w:p w:rsidR="001C21C6" w:rsidRDefault="001C21C6" w:rsidP="001C21C6">
            <w:pPr>
              <w:pStyle w:val="QPR-ConoscenzeAbilit"/>
              <w:ind w:left="283" w:hanging="198"/>
            </w:pPr>
            <w:r>
              <w:rPr>
                <w:noProof/>
              </w:rPr>
              <w:t>Effettuare le operazioni di manutenzione ordinaria e straordinaria degli impianti specifici di veicoli elettrici</w:t>
            </w:r>
          </w:p>
          <w:p w:rsidR="001C21C6" w:rsidRDefault="001C21C6" w:rsidP="001C21C6">
            <w:pPr>
              <w:pStyle w:val="QPR-ConoscenzeAbilit"/>
              <w:ind w:left="283" w:hanging="198"/>
            </w:pPr>
            <w:r>
              <w:rPr>
                <w:noProof/>
              </w:rPr>
              <w:t>Aggiornare le centraline dei motori di veicoli elettrici</w:t>
            </w:r>
          </w:p>
          <w:p w:rsidR="001C21C6" w:rsidRDefault="001C21C6" w:rsidP="001C21C6">
            <w:pPr>
              <w:pStyle w:val="QPR-ConoscenzeAbilit"/>
              <w:ind w:left="283" w:hanging="198"/>
            </w:pPr>
            <w:r>
              <w:rPr>
                <w:noProof/>
              </w:rPr>
              <w:t>Effettuare il montaggio dei retrofit elettrici attenendosi alla normativa vigente</w:t>
            </w:r>
          </w:p>
          <w:p w:rsidR="001C21C6" w:rsidRPr="006F0970" w:rsidRDefault="001C21C6" w:rsidP="001C21C6">
            <w:pPr>
              <w:pStyle w:val="QPR-ChiusuraConAbi"/>
            </w:pPr>
          </w:p>
        </w:tc>
      </w:tr>
    </w:tbl>
    <w:p w:rsidR="001C21C6" w:rsidRDefault="001C21C6" w:rsidP="001C21C6">
      <w:pPr>
        <w:pStyle w:val="DOC-Spaziatura"/>
      </w:pPr>
    </w:p>
    <w:p w:rsidR="001C21C6" w:rsidRDefault="001C21C6" w:rsidP="001C21C6">
      <w:r>
        <w:br w:type="page"/>
      </w:r>
    </w:p>
    <w:p w:rsidR="001C21C6" w:rsidRDefault="001C21C6" w:rsidP="001C21C6">
      <w:pPr>
        <w:pStyle w:val="DOC-Spaziatura"/>
      </w:pPr>
    </w:p>
    <w:p w:rsidR="001C21C6" w:rsidRDefault="001C21C6" w:rsidP="001C21C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C21C6" w:rsidRPr="00174B50" w:rsidTr="001C21C6">
        <w:trPr>
          <w:trHeight w:val="397"/>
        </w:trPr>
        <w:tc>
          <w:tcPr>
            <w:tcW w:w="9749" w:type="dxa"/>
            <w:gridSpan w:val="5"/>
            <w:tcBorders>
              <w:bottom w:val="single" w:sz="4" w:space="0" w:color="auto"/>
            </w:tcBorders>
            <w:shd w:val="clear" w:color="auto" w:fill="CCECFF"/>
            <w:tcMar>
              <w:left w:w="57" w:type="dxa"/>
              <w:right w:w="57" w:type="dxa"/>
            </w:tcMar>
            <w:vAlign w:val="center"/>
          </w:tcPr>
          <w:p w:rsidR="001C21C6" w:rsidRPr="00174B50" w:rsidRDefault="001C21C6" w:rsidP="001C21C6">
            <w:pPr>
              <w:pStyle w:val="QPR-Titolo"/>
            </w:pPr>
            <w:r w:rsidRPr="0079123C">
              <w:t>RIPARAZIONE E SOSTITUZIONE DI RUOTE E PNEUMATICI E ASSETTO DEL VEICOLO</w:t>
            </w:r>
          </w:p>
        </w:tc>
      </w:tr>
      <w:tr w:rsidR="001C21C6" w:rsidRPr="006F0970" w:rsidTr="001C21C6">
        <w:trPr>
          <w:trHeight w:val="340"/>
        </w:trPr>
        <w:tc>
          <w:tcPr>
            <w:tcW w:w="846" w:type="dxa"/>
            <w:tcBorders>
              <w:bottom w:val="single" w:sz="4" w:space="0" w:color="auto"/>
              <w:right w:val="nil"/>
            </w:tcBorders>
            <w:shd w:val="clear" w:color="auto" w:fill="CCECFF"/>
            <w:tcMar>
              <w:left w:w="57" w:type="dxa"/>
              <w:right w:w="57" w:type="dxa"/>
            </w:tcMar>
            <w:vAlign w:val="center"/>
          </w:tcPr>
          <w:p w:rsidR="001C21C6" w:rsidRPr="00F80D72" w:rsidRDefault="001C21C6" w:rsidP="001C21C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C21C6" w:rsidRPr="00F80D72" w:rsidRDefault="001C21C6" w:rsidP="001C21C6">
            <w:pPr>
              <w:pStyle w:val="QPR-Codice"/>
            </w:pPr>
            <w:r w:rsidRPr="0079123C">
              <w:t>QPR-AUT-17</w:t>
            </w:r>
          </w:p>
        </w:tc>
        <w:tc>
          <w:tcPr>
            <w:tcW w:w="1625" w:type="dxa"/>
            <w:tcBorders>
              <w:left w:val="nil"/>
              <w:bottom w:val="single" w:sz="4" w:space="0" w:color="auto"/>
              <w:right w:val="nil"/>
            </w:tcBorders>
            <w:shd w:val="clear" w:color="auto" w:fill="CCECFF"/>
            <w:vAlign w:val="center"/>
          </w:tcPr>
          <w:p w:rsidR="001C21C6" w:rsidRDefault="001C21C6" w:rsidP="001C21C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C21C6" w:rsidRDefault="001C21C6" w:rsidP="001C21C6">
            <w:pPr>
              <w:pStyle w:val="QPR-LivelloEQF"/>
            </w:pPr>
            <w:r>
              <w:t>EQF-</w:t>
            </w:r>
            <w:r w:rsidRPr="0079123C">
              <w:t>3</w:t>
            </w:r>
          </w:p>
        </w:tc>
        <w:tc>
          <w:tcPr>
            <w:tcW w:w="3250" w:type="dxa"/>
            <w:tcBorders>
              <w:left w:val="nil"/>
              <w:bottom w:val="single" w:sz="4" w:space="0" w:color="auto"/>
            </w:tcBorders>
            <w:shd w:val="clear" w:color="auto" w:fill="CCECFF"/>
            <w:vAlign w:val="center"/>
          </w:tcPr>
          <w:p w:rsidR="001C21C6" w:rsidRPr="00F80D72" w:rsidRDefault="001C21C6" w:rsidP="001C21C6">
            <w:pPr>
              <w:pStyle w:val="QPR-Versione"/>
            </w:pPr>
            <w:r w:rsidRPr="00F80D72">
              <w:t xml:space="preserve">Versione </w:t>
            </w:r>
            <w:r w:rsidRPr="0079123C">
              <w:t>1</w:t>
            </w:r>
            <w:r w:rsidRPr="00F80D72">
              <w:t xml:space="preserve"> del</w:t>
            </w:r>
            <w:r>
              <w:t xml:space="preserve"> 05/05/2020</w:t>
            </w:r>
          </w:p>
        </w:tc>
      </w:tr>
      <w:tr w:rsidR="001C21C6" w:rsidRPr="006F0970" w:rsidTr="001C21C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C21C6" w:rsidRPr="004503E8" w:rsidRDefault="001C21C6" w:rsidP="001C21C6">
            <w:pPr>
              <w:pStyle w:val="QPR-Titoletti"/>
            </w:pPr>
            <w:r w:rsidRPr="004503E8">
              <w:t>Descrizione del qualificatore professionale regionale</w:t>
            </w:r>
          </w:p>
        </w:tc>
      </w:tr>
      <w:tr w:rsidR="001C21C6" w:rsidRPr="006F0970" w:rsidTr="001C21C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C21C6" w:rsidRPr="006F0970" w:rsidRDefault="004F690D" w:rsidP="001C21C6">
            <w:pPr>
              <w:pStyle w:val="QPR-TitoloDescrizione"/>
              <w:jc w:val="left"/>
            </w:pPr>
            <w:r w:rsidRPr="00662791">
              <w:t>Effettuare la diagnosi, la riparazione e la manutenzione delle ruote, compresa l’equilibratura degli pneumatici su veicoli e motocicli; regolare l’assetto dei veicoli, seguendo le indicazioni del costruttore, la documentazione tecnica, in ottemperanza a quanto prescritto dalla legislazione vigente e nel rispetto delle norme antinfortunistiche e ambientali.</w:t>
            </w:r>
          </w:p>
        </w:tc>
      </w:tr>
      <w:tr w:rsidR="001C21C6" w:rsidRPr="006F0970" w:rsidTr="001C21C6">
        <w:trPr>
          <w:trHeight w:hRule="exact" w:val="340"/>
        </w:trPr>
        <w:tc>
          <w:tcPr>
            <w:tcW w:w="4874" w:type="dxa"/>
            <w:gridSpan w:val="3"/>
            <w:tcBorders>
              <w:bottom w:val="nil"/>
            </w:tcBorders>
            <w:shd w:val="clear" w:color="auto" w:fill="FFFFB9"/>
            <w:vAlign w:val="center"/>
          </w:tcPr>
          <w:p w:rsidR="001C21C6" w:rsidRPr="006F0970" w:rsidRDefault="001C21C6" w:rsidP="001C21C6">
            <w:pPr>
              <w:pStyle w:val="QPR-Titoletti"/>
            </w:pPr>
            <w:r w:rsidRPr="006F0970">
              <w:t>Conoscenze</w:t>
            </w:r>
          </w:p>
        </w:tc>
        <w:tc>
          <w:tcPr>
            <w:tcW w:w="4875" w:type="dxa"/>
            <w:gridSpan w:val="2"/>
            <w:tcBorders>
              <w:bottom w:val="nil"/>
            </w:tcBorders>
            <w:shd w:val="clear" w:color="auto" w:fill="FFFFB9"/>
            <w:vAlign w:val="center"/>
          </w:tcPr>
          <w:p w:rsidR="001C21C6" w:rsidRPr="006F0970" w:rsidRDefault="001C21C6" w:rsidP="001C21C6">
            <w:pPr>
              <w:pStyle w:val="QPR-Titoletti"/>
            </w:pPr>
            <w:r w:rsidRPr="006F0970">
              <w:t>Abilità</w:t>
            </w:r>
          </w:p>
        </w:tc>
      </w:tr>
      <w:tr w:rsidR="001C21C6" w:rsidRPr="006F0970" w:rsidTr="001C21C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C21C6" w:rsidRPr="00F1307A" w:rsidRDefault="001C21C6" w:rsidP="001C21C6">
            <w:pPr>
              <w:pStyle w:val="QPR-ConoscenzeAbilit"/>
              <w:ind w:left="283" w:hanging="198"/>
            </w:pPr>
            <w:r>
              <w:rPr>
                <w:noProof/>
              </w:rPr>
              <w:t>Tecniche e metodi di check up di pneumatici e cerchioni di veicoli e motocicli</w:t>
            </w:r>
          </w:p>
          <w:p w:rsidR="001C21C6" w:rsidRDefault="001C21C6" w:rsidP="001C21C6">
            <w:pPr>
              <w:pStyle w:val="QPR-ConoscenzeAbilit"/>
              <w:ind w:left="283" w:hanging="198"/>
            </w:pPr>
            <w:r>
              <w:rPr>
                <w:noProof/>
              </w:rPr>
              <w:t>Tipologie, caratteristiche e prestazioni degli pneumatici di veicoli e motocicli</w:t>
            </w:r>
          </w:p>
          <w:p w:rsidR="001C21C6" w:rsidRDefault="001C21C6" w:rsidP="001C21C6">
            <w:pPr>
              <w:pStyle w:val="QPR-ConoscenzeAbilit"/>
              <w:ind w:left="283" w:hanging="198"/>
            </w:pPr>
            <w:r>
              <w:rPr>
                <w:noProof/>
              </w:rPr>
              <w:t>Tecnologie degli pneumatici quali: indici di carico, pressione, codici di velocità, misure ed equivalenze dimensionali</w:t>
            </w:r>
          </w:p>
          <w:p w:rsidR="001C21C6" w:rsidRDefault="001C21C6" w:rsidP="001C21C6">
            <w:pPr>
              <w:pStyle w:val="QPR-ConoscenzeAbilit"/>
              <w:ind w:left="283" w:hanging="198"/>
            </w:pPr>
            <w:r>
              <w:rPr>
                <w:noProof/>
              </w:rPr>
              <w:t>Elementi di meccanica applicati alle ruote, pneumatici ed assetti</w:t>
            </w:r>
          </w:p>
          <w:p w:rsidR="001C21C6" w:rsidRDefault="001C21C6" w:rsidP="001C21C6">
            <w:pPr>
              <w:pStyle w:val="QPR-ConoscenzeAbilit"/>
              <w:ind w:left="283" w:hanging="198"/>
            </w:pPr>
            <w:r>
              <w:rPr>
                <w:noProof/>
              </w:rPr>
              <w:t>Procedure di smontaggio e rimontaggio di pneumatici e cerchioni su veicoli e motocicli</w:t>
            </w:r>
          </w:p>
          <w:p w:rsidR="001C21C6" w:rsidRDefault="001C21C6" w:rsidP="001C21C6">
            <w:pPr>
              <w:pStyle w:val="QPR-ConoscenzeAbilit"/>
              <w:ind w:left="283" w:hanging="198"/>
              <w:rPr>
                <w:noProof/>
              </w:rPr>
            </w:pPr>
            <w:r>
              <w:rPr>
                <w:noProof/>
              </w:rPr>
              <w:t>Procedure di smontaggio, taratura e rimontaggio di parti meccaniche ed elettroniche sulle ruote e sugli assetti</w:t>
            </w:r>
          </w:p>
          <w:p w:rsidR="001C21C6" w:rsidRDefault="001C21C6" w:rsidP="001C21C6">
            <w:pPr>
              <w:pStyle w:val="QPR-ConoscenzeAbilit"/>
              <w:ind w:left="283" w:hanging="198"/>
            </w:pPr>
            <w:r>
              <w:rPr>
                <w:noProof/>
              </w:rPr>
              <w:t>Procedure per la riparazione, sostituzione e manutenzione degli pneumatici</w:t>
            </w:r>
          </w:p>
          <w:p w:rsidR="001C21C6" w:rsidRDefault="001C21C6" w:rsidP="001C21C6">
            <w:pPr>
              <w:pStyle w:val="QPR-ConoscenzeAbilit"/>
              <w:ind w:left="283" w:hanging="198"/>
            </w:pPr>
            <w:r>
              <w:rPr>
                <w:noProof/>
              </w:rPr>
              <w:t>Angoli caratteristici del veicolo e comportamento dinamico della vettura</w:t>
            </w:r>
          </w:p>
          <w:p w:rsidR="001C21C6" w:rsidRDefault="001C21C6" w:rsidP="001C21C6">
            <w:pPr>
              <w:pStyle w:val="QPR-ConoscenzeAbilit"/>
              <w:ind w:left="283" w:hanging="198"/>
            </w:pPr>
            <w:r>
              <w:rPr>
                <w:noProof/>
              </w:rPr>
              <w:t>Procedure, strumenti e SW per la taratura dell’assetto del veicolo</w:t>
            </w:r>
          </w:p>
          <w:p w:rsidR="001C21C6" w:rsidRDefault="001C21C6" w:rsidP="001C21C6">
            <w:pPr>
              <w:pStyle w:val="QPR-ConoscenzeAbilit"/>
              <w:ind w:left="283" w:hanging="198"/>
            </w:pPr>
            <w:r>
              <w:rPr>
                <w:noProof/>
              </w:rPr>
              <w:t>Normativa di riferimento per la circolazione dei veicoli</w:t>
            </w:r>
          </w:p>
          <w:p w:rsidR="001C21C6" w:rsidRDefault="001C21C6" w:rsidP="001C21C6">
            <w:pPr>
              <w:pStyle w:val="QPR-ConoscenzeAbilit"/>
              <w:ind w:left="283" w:hanging="198"/>
            </w:pPr>
            <w:r>
              <w:rPr>
                <w:noProof/>
              </w:rPr>
              <w:t>Normativa ambientale per lo smaltimento dei rifiuti</w:t>
            </w:r>
          </w:p>
          <w:p w:rsidR="001C21C6" w:rsidRDefault="001C21C6" w:rsidP="001C21C6">
            <w:pPr>
              <w:pStyle w:val="QPR-ConoscenzeAbilit"/>
              <w:ind w:left="283" w:hanging="198"/>
            </w:pPr>
            <w:r>
              <w:rPr>
                <w:noProof/>
              </w:rPr>
              <w:t>Norme di igiene e sicurezza specifiche e dispositivi di protezione individuale</w:t>
            </w:r>
          </w:p>
          <w:p w:rsidR="001C21C6" w:rsidRDefault="001C21C6" w:rsidP="001C21C6">
            <w:pPr>
              <w:pStyle w:val="QPR-ConoscenzeAbilit"/>
              <w:ind w:left="283" w:hanging="198"/>
            </w:pPr>
            <w:r>
              <w:rPr>
                <w:noProof/>
              </w:rPr>
              <w:t>Procedure per la riparazione, sostituzione e manutenzione degli pneumatici</w:t>
            </w:r>
          </w:p>
          <w:p w:rsidR="001C21C6" w:rsidRPr="00174B50" w:rsidRDefault="001C21C6" w:rsidP="001C21C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C21C6" w:rsidRDefault="001C21C6" w:rsidP="001C21C6">
            <w:pPr>
              <w:pStyle w:val="QPR-ConoscenzeAbilit"/>
              <w:ind w:left="283" w:hanging="198"/>
            </w:pPr>
            <w:r>
              <w:rPr>
                <w:noProof/>
              </w:rPr>
              <w:t>Identificare i danni a pneumatici e cerchioni determinando la riparabilità o la sostituzione degli stessi</w:t>
            </w:r>
          </w:p>
          <w:p w:rsidR="001C21C6" w:rsidRDefault="001C21C6" w:rsidP="001C21C6">
            <w:pPr>
              <w:pStyle w:val="QPR-ConoscenzeAbilit"/>
              <w:ind w:left="283" w:hanging="198"/>
            </w:pPr>
            <w:r>
              <w:rPr>
                <w:noProof/>
              </w:rPr>
              <w:t>Utilizzare supporti appropriati per effettuare le operazioni di stacco e riattacco delle ruote dai veicoli</w:t>
            </w:r>
          </w:p>
          <w:p w:rsidR="001C21C6" w:rsidRDefault="001C21C6" w:rsidP="001C21C6">
            <w:pPr>
              <w:pStyle w:val="QPR-ConoscenzeAbilit"/>
              <w:ind w:left="283" w:hanging="198"/>
            </w:pPr>
            <w:r>
              <w:rPr>
                <w:noProof/>
              </w:rPr>
              <w:t>Utilizzare lo smonta-gomme per rimuovere e riposizione lo pneumatico dal cerchione</w:t>
            </w:r>
          </w:p>
          <w:p w:rsidR="001C21C6" w:rsidRDefault="001C21C6" w:rsidP="001C21C6">
            <w:pPr>
              <w:pStyle w:val="QPR-ConoscenzeAbilit"/>
              <w:ind w:left="283" w:hanging="198"/>
            </w:pPr>
            <w:r>
              <w:rPr>
                <w:noProof/>
              </w:rPr>
              <w:t>Applicare il fungo o la toppa per la riparazione di forature</w:t>
            </w:r>
          </w:p>
          <w:p w:rsidR="001C21C6" w:rsidRDefault="001C21C6" w:rsidP="001C21C6">
            <w:pPr>
              <w:pStyle w:val="QPR-ConoscenzeAbilit"/>
              <w:ind w:left="283" w:hanging="198"/>
            </w:pPr>
            <w:r>
              <w:rPr>
                <w:noProof/>
              </w:rPr>
              <w:t>Applicare le tecniche di assemblaggio e gonfiaggio degli pneumatici secondo valori di pressione prescritti dal costruttore</w:t>
            </w:r>
          </w:p>
          <w:p w:rsidR="001C21C6" w:rsidRDefault="001C21C6" w:rsidP="001C21C6">
            <w:pPr>
              <w:pStyle w:val="QPR-ConoscenzeAbilit"/>
              <w:ind w:left="283" w:hanging="198"/>
            </w:pPr>
            <w:r>
              <w:rPr>
                <w:noProof/>
              </w:rPr>
              <w:t>Effettuare la sostituzione e la configurazione elettronica delle valvole</w:t>
            </w:r>
          </w:p>
          <w:p w:rsidR="001C21C6" w:rsidRDefault="001C21C6" w:rsidP="001C21C6">
            <w:pPr>
              <w:pStyle w:val="QPR-ConoscenzeAbilit"/>
              <w:ind w:left="283" w:hanging="198"/>
            </w:pPr>
            <w:r>
              <w:rPr>
                <w:noProof/>
              </w:rPr>
              <w:t>Eseguire il bilanciamento degli pneumatici</w:t>
            </w:r>
          </w:p>
          <w:p w:rsidR="001C21C6" w:rsidRDefault="001C21C6" w:rsidP="001C21C6">
            <w:pPr>
              <w:pStyle w:val="QPR-ConoscenzeAbilit"/>
              <w:ind w:left="283" w:hanging="198"/>
            </w:pPr>
            <w:r>
              <w:rPr>
                <w:noProof/>
              </w:rPr>
              <w:t>Eseguire interventi di verifica e ripristino degli angoli caratteristici di un veicolo (assetto, convergenza, campanatura, incidenza etc.) utilizzando dispositivi specifici</w:t>
            </w:r>
          </w:p>
          <w:p w:rsidR="001C21C6" w:rsidRDefault="001C21C6" w:rsidP="001C21C6">
            <w:pPr>
              <w:pStyle w:val="QPR-ConoscenzeAbilit"/>
              <w:ind w:left="283" w:hanging="198"/>
            </w:pPr>
            <w:r>
              <w:rPr>
                <w:noProof/>
              </w:rPr>
              <w:t>Adottare comportamenti e misure di sicurezza specifiche per gli interventi di riparazione e sostituzione di ruote e pneumatici e di regolazione dell’assetto.</w:t>
            </w:r>
          </w:p>
          <w:p w:rsidR="001C21C6" w:rsidRPr="006F0970" w:rsidRDefault="001C21C6" w:rsidP="001C21C6">
            <w:pPr>
              <w:pStyle w:val="QPR-ChiusuraConAbi"/>
            </w:pPr>
          </w:p>
        </w:tc>
      </w:tr>
    </w:tbl>
    <w:p w:rsidR="001C21C6" w:rsidRDefault="001C21C6" w:rsidP="001C21C6">
      <w:pPr>
        <w:pStyle w:val="DOC-Spaziatura"/>
      </w:pPr>
    </w:p>
    <w:p w:rsidR="002B235A" w:rsidRDefault="002B235A" w:rsidP="004615EC"/>
    <w:p w:rsidR="00276B7A" w:rsidRDefault="00276B7A" w:rsidP="004615EC"/>
    <w:p w:rsidR="002B235A" w:rsidRDefault="002B235A" w:rsidP="004615EC">
      <w:pPr>
        <w:sectPr w:rsidR="002B235A" w:rsidSect="000206AF">
          <w:headerReference w:type="default" r:id="rId83"/>
          <w:footerReference w:type="default" r:id="rId84"/>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26" w:name="_Toc41035043"/>
      <w:r>
        <w:t>Sezione 3.3 - MATRICE DI CORRELAZIONE QPR-ADA</w:t>
      </w:r>
      <w:bookmarkEnd w:id="26"/>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1F5A" w:rsidRDefault="001E1F5A" w:rsidP="001E1F5A"/>
    <w:p w:rsidR="004C2537" w:rsidRDefault="004C2537" w:rsidP="004C2537"/>
    <w:p w:rsidR="004615EC" w:rsidRDefault="004615EC" w:rsidP="004615EC"/>
    <w:p w:rsidR="004615EC" w:rsidRDefault="000C7D18" w:rsidP="004615EC">
      <w:pPr>
        <w:sectPr w:rsidR="004615EC" w:rsidSect="00D54FA9">
          <w:pgSz w:w="16840" w:h="11907" w:orient="landscape" w:code="9"/>
          <w:pgMar w:top="1134" w:right="1134" w:bottom="1134" w:left="1134" w:header="567" w:footer="567" w:gutter="0"/>
          <w:cols w:space="708"/>
          <w:titlePg/>
          <w:docGrid w:linePitch="360"/>
        </w:sectPr>
      </w:pPr>
      <w:r w:rsidRPr="000C7D18">
        <w:rPr>
          <w:noProof/>
          <w:lang w:eastAsia="it-IT"/>
        </w:rPr>
        <w:drawing>
          <wp:inline distT="0" distB="0" distL="0" distR="0">
            <wp:extent cx="7846695" cy="2392045"/>
            <wp:effectExtent l="19050" t="0" r="1905"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7846695" cy="2392045"/>
                    </a:xfrm>
                    <a:prstGeom prst="rect">
                      <a:avLst/>
                    </a:prstGeom>
                    <a:noFill/>
                    <a:ln w="9525">
                      <a:noFill/>
                      <a:miter lim="800000"/>
                      <a:headEnd/>
                      <a:tailEnd/>
                    </a:ln>
                  </pic:spPr>
                </pic:pic>
              </a:graphicData>
            </a:graphic>
          </wp:inline>
        </w:drawing>
      </w:r>
    </w:p>
    <w:p w:rsidR="004615EC" w:rsidRDefault="00BF4834" w:rsidP="0077390B">
      <w:pPr>
        <w:pStyle w:val="DOC-TitoloSezione"/>
      </w:pPr>
      <w:bookmarkStart w:id="27" w:name="_Toc41035044"/>
      <w:r>
        <w:t>Sezione 3.</w:t>
      </w:r>
      <w:r w:rsidR="009A38B5">
        <w:t>4</w:t>
      </w:r>
      <w:r w:rsidR="004615EC">
        <w:t xml:space="preserve"> - SCHEDE DELLE SITUAZIONI TIPO (SST)</w:t>
      </w:r>
      <w:bookmarkEnd w:id="27"/>
      <w:r w:rsidR="004615EC">
        <w:t xml:space="preserve"> </w:t>
      </w:r>
    </w:p>
    <w:p w:rsidR="009E1C44" w:rsidRDefault="009E1C44" w:rsidP="009E1C44">
      <w:pPr>
        <w:pStyle w:val="DOC-Testo"/>
      </w:pPr>
      <w:r>
        <w:t>In questa sezione vengono riportate le schede delle situazioni tipo da utilizzarsi come riferimento nel processo di valutazione dei qualificatori professionali regionali descritti nella precedente sezione.</w:t>
      </w:r>
    </w:p>
    <w:p w:rsidR="009E1C44" w:rsidRDefault="009E1C44" w:rsidP="009E1C44">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77390B" w:rsidRDefault="0077390B" w:rsidP="0077390B">
      <w:pPr>
        <w:pStyle w:val="QPR-Descrittori"/>
      </w:pPr>
    </w:p>
    <w:p w:rsidR="0077390B" w:rsidRDefault="0077390B" w:rsidP="0077390B">
      <w:pPr>
        <w:pStyle w:val="DOC-TitoloSottoSezione"/>
        <w:jc w:val="center"/>
        <w:rPr>
          <w:color w:val="auto"/>
        </w:rPr>
      </w:pPr>
      <w:r w:rsidRPr="00363BEB">
        <w:rPr>
          <w:color w:val="auto"/>
        </w:rPr>
        <w:t xml:space="preserve">RIPARAZIONE, MANUTENZIONE E DEMOLIZIONE </w:t>
      </w:r>
      <w:r w:rsidR="000C3983">
        <w:rPr>
          <w:color w:val="auto"/>
        </w:rPr>
        <w:br/>
      </w:r>
      <w:r w:rsidRPr="00363BEB">
        <w:rPr>
          <w:color w:val="auto"/>
        </w:rPr>
        <w:t>DI VEICOLI A MOTORE ED ASSIMILATI</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F241C7" w:rsidTr="003A6692">
        <w:trPr>
          <w:trHeight w:hRule="exact" w:val="340"/>
        </w:trPr>
        <w:tc>
          <w:tcPr>
            <w:tcW w:w="40" w:type="dxa"/>
          </w:tcPr>
          <w:p w:rsidR="00F241C7" w:rsidRDefault="00F241C7" w:rsidP="003A6692">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F241C7" w:rsidRDefault="00F241C7" w:rsidP="003A6692">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F241C7" w:rsidRDefault="00F241C7" w:rsidP="003A6692">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F241C7" w:rsidRDefault="00F241C7" w:rsidP="003A6692">
            <w:pPr>
              <w:pStyle w:val="QPR-Titoletti"/>
            </w:pPr>
            <w:r>
              <w:t>Stato</w:t>
            </w: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SST-AUT-01</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 xml:space="preserve">ACCETTAZIONE, DIAGNOSI  E GESTIONE DEL VEICOLO IN OFFICINA </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2560" behindDoc="0" locked="1" layoutInCell="1" allowOverlap="1">
                  <wp:simplePos x="0" y="0"/>
                  <wp:positionH relativeFrom="column">
                    <wp:align>left</wp:align>
                  </wp:positionH>
                  <wp:positionV relativeFrom="line">
                    <wp:posOffset>0</wp:posOffset>
                  </wp:positionV>
                  <wp:extent cx="241300" cy="241300"/>
                  <wp:effectExtent l="0" t="0" r="0" b="0"/>
                  <wp:wrapNone/>
                  <wp:docPr id="1363423555" name="Picture"/>
                  <wp:cNvGraphicFramePr/>
                  <a:graphic xmlns:a="http://schemas.openxmlformats.org/drawingml/2006/main">
                    <a:graphicData uri="http://schemas.openxmlformats.org/drawingml/2006/picture">
                      <pic:pic xmlns:pic="http://schemas.openxmlformats.org/drawingml/2006/picture">
                        <pic:nvPicPr>
                          <pic:cNvPr id="136342355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SST-AUT-02</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E MANUTENZIONE DEL GRUPPO MOTOPROPULSORE</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3584" behindDoc="0" locked="1" layoutInCell="1" allowOverlap="1">
                  <wp:simplePos x="0" y="0"/>
                  <wp:positionH relativeFrom="column">
                    <wp:align>left</wp:align>
                  </wp:positionH>
                  <wp:positionV relativeFrom="line">
                    <wp:posOffset>0</wp:posOffset>
                  </wp:positionV>
                  <wp:extent cx="241300" cy="241300"/>
                  <wp:effectExtent l="0" t="0" r="0" b="0"/>
                  <wp:wrapNone/>
                  <wp:docPr id="1780202878" name="Picture"/>
                  <wp:cNvGraphicFramePr/>
                  <a:graphic xmlns:a="http://schemas.openxmlformats.org/drawingml/2006/main">
                    <a:graphicData uri="http://schemas.openxmlformats.org/drawingml/2006/picture">
                      <pic:pic xmlns:pic="http://schemas.openxmlformats.org/drawingml/2006/picture">
                        <pic:nvPicPr>
                          <pic:cNvPr id="178020287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SST-AUT-03</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E MANUTENZIONE DELLE DIVERSE COMPONENTI DEL VEICOLO</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4608" behindDoc="0" locked="1" layoutInCell="1" allowOverlap="1">
                  <wp:simplePos x="0" y="0"/>
                  <wp:positionH relativeFrom="column">
                    <wp:align>left</wp:align>
                  </wp:positionH>
                  <wp:positionV relativeFrom="line">
                    <wp:posOffset>0</wp:posOffset>
                  </wp:positionV>
                  <wp:extent cx="241300" cy="241300"/>
                  <wp:effectExtent l="0" t="0" r="0" b="0"/>
                  <wp:wrapNone/>
                  <wp:docPr id="1486823076" name="Picture"/>
                  <wp:cNvGraphicFramePr/>
                  <a:graphic xmlns:a="http://schemas.openxmlformats.org/drawingml/2006/main">
                    <a:graphicData uri="http://schemas.openxmlformats.org/drawingml/2006/picture">
                      <pic:pic xmlns:pic="http://schemas.openxmlformats.org/drawingml/2006/picture">
                        <pic:nvPicPr>
                          <pic:cNvPr id="148682307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SST-AUT-04</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RIPARAZIONI DELLE PARTI ELETTRICHE DI UN VEICOLO</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5632" behindDoc="0" locked="1" layoutInCell="1" allowOverlap="1">
                  <wp:simplePos x="0" y="0"/>
                  <wp:positionH relativeFrom="column">
                    <wp:align>left</wp:align>
                  </wp:positionH>
                  <wp:positionV relativeFrom="line">
                    <wp:posOffset>0</wp:posOffset>
                  </wp:positionV>
                  <wp:extent cx="241300" cy="241300"/>
                  <wp:effectExtent l="0" t="0" r="0" b="0"/>
                  <wp:wrapNone/>
                  <wp:docPr id="1545022310" name="Picture"/>
                  <wp:cNvGraphicFramePr/>
                  <a:graphic xmlns:a="http://schemas.openxmlformats.org/drawingml/2006/main">
                    <a:graphicData uri="http://schemas.openxmlformats.org/drawingml/2006/picture">
                      <pic:pic xmlns:pic="http://schemas.openxmlformats.org/drawingml/2006/picture">
                        <pic:nvPicPr>
                          <pic:cNvPr id="154502231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SST-AUT-05</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DIAGNOSI E CONFIGURAZIONE DEI SISTEMI A GESTIONE ELETTRONICA DEI VEICOLI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6656" behindDoc="0" locked="1" layoutInCell="1" allowOverlap="1">
                  <wp:simplePos x="0" y="0"/>
                  <wp:positionH relativeFrom="column">
                    <wp:align>left</wp:align>
                  </wp:positionH>
                  <wp:positionV relativeFrom="line">
                    <wp:posOffset>0</wp:posOffset>
                  </wp:positionV>
                  <wp:extent cx="241300" cy="241300"/>
                  <wp:effectExtent l="0" t="0" r="0" b="0"/>
                  <wp:wrapNone/>
                  <wp:docPr id="1539149942" name="Picture"/>
                  <wp:cNvGraphicFramePr/>
                  <a:graphic xmlns:a="http://schemas.openxmlformats.org/drawingml/2006/main">
                    <a:graphicData uri="http://schemas.openxmlformats.org/drawingml/2006/picture">
                      <pic:pic xmlns:pic="http://schemas.openxmlformats.org/drawingml/2006/picture">
                        <pic:nvPicPr>
                          <pic:cNvPr id="1539149942"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SST-AUT-07</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ORGANI MOTORE DI MOTOCICLI E CICLOMOTORI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7680" behindDoc="0" locked="1" layoutInCell="1" allowOverlap="1">
                  <wp:simplePos x="0" y="0"/>
                  <wp:positionH relativeFrom="column">
                    <wp:align>left</wp:align>
                  </wp:positionH>
                  <wp:positionV relativeFrom="line">
                    <wp:posOffset>0</wp:posOffset>
                  </wp:positionV>
                  <wp:extent cx="241300" cy="241300"/>
                  <wp:effectExtent l="0" t="0" r="0" b="0"/>
                  <wp:wrapNone/>
                  <wp:docPr id="1374826683" name="Picture"/>
                  <wp:cNvGraphicFramePr/>
                  <a:graphic xmlns:a="http://schemas.openxmlformats.org/drawingml/2006/main">
                    <a:graphicData uri="http://schemas.openxmlformats.org/drawingml/2006/picture">
                      <pic:pic xmlns:pic="http://schemas.openxmlformats.org/drawingml/2006/picture">
                        <pic:nvPicPr>
                          <pic:cNvPr id="137482668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SST-AUT-08</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COMPONENTI DELLA CICLISTICA DI MOTOCICLI E CICLOMOTORI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8704" behindDoc="0" locked="1" layoutInCell="1" allowOverlap="1">
                  <wp:simplePos x="0" y="0"/>
                  <wp:positionH relativeFrom="column">
                    <wp:align>left</wp:align>
                  </wp:positionH>
                  <wp:positionV relativeFrom="line">
                    <wp:posOffset>0</wp:posOffset>
                  </wp:positionV>
                  <wp:extent cx="241300" cy="241300"/>
                  <wp:effectExtent l="0" t="0" r="0" b="0"/>
                  <wp:wrapNone/>
                  <wp:docPr id="588629641" name="Picture"/>
                  <wp:cNvGraphicFramePr/>
                  <a:graphic xmlns:a="http://schemas.openxmlformats.org/drawingml/2006/main">
                    <a:graphicData uri="http://schemas.openxmlformats.org/drawingml/2006/picture">
                      <pic:pic xmlns:pic="http://schemas.openxmlformats.org/drawingml/2006/picture">
                        <pic:nvPicPr>
                          <pic:cNvPr id="588629641"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SST-AUT-09</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PARTI ELETTRICHE DI MOTOCICLI E CICLOMOTORI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49728" behindDoc="0" locked="1" layoutInCell="1" allowOverlap="1">
                  <wp:simplePos x="0" y="0"/>
                  <wp:positionH relativeFrom="column">
                    <wp:align>left</wp:align>
                  </wp:positionH>
                  <wp:positionV relativeFrom="line">
                    <wp:posOffset>0</wp:posOffset>
                  </wp:positionV>
                  <wp:extent cx="241300" cy="241300"/>
                  <wp:effectExtent l="0" t="0" r="0" b="0"/>
                  <wp:wrapNone/>
                  <wp:docPr id="203201785" name="Picture"/>
                  <wp:cNvGraphicFramePr/>
                  <a:graphic xmlns:a="http://schemas.openxmlformats.org/drawingml/2006/main">
                    <a:graphicData uri="http://schemas.openxmlformats.org/drawingml/2006/picture">
                      <pic:pic xmlns:pic="http://schemas.openxmlformats.org/drawingml/2006/picture">
                        <pic:nvPicPr>
                          <pic:cNvPr id="20320178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SST-AUT-10</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ACCETTAZIONE E GESTIONE DELLA VETTURA IN CARROZZERIA</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0752" behindDoc="0" locked="1" layoutInCell="1" allowOverlap="1">
                  <wp:simplePos x="0" y="0"/>
                  <wp:positionH relativeFrom="column">
                    <wp:align>left</wp:align>
                  </wp:positionH>
                  <wp:positionV relativeFrom="line">
                    <wp:posOffset>0</wp:posOffset>
                  </wp:positionV>
                  <wp:extent cx="241300" cy="241300"/>
                  <wp:effectExtent l="0" t="0" r="0" b="0"/>
                  <wp:wrapNone/>
                  <wp:docPr id="1938610527" name="Picture"/>
                  <wp:cNvGraphicFramePr/>
                  <a:graphic xmlns:a="http://schemas.openxmlformats.org/drawingml/2006/main">
                    <a:graphicData uri="http://schemas.openxmlformats.org/drawingml/2006/picture">
                      <pic:pic xmlns:pic="http://schemas.openxmlformats.org/drawingml/2006/picture">
                        <pic:nvPicPr>
                          <pic:cNvPr id="193861052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SST-AUT-11</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STACCO E RIATTACCO DI PARTI DEL VEICOLO</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1776" behindDoc="0" locked="1" layoutInCell="1" allowOverlap="1">
                  <wp:simplePos x="0" y="0"/>
                  <wp:positionH relativeFrom="column">
                    <wp:align>left</wp:align>
                  </wp:positionH>
                  <wp:positionV relativeFrom="line">
                    <wp:posOffset>0</wp:posOffset>
                  </wp:positionV>
                  <wp:extent cx="241300" cy="241300"/>
                  <wp:effectExtent l="0" t="0" r="0" b="0"/>
                  <wp:wrapNone/>
                  <wp:docPr id="259128370" name="Picture"/>
                  <wp:cNvGraphicFramePr/>
                  <a:graphic xmlns:a="http://schemas.openxmlformats.org/drawingml/2006/main">
                    <a:graphicData uri="http://schemas.openxmlformats.org/drawingml/2006/picture">
                      <pic:pic xmlns:pic="http://schemas.openxmlformats.org/drawingml/2006/picture">
                        <pic:nvPicPr>
                          <pic:cNvPr id="25912837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SST-AUT-12</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DELLA CARROZZERIA</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2800" behindDoc="0" locked="1" layoutInCell="1" allowOverlap="1">
                  <wp:simplePos x="0" y="0"/>
                  <wp:positionH relativeFrom="column">
                    <wp:align>left</wp:align>
                  </wp:positionH>
                  <wp:positionV relativeFrom="line">
                    <wp:posOffset>0</wp:posOffset>
                  </wp:positionV>
                  <wp:extent cx="241300" cy="241300"/>
                  <wp:effectExtent l="0" t="0" r="0" b="0"/>
                  <wp:wrapNone/>
                  <wp:docPr id="1731453307" name="Picture"/>
                  <wp:cNvGraphicFramePr/>
                  <a:graphic xmlns:a="http://schemas.openxmlformats.org/drawingml/2006/main">
                    <a:graphicData uri="http://schemas.openxmlformats.org/drawingml/2006/picture">
                      <pic:pic xmlns:pic="http://schemas.openxmlformats.org/drawingml/2006/picture">
                        <pic:nvPicPr>
                          <pic:cNvPr id="1731453307"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SST-AUT-13</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VERNICIATURA E RIFINITURA SUPERFICI DI CARROZZERIA</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3824" behindDoc="0" locked="1" layoutInCell="1" allowOverlap="1">
                  <wp:simplePos x="0" y="0"/>
                  <wp:positionH relativeFrom="column">
                    <wp:align>left</wp:align>
                  </wp:positionH>
                  <wp:positionV relativeFrom="line">
                    <wp:posOffset>0</wp:posOffset>
                  </wp:positionV>
                  <wp:extent cx="241300" cy="241300"/>
                  <wp:effectExtent l="0" t="0" r="0" b="0"/>
                  <wp:wrapNone/>
                  <wp:docPr id="315608508" name="Picture"/>
                  <wp:cNvGraphicFramePr/>
                  <a:graphic xmlns:a="http://schemas.openxmlformats.org/drawingml/2006/main">
                    <a:graphicData uri="http://schemas.openxmlformats.org/drawingml/2006/picture">
                      <pic:pic xmlns:pic="http://schemas.openxmlformats.org/drawingml/2006/picture">
                        <pic:nvPicPr>
                          <pic:cNvPr id="315608508"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SST-AUT-14</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MANUTENZIONE DI CICLOVEICOLI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4848" behindDoc="0" locked="1" layoutInCell="1" allowOverlap="1">
                  <wp:simplePos x="0" y="0"/>
                  <wp:positionH relativeFrom="column">
                    <wp:align>left</wp:align>
                  </wp:positionH>
                  <wp:positionV relativeFrom="line">
                    <wp:posOffset>0</wp:posOffset>
                  </wp:positionV>
                  <wp:extent cx="241300" cy="241300"/>
                  <wp:effectExtent l="0" t="0" r="0" b="0"/>
                  <wp:wrapNone/>
                  <wp:docPr id="484155565" name="Picture"/>
                  <wp:cNvGraphicFramePr/>
                  <a:graphic xmlns:a="http://schemas.openxmlformats.org/drawingml/2006/main">
                    <a:graphicData uri="http://schemas.openxmlformats.org/drawingml/2006/picture">
                      <pic:pic xmlns:pic="http://schemas.openxmlformats.org/drawingml/2006/picture">
                        <pic:nvPicPr>
                          <pic:cNvPr id="48415556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SST-AUT-15</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MANUTENZIONE DI CICLOVEICOLI A PEDALATA ASSISTITA</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5872" behindDoc="0" locked="1" layoutInCell="1" allowOverlap="1">
                  <wp:simplePos x="0" y="0"/>
                  <wp:positionH relativeFrom="column">
                    <wp:align>left</wp:align>
                  </wp:positionH>
                  <wp:positionV relativeFrom="line">
                    <wp:posOffset>0</wp:posOffset>
                  </wp:positionV>
                  <wp:extent cx="241300" cy="241300"/>
                  <wp:effectExtent l="0" t="0" r="0" b="0"/>
                  <wp:wrapNone/>
                  <wp:docPr id="456952715" name="Picture"/>
                  <wp:cNvGraphicFramePr/>
                  <a:graphic xmlns:a="http://schemas.openxmlformats.org/drawingml/2006/main">
                    <a:graphicData uri="http://schemas.openxmlformats.org/drawingml/2006/picture">
                      <pic:pic xmlns:pic="http://schemas.openxmlformats.org/drawingml/2006/picture">
                        <pic:nvPicPr>
                          <pic:cNvPr id="45695271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SST-AUT-16</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MANUTENZIONE DI VEICOLI ELETTRICI</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6896" behindDoc="0" locked="1" layoutInCell="1" allowOverlap="1">
                  <wp:simplePos x="0" y="0"/>
                  <wp:positionH relativeFrom="column">
                    <wp:align>left</wp:align>
                  </wp:positionH>
                  <wp:positionV relativeFrom="line">
                    <wp:posOffset>0</wp:posOffset>
                  </wp:positionV>
                  <wp:extent cx="241300" cy="241300"/>
                  <wp:effectExtent l="0" t="0" r="0" b="0"/>
                  <wp:wrapNone/>
                  <wp:docPr id="1676326886" name="Picture"/>
                  <wp:cNvGraphicFramePr/>
                  <a:graphic xmlns:a="http://schemas.openxmlformats.org/drawingml/2006/main">
                    <a:graphicData uri="http://schemas.openxmlformats.org/drawingml/2006/picture">
                      <pic:pic xmlns:pic="http://schemas.openxmlformats.org/drawingml/2006/picture">
                        <pic:nvPicPr>
                          <pic:cNvPr id="167632688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40"/>
        </w:trPr>
        <w:tc>
          <w:tcPr>
            <w:tcW w:w="40" w:type="dxa"/>
          </w:tcPr>
          <w:p w:rsidR="00F241C7" w:rsidRDefault="00F241C7" w:rsidP="003A6692">
            <w:pPr>
              <w:pStyle w:val="EMPTYCELLSTYLE"/>
            </w:pPr>
          </w:p>
        </w:tc>
        <w:tc>
          <w:tcPr>
            <w:tcW w:w="1360" w:type="dxa"/>
            <w:tcMar>
              <w:top w:w="0" w:type="dxa"/>
              <w:left w:w="60" w:type="dxa"/>
              <w:bottom w:w="40" w:type="dxa"/>
              <w:right w:w="0" w:type="dxa"/>
            </w:tcMar>
            <w:vAlign w:val="center"/>
          </w:tcPr>
          <w:p w:rsidR="00F241C7" w:rsidRDefault="00F241C7" w:rsidP="003A6692">
            <w:r>
              <w:rPr>
                <w:rFonts w:cs="Calibri"/>
                <w:b/>
                <w:color w:val="000000"/>
              </w:rPr>
              <w:t>SST-AUT-17</w:t>
            </w:r>
          </w:p>
        </w:tc>
        <w:tc>
          <w:tcPr>
            <w:tcW w:w="7400" w:type="dxa"/>
            <w:gridSpan w:val="4"/>
            <w:tcMar>
              <w:top w:w="0" w:type="dxa"/>
              <w:left w:w="60" w:type="dxa"/>
              <w:bottom w:w="40" w:type="dxa"/>
              <w:right w:w="0" w:type="dxa"/>
            </w:tcMar>
            <w:vAlign w:val="center"/>
          </w:tcPr>
          <w:p w:rsidR="00F241C7" w:rsidRDefault="00F241C7" w:rsidP="003A6692">
            <w:r>
              <w:rPr>
                <w:rFonts w:cs="Calibri"/>
                <w:color w:val="000000"/>
              </w:rPr>
              <w:t>RIPARAZIONE E SOSTITUZIONE DI RUOTE E PNEUMATICI E ASSETTO DEL VEICOLO</w:t>
            </w:r>
          </w:p>
        </w:tc>
        <w:tc>
          <w:tcPr>
            <w:tcW w:w="140" w:type="dxa"/>
          </w:tcPr>
          <w:p w:rsidR="00F241C7" w:rsidRDefault="00F241C7" w:rsidP="003A6692">
            <w:pPr>
              <w:pStyle w:val="EMPTYCELLSTYLE"/>
            </w:pPr>
          </w:p>
        </w:tc>
        <w:tc>
          <w:tcPr>
            <w:tcW w:w="38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7920" behindDoc="0" locked="1" layoutInCell="1" allowOverlap="1">
                  <wp:simplePos x="0" y="0"/>
                  <wp:positionH relativeFrom="column">
                    <wp:align>left</wp:align>
                  </wp:positionH>
                  <wp:positionV relativeFrom="line">
                    <wp:posOffset>0</wp:posOffset>
                  </wp:positionV>
                  <wp:extent cx="241300" cy="241300"/>
                  <wp:effectExtent l="0" t="0" r="0" b="0"/>
                  <wp:wrapNone/>
                  <wp:docPr id="2067240856" name="Picture"/>
                  <wp:cNvGraphicFramePr/>
                  <a:graphic xmlns:a="http://schemas.openxmlformats.org/drawingml/2006/main">
                    <a:graphicData uri="http://schemas.openxmlformats.org/drawingml/2006/picture">
                      <pic:pic xmlns:pic="http://schemas.openxmlformats.org/drawingml/2006/picture">
                        <pic:nvPicPr>
                          <pic:cNvPr id="206724085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16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0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2800" w:type="dxa"/>
            <w:gridSpan w:val="6"/>
            <w:tcMar>
              <w:top w:w="0" w:type="dxa"/>
              <w:left w:w="60" w:type="dxa"/>
              <w:bottom w:w="0" w:type="dxa"/>
              <w:right w:w="0" w:type="dxa"/>
            </w:tcMar>
            <w:vAlign w:val="center"/>
          </w:tcPr>
          <w:p w:rsidR="00F241C7" w:rsidRDefault="00F241C7" w:rsidP="003A6692">
            <w:r>
              <w:rPr>
                <w:rFonts w:cs="Calibri"/>
                <w:color w:val="000000"/>
                <w:sz w:val="16"/>
              </w:rPr>
              <w:t>Legenda:</w:t>
            </w: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0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8944" behindDoc="0" locked="1" layoutInCell="1" allowOverlap="1">
                  <wp:simplePos x="0" y="0"/>
                  <wp:positionH relativeFrom="column">
                    <wp:align>left</wp:align>
                  </wp:positionH>
                  <wp:positionV relativeFrom="line">
                    <wp:posOffset>0</wp:posOffset>
                  </wp:positionV>
                  <wp:extent cx="190500" cy="190500"/>
                  <wp:effectExtent l="0" t="0" r="0" b="0"/>
                  <wp:wrapNone/>
                  <wp:docPr id="122637466" name="Picture"/>
                  <wp:cNvGraphicFramePr/>
                  <a:graphic xmlns:a="http://schemas.openxmlformats.org/drawingml/2006/main">
                    <a:graphicData uri="http://schemas.openxmlformats.org/drawingml/2006/picture">
                      <pic:pic xmlns:pic="http://schemas.openxmlformats.org/drawingml/2006/picture">
                        <pic:nvPicPr>
                          <pic:cNvPr id="122637466" name="Picture"/>
                          <pic:cNvPicPr/>
                        </pic:nvPicPr>
                        <pic:blipFill>
                          <a:blip r:embed="rId31"/>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241C7" w:rsidRDefault="00F241C7" w:rsidP="003A6692">
            <w:r>
              <w:rPr>
                <w:rFonts w:cs="Calibri"/>
                <w:color w:val="000000"/>
                <w:sz w:val="16"/>
              </w:rPr>
              <w:t>= Scheda presente nel repertorio</w:t>
            </w: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Pr>
          <w:p w:rsidR="00F241C7" w:rsidRDefault="00F241C7" w:rsidP="003A6692">
            <w:pPr>
              <w:pStyle w:val="EMPTYCELLSTYLE"/>
            </w:pPr>
          </w:p>
        </w:tc>
        <w:tc>
          <w:tcPr>
            <w:tcW w:w="1520" w:type="dxa"/>
          </w:tcPr>
          <w:p w:rsidR="00F241C7" w:rsidRDefault="00F241C7" w:rsidP="003A6692">
            <w:pPr>
              <w:pStyle w:val="EMPTYCELLSTYLE"/>
            </w:pPr>
          </w:p>
        </w:tc>
        <w:tc>
          <w:tcPr>
            <w:tcW w:w="160" w:type="dxa"/>
          </w:tcPr>
          <w:p w:rsidR="00F241C7" w:rsidRDefault="00F241C7" w:rsidP="003A6692">
            <w:pPr>
              <w:pStyle w:val="EMPTYCELLSTYLE"/>
            </w:pPr>
          </w:p>
        </w:tc>
        <w:tc>
          <w:tcPr>
            <w:tcW w:w="140" w:type="dxa"/>
          </w:tcPr>
          <w:p w:rsidR="00F241C7" w:rsidRDefault="00F241C7" w:rsidP="003A6692">
            <w:pPr>
              <w:pStyle w:val="EMPTYCELLSTYLE"/>
            </w:pPr>
          </w:p>
        </w:tc>
        <w:tc>
          <w:tcPr>
            <w:tcW w:w="380" w:type="dxa"/>
          </w:tcPr>
          <w:p w:rsidR="00F241C7" w:rsidRDefault="00F241C7" w:rsidP="003A6692">
            <w:pPr>
              <w:pStyle w:val="EMPTYCELLSTYLE"/>
            </w:pPr>
          </w:p>
        </w:tc>
        <w:tc>
          <w:tcPr>
            <w:tcW w:w="300" w:type="dxa"/>
          </w:tcPr>
          <w:p w:rsidR="00F241C7" w:rsidRDefault="00F241C7" w:rsidP="003A6692">
            <w:pPr>
              <w:pStyle w:val="EMPTYCELLSTYLE"/>
            </w:pPr>
          </w:p>
        </w:tc>
        <w:tc>
          <w:tcPr>
            <w:tcW w:w="80" w:type="dxa"/>
          </w:tcPr>
          <w:p w:rsidR="00F241C7" w:rsidRDefault="00F241C7" w:rsidP="003A6692">
            <w:pPr>
              <w:pStyle w:val="EMPTYCELLSTYLE"/>
            </w:pPr>
          </w:p>
        </w:tc>
      </w:tr>
      <w:tr w:rsidR="00F241C7" w:rsidTr="003A6692">
        <w:trPr>
          <w:trHeight w:hRule="exact" w:val="30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300" w:type="dxa"/>
            <w:tcMar>
              <w:top w:w="0" w:type="dxa"/>
              <w:left w:w="0" w:type="dxa"/>
              <w:bottom w:w="0" w:type="dxa"/>
              <w:right w:w="0" w:type="dxa"/>
            </w:tcMar>
          </w:tcPr>
          <w:p w:rsidR="00F241C7" w:rsidRDefault="00F241C7" w:rsidP="003A6692">
            <w:r>
              <w:rPr>
                <w:noProof/>
                <w:lang w:eastAsia="it-IT"/>
              </w:rPr>
              <w:drawing>
                <wp:anchor distT="0" distB="0" distL="0" distR="0" simplePos="0" relativeHeight="251859968" behindDoc="0" locked="1" layoutInCell="1" allowOverlap="1">
                  <wp:simplePos x="0" y="0"/>
                  <wp:positionH relativeFrom="column">
                    <wp:align>left</wp:align>
                  </wp:positionH>
                  <wp:positionV relativeFrom="line">
                    <wp:posOffset>0</wp:posOffset>
                  </wp:positionV>
                  <wp:extent cx="190500" cy="190500"/>
                  <wp:effectExtent l="0" t="0" r="0" b="0"/>
                  <wp:wrapNone/>
                  <wp:docPr id="1747955178" name="Picture"/>
                  <wp:cNvGraphicFramePr/>
                  <a:graphic xmlns:a="http://schemas.openxmlformats.org/drawingml/2006/main">
                    <a:graphicData uri="http://schemas.openxmlformats.org/drawingml/2006/picture">
                      <pic:pic xmlns:pic="http://schemas.openxmlformats.org/drawingml/2006/picture">
                        <pic:nvPicPr>
                          <pic:cNvPr id="1747955178"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F241C7" w:rsidRDefault="00F241C7" w:rsidP="003A6692">
            <w:r>
              <w:rPr>
                <w:rFonts w:cs="Calibri"/>
                <w:color w:val="000000"/>
                <w:sz w:val="16"/>
              </w:rPr>
              <w:t>= Scheda in corso di elaborazione</w:t>
            </w:r>
          </w:p>
        </w:tc>
        <w:tc>
          <w:tcPr>
            <w:tcW w:w="80" w:type="dxa"/>
          </w:tcPr>
          <w:p w:rsidR="00F241C7" w:rsidRDefault="00F241C7" w:rsidP="003A6692">
            <w:pPr>
              <w:pStyle w:val="EMPTYCELLSTYLE"/>
            </w:pPr>
          </w:p>
        </w:tc>
      </w:tr>
      <w:tr w:rsidR="00F241C7" w:rsidTr="003A6692">
        <w:trPr>
          <w:trHeight w:hRule="exact" w:val="20"/>
        </w:trPr>
        <w:tc>
          <w:tcPr>
            <w:tcW w:w="40" w:type="dxa"/>
          </w:tcPr>
          <w:p w:rsidR="00F241C7" w:rsidRDefault="00F241C7" w:rsidP="003A6692">
            <w:pPr>
              <w:pStyle w:val="EMPTYCELLSTYLE"/>
            </w:pPr>
          </w:p>
        </w:tc>
        <w:tc>
          <w:tcPr>
            <w:tcW w:w="1360" w:type="dxa"/>
          </w:tcPr>
          <w:p w:rsidR="00F241C7" w:rsidRDefault="00F241C7" w:rsidP="003A6692">
            <w:pPr>
              <w:pStyle w:val="EMPTYCELLSTYLE"/>
            </w:pPr>
          </w:p>
        </w:tc>
        <w:tc>
          <w:tcPr>
            <w:tcW w:w="5420" w:type="dxa"/>
          </w:tcPr>
          <w:p w:rsidR="00F241C7" w:rsidRDefault="00F241C7" w:rsidP="003A669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F241C7" w:rsidRDefault="00F241C7" w:rsidP="003A6692">
            <w:pPr>
              <w:pStyle w:val="EMPTYCELLSTYLE"/>
            </w:pPr>
          </w:p>
        </w:tc>
        <w:tc>
          <w:tcPr>
            <w:tcW w:w="80" w:type="dxa"/>
          </w:tcPr>
          <w:p w:rsidR="00F241C7" w:rsidRDefault="00F241C7" w:rsidP="003A6692">
            <w:pPr>
              <w:pStyle w:val="EMPTYCELLSTYLE"/>
            </w:pPr>
          </w:p>
        </w:tc>
      </w:tr>
    </w:tbl>
    <w:p w:rsidR="00F241C7" w:rsidRDefault="00F241C7" w:rsidP="00F241C7"/>
    <w:p w:rsidR="00F241C7" w:rsidRDefault="00F241C7" w:rsidP="007D489F">
      <w:pPr>
        <w:pStyle w:val="DOC-Testo"/>
      </w:pPr>
    </w:p>
    <w:p w:rsidR="0077390B" w:rsidRDefault="0077390B" w:rsidP="0077390B"/>
    <w:p w:rsidR="0077390B" w:rsidRDefault="0077390B" w:rsidP="0077390B">
      <w:pPr>
        <w:sectPr w:rsidR="0077390B" w:rsidSect="000206AF">
          <w:pgSz w:w="11907" w:h="16840" w:code="9"/>
          <w:pgMar w:top="1134" w:right="1134" w:bottom="1134" w:left="1134" w:header="567" w:footer="567" w:gutter="0"/>
          <w:cols w:space="708"/>
          <w:titlePg/>
          <w:docGrid w:linePitch="360"/>
        </w:sectPr>
      </w:pP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A246D" w:rsidP="009E1C44">
      <w:pPr>
        <w:pStyle w:val="DOC-Testo"/>
        <w:jc w:val="center"/>
      </w:pPr>
      <w:r w:rsidRPr="003A246D">
        <w:rPr>
          <w:noProof/>
          <w:lang w:eastAsia="it-IT"/>
        </w:rPr>
        <w:drawing>
          <wp:inline distT="0" distB="0" distL="0" distR="0">
            <wp:extent cx="8640000" cy="6101788"/>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CC0D46" w:rsidRDefault="00774242" w:rsidP="009E1C44">
      <w:pPr>
        <w:pStyle w:val="DOC-Testo"/>
        <w:jc w:val="center"/>
      </w:pPr>
      <w:r w:rsidRPr="00774242">
        <w:rPr>
          <w:noProof/>
          <w:lang w:eastAsia="it-IT"/>
        </w:rPr>
        <w:drawing>
          <wp:inline distT="0" distB="0" distL="0" distR="0">
            <wp:extent cx="8640000" cy="62208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CC0D46">
        <w:br w:type="page"/>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774242" w:rsidP="009E1C44">
      <w:pPr>
        <w:pStyle w:val="DOC-Testo"/>
        <w:jc w:val="center"/>
      </w:pPr>
      <w:r w:rsidRPr="00774242">
        <w:rPr>
          <w:noProof/>
          <w:lang w:eastAsia="it-IT"/>
        </w:rPr>
        <w:drawing>
          <wp:inline distT="0" distB="0" distL="0" distR="0">
            <wp:extent cx="8640000" cy="622080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A246D" w:rsidP="009E1C44">
      <w:pPr>
        <w:pStyle w:val="DOC-Testo"/>
        <w:jc w:val="center"/>
      </w:pPr>
      <w:r w:rsidRPr="003A246D">
        <w:rPr>
          <w:noProof/>
          <w:lang w:eastAsia="it-IT"/>
        </w:rPr>
        <w:drawing>
          <wp:inline distT="0" distB="0" distL="0" distR="0">
            <wp:extent cx="8640000" cy="6101788"/>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101788"/>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710CD" w:rsidRDefault="0033616C" w:rsidP="009E1C44">
      <w:pPr>
        <w:pStyle w:val="DOC-Testo"/>
        <w:jc w:val="center"/>
      </w:pPr>
      <w:r w:rsidRPr="0033616C">
        <w:rPr>
          <w:noProof/>
          <w:lang w:eastAsia="it-IT"/>
        </w:rPr>
        <w:drawing>
          <wp:inline distT="0" distB="0" distL="0" distR="0">
            <wp:extent cx="8640000" cy="62208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9E1C44">
      <w:pPr>
        <w:pStyle w:val="DOC-Testo"/>
        <w:jc w:val="center"/>
      </w:pPr>
      <w:r w:rsidRPr="0033616C">
        <w:rPr>
          <w:noProof/>
          <w:lang w:eastAsia="it-IT"/>
        </w:rPr>
        <w:drawing>
          <wp:inline distT="0" distB="0" distL="0" distR="0">
            <wp:extent cx="8640000" cy="62208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615EC" w:rsidRDefault="0033616C" w:rsidP="009E1C44">
      <w:pPr>
        <w:pStyle w:val="DOC-Testo"/>
        <w:jc w:val="center"/>
      </w:pPr>
      <w:r w:rsidRPr="0033616C">
        <w:rPr>
          <w:noProof/>
          <w:lang w:eastAsia="it-IT"/>
        </w:rPr>
        <w:drawing>
          <wp:inline distT="0" distB="0" distL="0" distR="0">
            <wp:extent cx="9253220" cy="6661606"/>
            <wp:effectExtent l="0" t="0" r="508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3220" cy="6661606"/>
                    </a:xfrm>
                    <a:prstGeom prst="rect">
                      <a:avLst/>
                    </a:prstGeom>
                    <a:noFill/>
                    <a:ln>
                      <a:noFill/>
                    </a:ln>
                  </pic:spPr>
                </pic:pic>
              </a:graphicData>
            </a:graphic>
          </wp:inline>
        </w:drawing>
      </w:r>
    </w:p>
    <w:p w:rsidR="004615EC" w:rsidRDefault="0033616C" w:rsidP="002B235A">
      <w:pPr>
        <w:pStyle w:val="DOC-Testo"/>
        <w:jc w:val="center"/>
        <w:rPr>
          <w:noProof/>
          <w:lang w:eastAsia="it-IT"/>
        </w:rPr>
      </w:pPr>
      <w:r w:rsidRPr="0033616C">
        <w:rPr>
          <w:noProof/>
          <w:lang w:eastAsia="it-IT"/>
        </w:rPr>
        <w:drawing>
          <wp:inline distT="0" distB="0" distL="0" distR="0">
            <wp:extent cx="8640000" cy="62208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3616C" w:rsidRDefault="0033616C" w:rsidP="002B235A">
      <w:pPr>
        <w:pStyle w:val="DOC-Testo"/>
        <w:jc w:val="center"/>
      </w:pPr>
      <w:r w:rsidRPr="0033616C">
        <w:rPr>
          <w:noProof/>
          <w:lang w:eastAsia="it-IT"/>
        </w:rPr>
        <w:drawing>
          <wp:inline distT="0" distB="0" distL="0" distR="0">
            <wp:extent cx="8640000" cy="62208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241C7" w:rsidRDefault="004F690D" w:rsidP="002B235A">
      <w:pPr>
        <w:pStyle w:val="DOC-Testo"/>
        <w:jc w:val="center"/>
      </w:pPr>
      <w:r w:rsidRPr="004F690D">
        <w:rPr>
          <w:noProof/>
          <w:lang w:eastAsia="it-IT"/>
        </w:rPr>
        <w:drawing>
          <wp:inline distT="0" distB="0" distL="0" distR="0">
            <wp:extent cx="8640000" cy="6103679"/>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40000" cy="6103679"/>
                    </a:xfrm>
                    <a:prstGeom prst="rect">
                      <a:avLst/>
                    </a:prstGeom>
                    <a:noFill/>
                    <a:ln>
                      <a:noFill/>
                    </a:ln>
                  </pic:spPr>
                </pic:pic>
              </a:graphicData>
            </a:graphic>
          </wp:inline>
        </w:drawing>
      </w:r>
    </w:p>
    <w:p w:rsidR="0033616C" w:rsidRDefault="0033616C" w:rsidP="002B235A">
      <w:pPr>
        <w:pStyle w:val="DOC-Testo"/>
        <w:jc w:val="center"/>
        <w:sectPr w:rsidR="0033616C" w:rsidSect="00D54FA9">
          <w:pgSz w:w="16840" w:h="11907" w:orient="landscape" w:code="9"/>
          <w:pgMar w:top="1134" w:right="1134" w:bottom="1134" w:left="1134" w:header="567" w:footer="567" w:gutter="0"/>
          <w:cols w:space="708"/>
          <w:titlePg/>
          <w:docGrid w:linePitch="360"/>
        </w:sectPr>
      </w:pPr>
    </w:p>
    <w:p w:rsidR="00D43A0E" w:rsidRPr="00FE13D1" w:rsidRDefault="00D43A0E" w:rsidP="00D43A0E"/>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Default="00D43A0E" w:rsidP="00D43A0E">
      <w:pPr>
        <w:pStyle w:val="DOC-Testo"/>
      </w:pPr>
    </w:p>
    <w:p w:rsidR="00D43A0E" w:rsidRPr="00E8459E" w:rsidRDefault="00D43A0E" w:rsidP="00CF3FFD">
      <w:pPr>
        <w:pStyle w:val="DOC-TitoloParte"/>
      </w:pPr>
      <w:bookmarkStart w:id="28" w:name="_Toc41035045"/>
      <w:r w:rsidRPr="00E8459E">
        <w:t xml:space="preserve">Parte </w:t>
      </w:r>
      <w:r w:rsidR="00EF5335">
        <w:t>4</w:t>
      </w:r>
      <w:r w:rsidRPr="00E8459E">
        <w:t xml:space="preserve">   </w:t>
      </w:r>
      <w:r w:rsidRPr="00E8459E">
        <w:br/>
      </w:r>
      <w:r w:rsidR="00CF3FFD">
        <w:t>MONTAGGIO E MANUTENZIONE DI APPARATI MECCANICI, ELETTRICI ED ELETTRONICI, IDRAULICI, TERMICI NAVALI E NAUTICI</w:t>
      </w:r>
      <w:bookmarkEnd w:id="28"/>
    </w:p>
    <w:p w:rsidR="00D43A0E" w:rsidRDefault="00D43A0E" w:rsidP="00D43A0E">
      <w:pPr>
        <w:rPr>
          <w:rFonts w:eastAsia="Times New Roman"/>
          <w:b/>
          <w:bCs/>
          <w:color w:val="365F91"/>
          <w:sz w:val="40"/>
          <w:szCs w:val="28"/>
          <w:lang w:eastAsia="it-IT"/>
        </w:rPr>
      </w:pPr>
      <w:r>
        <w:br w:type="page"/>
      </w:r>
    </w:p>
    <w:p w:rsidR="00D43A0E" w:rsidRPr="00FD5764" w:rsidRDefault="00D43A0E" w:rsidP="00D43A0E">
      <w:pPr>
        <w:pStyle w:val="DOC-TitoloSezione"/>
      </w:pPr>
      <w:bookmarkStart w:id="29" w:name="_Toc41035046"/>
      <w:r w:rsidRPr="00FD5764">
        <w:t xml:space="preserve">Sezione </w:t>
      </w:r>
      <w:r w:rsidR="00EF5335">
        <w:t>4</w:t>
      </w:r>
      <w:r w:rsidRPr="00FD5764">
        <w:t>.1 - AREE DI ATTIVITÀ (ADA)</w:t>
      </w:r>
      <w:bookmarkEnd w:id="29"/>
    </w:p>
    <w:p w:rsidR="00D43A0E" w:rsidRDefault="00D43A0E" w:rsidP="00D43A0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43A0E" w:rsidRDefault="00D43A0E" w:rsidP="00D43A0E">
      <w:pPr>
        <w:pStyle w:val="DOC-Testo"/>
      </w:pPr>
    </w:p>
    <w:p w:rsidR="00D43A0E" w:rsidRDefault="00D43A0E" w:rsidP="00D43A0E">
      <w:pPr>
        <w:pStyle w:val="DOC-TitoloSottoSezione"/>
      </w:pPr>
      <w:r>
        <w:t>Elenco delle ADA</w:t>
      </w:r>
    </w:p>
    <w:p w:rsidR="00D43A0E" w:rsidRDefault="00D43A0E" w:rsidP="00D43A0E">
      <w:r>
        <w:t>Elenco delle aree di attività risultanti dall'analisi del processo di lavoro a cui si riferisce questa parte del repertorio.</w:t>
      </w:r>
    </w:p>
    <w:p w:rsidR="00D43A0E" w:rsidRDefault="00D43A0E" w:rsidP="00D43A0E">
      <w:pPr>
        <w:pStyle w:val="DOC-Testo"/>
      </w:pPr>
    </w:p>
    <w:p w:rsidR="00CF3FFD" w:rsidRDefault="00CF3FFD" w:rsidP="00D43A0E">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0F54E3" w:rsidRDefault="000F54E3" w:rsidP="000F54E3">
      <w:pPr>
        <w:pStyle w:val="DOC-Testo"/>
      </w:pPr>
    </w:p>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60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0"/>
        </w:trPr>
        <w:tc>
          <w:tcPr>
            <w:tcW w:w="40" w:type="dxa"/>
          </w:tcPr>
          <w:p w:rsidR="000F54E3" w:rsidRDefault="000F54E3" w:rsidP="003A6692">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60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MONTAGGIO/INSTALLAZIONE DI APPARATI MECCANICI, DI IMPIANTI IDRAULICI, TERMICI, ELETTRICI ED ELETTRONICI NAUTICI E NAVALI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60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10.08.01</w:t>
            </w:r>
          </w:p>
        </w:tc>
        <w:tc>
          <w:tcPr>
            <w:tcW w:w="7609" w:type="dxa"/>
            <w:tcMar>
              <w:top w:w="0" w:type="dxa"/>
              <w:left w:w="60" w:type="dxa"/>
              <w:bottom w:w="0" w:type="dxa"/>
              <w:right w:w="0" w:type="dxa"/>
            </w:tcMar>
          </w:tcPr>
          <w:p w:rsidR="000F54E3" w:rsidRDefault="000F54E3" w:rsidP="003A6692">
            <w:pPr>
              <w:pStyle w:val="DOC-ELenco"/>
            </w:pPr>
            <w:r>
              <w:rPr>
                <w:rFonts w:cs="Calibri"/>
              </w:rPr>
              <w:t>Montaggio di apparati meccanici a bordo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10.08.02</w:t>
            </w:r>
          </w:p>
        </w:tc>
        <w:tc>
          <w:tcPr>
            <w:tcW w:w="7609" w:type="dxa"/>
            <w:tcMar>
              <w:top w:w="0" w:type="dxa"/>
              <w:left w:w="60" w:type="dxa"/>
              <w:bottom w:w="0" w:type="dxa"/>
              <w:right w:w="0" w:type="dxa"/>
            </w:tcMar>
          </w:tcPr>
          <w:p w:rsidR="000F54E3" w:rsidRDefault="000F54E3" w:rsidP="003A6692">
            <w:pPr>
              <w:pStyle w:val="DOC-ELenco"/>
            </w:pPr>
            <w:r>
              <w:rPr>
                <w:rFonts w:cs="Calibri"/>
              </w:rPr>
              <w:t>Installazione di impianti elettrici/elettronici a bordo di imbarcazioni</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10.08.03</w:t>
            </w:r>
          </w:p>
        </w:tc>
        <w:tc>
          <w:tcPr>
            <w:tcW w:w="7609" w:type="dxa"/>
            <w:tcMar>
              <w:top w:w="0" w:type="dxa"/>
              <w:left w:w="60" w:type="dxa"/>
              <w:bottom w:w="0" w:type="dxa"/>
              <w:right w:w="0" w:type="dxa"/>
            </w:tcMar>
          </w:tcPr>
          <w:p w:rsidR="000F54E3" w:rsidRDefault="000F54E3" w:rsidP="003A6692">
            <w:pPr>
              <w:pStyle w:val="DOC-ELenco"/>
            </w:pPr>
            <w:r>
              <w:rPr>
                <w:rFonts w:cs="Calibri"/>
              </w:rPr>
              <w:t>Installazione di impianti idraulici, termici e di condizionamento a bordo di imbarcazioni</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60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589" w:type="dxa"/>
            <w:gridSpan w:val="3"/>
            <w:tcMar>
              <w:top w:w="0" w:type="dxa"/>
              <w:left w:w="120" w:type="dxa"/>
              <w:bottom w:w="0" w:type="dxa"/>
              <w:right w:w="40" w:type="dxa"/>
            </w:tcMar>
            <w:vAlign w:val="center"/>
          </w:tcPr>
          <w:p w:rsidR="000F54E3" w:rsidRDefault="000F54E3" w:rsidP="003A6692">
            <w:pPr>
              <w:pStyle w:val="DOC-ElencoADAsequenza"/>
            </w:pPr>
            <w:r>
              <w:t>REFITTING, MANUTENZIONE E RIPARAZIONE DI NAVI E IMBARCAZIONI</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Pr>
          <w:p w:rsidR="000F54E3" w:rsidRDefault="000F54E3" w:rsidP="003A6692">
            <w:pPr>
              <w:pStyle w:val="EMPTYCELLSTYLE"/>
            </w:pPr>
          </w:p>
        </w:tc>
        <w:tc>
          <w:tcPr>
            <w:tcW w:w="7609"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10.08.04</w:t>
            </w:r>
          </w:p>
        </w:tc>
        <w:tc>
          <w:tcPr>
            <w:tcW w:w="7609" w:type="dxa"/>
            <w:tcMar>
              <w:top w:w="0" w:type="dxa"/>
              <w:left w:w="60" w:type="dxa"/>
              <w:bottom w:w="0" w:type="dxa"/>
              <w:right w:w="0" w:type="dxa"/>
            </w:tcMar>
          </w:tcPr>
          <w:p w:rsidR="000F54E3" w:rsidRDefault="000F54E3" w:rsidP="003A6692">
            <w:pPr>
              <w:pStyle w:val="DOC-ELenco"/>
            </w:pPr>
            <w:r>
              <w:rPr>
                <w:rFonts w:cs="Calibri"/>
              </w:rPr>
              <w:t>Gestione, coordinamento e controllo del refitting navale e nautico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10.08.05</w:t>
            </w:r>
          </w:p>
        </w:tc>
        <w:tc>
          <w:tcPr>
            <w:tcW w:w="7609" w:type="dxa"/>
            <w:tcMar>
              <w:top w:w="0" w:type="dxa"/>
              <w:left w:w="60" w:type="dxa"/>
              <w:bottom w:w="0" w:type="dxa"/>
              <w:right w:w="0" w:type="dxa"/>
            </w:tcMar>
          </w:tcPr>
          <w:p w:rsidR="000F54E3" w:rsidRDefault="000F54E3" w:rsidP="003A6692">
            <w:pPr>
              <w:pStyle w:val="DOC-ELenco"/>
            </w:pPr>
            <w:r>
              <w:rPr>
                <w:rFonts w:cs="Calibri"/>
              </w:rPr>
              <w:t>Manutenzione e riparazione di apparati meccanici ed oleodinamici di bordo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10.08.06</w:t>
            </w:r>
          </w:p>
        </w:tc>
        <w:tc>
          <w:tcPr>
            <w:tcW w:w="7609" w:type="dxa"/>
            <w:tcMar>
              <w:top w:w="0" w:type="dxa"/>
              <w:left w:w="60" w:type="dxa"/>
              <w:bottom w:w="0" w:type="dxa"/>
              <w:right w:w="0" w:type="dxa"/>
            </w:tcMar>
          </w:tcPr>
          <w:p w:rsidR="000F54E3" w:rsidRDefault="000F54E3" w:rsidP="003A6692">
            <w:pPr>
              <w:pStyle w:val="DOC-ELenco"/>
            </w:pPr>
            <w:r>
              <w:rPr>
                <w:rFonts w:cs="Calibri"/>
              </w:rPr>
              <w:t>Manutenzione e riparazione di impianti elettrici/elettronici di bordo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780" w:type="dxa"/>
          </w:tcPr>
          <w:p w:rsidR="000F54E3" w:rsidRDefault="000F54E3" w:rsidP="003A6692">
            <w:pPr>
              <w:pStyle w:val="EMPTYCELLSTYLE"/>
            </w:pPr>
          </w:p>
        </w:tc>
        <w:tc>
          <w:tcPr>
            <w:tcW w:w="1200" w:type="dxa"/>
            <w:tcMar>
              <w:top w:w="0" w:type="dxa"/>
              <w:left w:w="60" w:type="dxa"/>
              <w:bottom w:w="0" w:type="dxa"/>
              <w:right w:w="0" w:type="dxa"/>
            </w:tcMar>
          </w:tcPr>
          <w:p w:rsidR="000F54E3" w:rsidRDefault="000F54E3" w:rsidP="003A6692">
            <w:pPr>
              <w:pStyle w:val="DOC-ELenco"/>
            </w:pPr>
            <w:r>
              <w:rPr>
                <w:rFonts w:cs="Calibri"/>
              </w:rPr>
              <w:t>10.08.07</w:t>
            </w:r>
          </w:p>
        </w:tc>
        <w:tc>
          <w:tcPr>
            <w:tcW w:w="7609" w:type="dxa"/>
            <w:tcMar>
              <w:top w:w="0" w:type="dxa"/>
              <w:left w:w="60" w:type="dxa"/>
              <w:bottom w:w="0" w:type="dxa"/>
              <w:right w:w="0" w:type="dxa"/>
            </w:tcMar>
          </w:tcPr>
          <w:p w:rsidR="000F54E3" w:rsidRDefault="000F54E3" w:rsidP="003A6692">
            <w:pPr>
              <w:pStyle w:val="DOC-ELenco"/>
            </w:pPr>
            <w:r>
              <w:rPr>
                <w:rFonts w:cs="Calibri"/>
              </w:rPr>
              <w:t>Manutenzione e riparazione di impianti idraulici, termici e di condizionamento di bordo</w:t>
            </w:r>
          </w:p>
        </w:tc>
        <w:tc>
          <w:tcPr>
            <w:tcW w:w="40" w:type="dxa"/>
          </w:tcPr>
          <w:p w:rsidR="000F54E3" w:rsidRDefault="000F54E3" w:rsidP="003A6692">
            <w:pPr>
              <w:pStyle w:val="EMPTYCELLSTYLE"/>
            </w:pPr>
          </w:p>
        </w:tc>
      </w:tr>
    </w:tbl>
    <w:p w:rsidR="000F54E3" w:rsidRDefault="000F54E3" w:rsidP="000F54E3"/>
    <w:p w:rsidR="00D43A0E" w:rsidRPr="008B6EFF" w:rsidRDefault="00D43A0E" w:rsidP="00D43A0E">
      <w:pPr>
        <w:rPr>
          <w:lang w:eastAsia="it-IT"/>
        </w:rPr>
      </w:pPr>
    </w:p>
    <w:p w:rsidR="00D43A0E" w:rsidRDefault="00D43A0E" w:rsidP="00D43A0E">
      <w:pPr>
        <w:rPr>
          <w:rFonts w:eastAsia="Times New Roman"/>
          <w:b/>
          <w:bCs/>
          <w:color w:val="365F91"/>
          <w:sz w:val="32"/>
          <w:szCs w:val="28"/>
          <w:lang w:eastAsia="it-IT"/>
        </w:rPr>
      </w:pPr>
      <w:r>
        <w:br w:type="page"/>
      </w:r>
    </w:p>
    <w:p w:rsidR="00D43A0E" w:rsidRDefault="00D43A0E" w:rsidP="00D43A0E">
      <w:pPr>
        <w:pStyle w:val="DOC-TitoloSottoSezione"/>
      </w:pPr>
      <w:r>
        <w:t>Descrizione delle ADA</w:t>
      </w:r>
    </w:p>
    <w:p w:rsidR="00D43A0E" w:rsidRDefault="00D43A0E" w:rsidP="00D43A0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A83C4B" w:rsidRDefault="00A83C4B" w:rsidP="00A83C4B">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MONTAGGIO DI APPARATI MECCANICI A BORDO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Montaggio/installazione di apparati meccanici, di impianti idraulici, termici, elettrici ed elettronici nautici e navali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Interpretazione del disegno tecnico degli apparati meccanici delle imbarcazioni</w:t>
                  </w:r>
                </w:p>
                <w:p w:rsidR="000F54E3" w:rsidRDefault="000F54E3" w:rsidP="000F54E3">
                  <w:pPr>
                    <w:pStyle w:val="ADA-Attivit"/>
                    <w:numPr>
                      <w:ilvl w:val="0"/>
                      <w:numId w:val="17"/>
                    </w:numPr>
                    <w:ind w:left="340" w:hanging="227"/>
                  </w:pPr>
                  <w:r>
                    <w:rPr>
                      <w:noProof/>
                    </w:rPr>
                    <w:t>Programmazione delle fasi di montaggio del motore di imbarcazioni</w:t>
                  </w:r>
                </w:p>
                <w:p w:rsidR="000F54E3" w:rsidRDefault="000F54E3" w:rsidP="000F54E3">
                  <w:pPr>
                    <w:pStyle w:val="ADA-Attivit"/>
                    <w:numPr>
                      <w:ilvl w:val="0"/>
                      <w:numId w:val="17"/>
                    </w:numPr>
                    <w:ind w:left="340" w:hanging="227"/>
                  </w:pPr>
                  <w:r>
                    <w:rPr>
                      <w:noProof/>
                    </w:rPr>
                    <w:t>Assemblaggio/montaggio/fissaggio e messa in opera di apparati meccanici e oleodinamici di bordo (organi di governo, pompe di esercizio, pompe incendio, centraline oleodinamiche, mezzi di sollevamento)</w:t>
                  </w:r>
                </w:p>
                <w:p w:rsidR="000F54E3" w:rsidRDefault="000F54E3" w:rsidP="000F54E3">
                  <w:pPr>
                    <w:pStyle w:val="ADA-Attivit"/>
                    <w:numPr>
                      <w:ilvl w:val="0"/>
                      <w:numId w:val="17"/>
                    </w:numPr>
                    <w:ind w:left="340" w:hanging="227"/>
                  </w:pPr>
                  <w:r>
                    <w:rPr>
                      <w:noProof/>
                    </w:rPr>
                    <w:t>Verifica del corretto posizionamento dei supporti</w:t>
                  </w:r>
                </w:p>
                <w:p w:rsidR="000F54E3" w:rsidRDefault="000F54E3" w:rsidP="000F54E3">
                  <w:pPr>
                    <w:pStyle w:val="ADA-Attivit"/>
                    <w:numPr>
                      <w:ilvl w:val="0"/>
                      <w:numId w:val="17"/>
                    </w:numPr>
                    <w:ind w:left="340" w:hanging="227"/>
                  </w:pPr>
                  <w:r>
                    <w:rPr>
                      <w:noProof/>
                    </w:rPr>
                    <w:t>Valutazione dell’efficienza degli apparati meccanici di bordo</w:t>
                  </w:r>
                </w:p>
                <w:p w:rsidR="000F54E3" w:rsidRDefault="000F54E3" w:rsidP="000F54E3">
                  <w:pPr>
                    <w:pStyle w:val="ADA-Attivit"/>
                    <w:numPr>
                      <w:ilvl w:val="0"/>
                      <w:numId w:val="17"/>
                    </w:numPr>
                    <w:ind w:left="340" w:hanging="227"/>
                  </w:pPr>
                  <w:r>
                    <w:rPr>
                      <w:noProof/>
                    </w:rPr>
                    <w:t>Collaudo degli apparati meccanici ed oleodinamici di bordo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DI IMPIANTI ELETTRICI/ELETTRONICI A BORDO DI IMBARCAZIONI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Montaggio/installazione di apparati meccanici, di impianti idraulici, termici, elettrici ed elettronici nautici e navali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Individuazione dei componenti elettrici e/o elettronici necessari e funzionali all’installazione degli impianti elettrici/elettronici a bordo di imbarcazioni</w:t>
                  </w:r>
                </w:p>
                <w:p w:rsidR="000F54E3" w:rsidRDefault="000F54E3" w:rsidP="000F54E3">
                  <w:pPr>
                    <w:pStyle w:val="ADA-Attivit"/>
                    <w:numPr>
                      <w:ilvl w:val="0"/>
                      <w:numId w:val="17"/>
                    </w:numPr>
                    <w:ind w:left="340" w:hanging="227"/>
                  </w:pPr>
                  <w:r>
                    <w:rPr>
                      <w:noProof/>
                    </w:rPr>
                    <w:t>Rimozione di impianti preesistenti</w:t>
                  </w:r>
                </w:p>
                <w:p w:rsidR="000F54E3" w:rsidRDefault="000F54E3" w:rsidP="000F54E3">
                  <w:pPr>
                    <w:pStyle w:val="ADA-Attivit"/>
                    <w:numPr>
                      <w:ilvl w:val="0"/>
                      <w:numId w:val="17"/>
                    </w:numPr>
                    <w:ind w:left="340" w:hanging="227"/>
                  </w:pPr>
                  <w:r>
                    <w:rPr>
                      <w:noProof/>
                    </w:rPr>
                    <w:t>Tracciatura per installazione dell'impianto elettrico e/o elettronico</w:t>
                  </w:r>
                </w:p>
                <w:p w:rsidR="000F54E3" w:rsidRDefault="000F54E3" w:rsidP="000F54E3">
                  <w:pPr>
                    <w:pStyle w:val="ADA-Attivit"/>
                    <w:numPr>
                      <w:ilvl w:val="0"/>
                      <w:numId w:val="17"/>
                    </w:numPr>
                    <w:ind w:left="340" w:hanging="227"/>
                  </w:pPr>
                  <w:r>
                    <w:rPr>
                      <w:noProof/>
                    </w:rPr>
                    <w:t>Installazione di singoli apparati e/o di sistemi di controllo integrati di bordo (impianti di produzione e distribuzione di energia, di governo dell’imbarcazione, di domotica, di telecomunicazione, di videosorveglianza, ecc.)</w:t>
                  </w:r>
                </w:p>
                <w:p w:rsidR="000F54E3" w:rsidRDefault="000F54E3" w:rsidP="000F54E3">
                  <w:pPr>
                    <w:pStyle w:val="ADA-Attivit"/>
                    <w:numPr>
                      <w:ilvl w:val="0"/>
                      <w:numId w:val="17"/>
                    </w:numPr>
                    <w:ind w:left="340" w:hanging="227"/>
                  </w:pPr>
                  <w:r>
                    <w:rPr>
                      <w:noProof/>
                    </w:rPr>
                    <w:t>Posizionamento di canalizzazioni di elementi di distribuzione elettrica</w:t>
                  </w:r>
                </w:p>
                <w:p w:rsidR="000F54E3" w:rsidRDefault="000F54E3" w:rsidP="000F54E3">
                  <w:pPr>
                    <w:pStyle w:val="ADA-Attivit"/>
                    <w:numPr>
                      <w:ilvl w:val="0"/>
                      <w:numId w:val="17"/>
                    </w:numPr>
                    <w:ind w:left="340" w:hanging="227"/>
                  </w:pPr>
                  <w:r>
                    <w:rPr>
                      <w:noProof/>
                    </w:rPr>
                    <w:t>Cablatura dell'impianto elettrico</w:t>
                  </w:r>
                </w:p>
                <w:p w:rsidR="000F54E3" w:rsidRDefault="000F54E3" w:rsidP="000F54E3">
                  <w:pPr>
                    <w:pStyle w:val="ADA-Attivit"/>
                    <w:numPr>
                      <w:ilvl w:val="0"/>
                      <w:numId w:val="17"/>
                    </w:numPr>
                    <w:ind w:left="340" w:hanging="227"/>
                  </w:pPr>
                  <w:r>
                    <w:rPr>
                      <w:noProof/>
                    </w:rPr>
                    <w:t>Rilascio/certificazione dell'impianto elettrico</w:t>
                  </w:r>
                </w:p>
                <w:p w:rsidR="000F54E3" w:rsidRDefault="000F54E3" w:rsidP="000F54E3">
                  <w:pPr>
                    <w:pStyle w:val="ADA-Attivit"/>
                    <w:numPr>
                      <w:ilvl w:val="0"/>
                      <w:numId w:val="17"/>
                    </w:numPr>
                    <w:ind w:left="340" w:hanging="227"/>
                  </w:pPr>
                  <w:r>
                    <w:rPr>
                      <w:noProof/>
                    </w:rPr>
                    <w:t>Collaudo dell'impianto elettrico/elettronico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INSTALLAZIONE DI IMPIANTI IDRAULICI, TERMICI E DI CONDIZIONAMENTO A BORDO DI IMBARCAZIONI</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Montaggio/installazione di apparati meccanici, di impianti idraulici, termici, elettrici ed elettronici nautici e navali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Individuazione dei materiali, componenti e strumenti necessari e funzionali all'installazione di impianti idraulici, termici e di condizionamento nautico</w:t>
                  </w:r>
                </w:p>
                <w:p w:rsidR="000F54E3" w:rsidRDefault="000F54E3" w:rsidP="000F54E3">
                  <w:pPr>
                    <w:pStyle w:val="ADA-Attivit"/>
                    <w:numPr>
                      <w:ilvl w:val="0"/>
                      <w:numId w:val="17"/>
                    </w:numPr>
                    <w:ind w:left="340" w:hanging="227"/>
                  </w:pPr>
                  <w:r>
                    <w:rPr>
                      <w:noProof/>
                    </w:rPr>
                    <w:t>Montaggio di apparecchiature termiche (generatori di calore, impianti di climatizzazione, impianti gas e apparecchi utilizzatori) e idrosanitarie (apparecchi sanitari, rubinetteria)</w:t>
                  </w:r>
                </w:p>
                <w:p w:rsidR="000F54E3" w:rsidRDefault="000F54E3" w:rsidP="000F54E3">
                  <w:pPr>
                    <w:pStyle w:val="ADA-Attivit"/>
                    <w:numPr>
                      <w:ilvl w:val="0"/>
                      <w:numId w:val="17"/>
                    </w:numPr>
                    <w:ind w:left="340" w:hanging="227"/>
                  </w:pPr>
                  <w:r>
                    <w:rPr>
                      <w:noProof/>
                    </w:rPr>
                    <w:t>Cablatura dell'impianto termoidraulico</w:t>
                  </w:r>
                </w:p>
                <w:p w:rsidR="000F54E3" w:rsidRDefault="000F54E3" w:rsidP="000F54E3">
                  <w:pPr>
                    <w:pStyle w:val="ADA-Attivit"/>
                    <w:numPr>
                      <w:ilvl w:val="0"/>
                      <w:numId w:val="17"/>
                    </w:numPr>
                    <w:ind w:left="340" w:hanging="227"/>
                  </w:pPr>
                  <w:r>
                    <w:rPr>
                      <w:noProof/>
                    </w:rPr>
                    <w:t>Collaudo dell'impianto termoidraulico</w:t>
                  </w:r>
                </w:p>
                <w:p w:rsidR="000F54E3" w:rsidRDefault="000F54E3" w:rsidP="000F54E3">
                  <w:pPr>
                    <w:pStyle w:val="ADA-Attivit"/>
                    <w:numPr>
                      <w:ilvl w:val="0"/>
                      <w:numId w:val="17"/>
                    </w:numPr>
                    <w:ind w:left="340" w:hanging="227"/>
                  </w:pPr>
                  <w:r>
                    <w:rPr>
                      <w:noProof/>
                    </w:rPr>
                    <w:t>Rimozione dell'impianto termoidraulico preesistente</w:t>
                  </w:r>
                </w:p>
                <w:p w:rsidR="000F54E3" w:rsidRDefault="000F54E3" w:rsidP="000F54E3">
                  <w:pPr>
                    <w:pStyle w:val="ADA-Attivit"/>
                    <w:numPr>
                      <w:ilvl w:val="0"/>
                      <w:numId w:val="17"/>
                    </w:numPr>
                    <w:ind w:left="340" w:hanging="227"/>
                  </w:pPr>
                  <w:r>
                    <w:rPr>
                      <w:noProof/>
                    </w:rPr>
                    <w:t>Tracciatura per installazione dell'impianto termoidraulico</w:t>
                  </w:r>
                </w:p>
                <w:p w:rsidR="000F54E3" w:rsidRDefault="000F54E3" w:rsidP="000F54E3">
                  <w:pPr>
                    <w:pStyle w:val="ADA-Attivit"/>
                    <w:numPr>
                      <w:ilvl w:val="0"/>
                      <w:numId w:val="17"/>
                    </w:numPr>
                    <w:ind w:left="340" w:hanging="227"/>
                  </w:pPr>
                  <w:r>
                    <w:rPr>
                      <w:noProof/>
                    </w:rPr>
                    <w:t>Rilascio/certificazione dell'impianto termoidraulico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GESTIONE, COORDINAMENTO E CONTROLLO DEL REFITTING NAVALE E NAUTICO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Refitting, manutenzione e riparazione di navi e imbarcazioni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Verifica della domanda del cliente e preventivazione</w:t>
                  </w:r>
                </w:p>
                <w:p w:rsidR="000F54E3" w:rsidRDefault="000F54E3" w:rsidP="000F54E3">
                  <w:pPr>
                    <w:pStyle w:val="ADA-Attivit"/>
                    <w:numPr>
                      <w:ilvl w:val="0"/>
                      <w:numId w:val="17"/>
                    </w:numPr>
                    <w:ind w:left="340" w:hanging="227"/>
                  </w:pPr>
                  <w:r>
                    <w:rPr>
                      <w:noProof/>
                    </w:rPr>
                    <w:t>Configurazione dell’offerta commerciale per il refit/manutenzione dell’imbarcazione</w:t>
                  </w:r>
                </w:p>
                <w:p w:rsidR="000F54E3" w:rsidRDefault="000F54E3" w:rsidP="000F54E3">
                  <w:pPr>
                    <w:pStyle w:val="ADA-Attivit"/>
                    <w:numPr>
                      <w:ilvl w:val="0"/>
                      <w:numId w:val="17"/>
                    </w:numPr>
                    <w:ind w:left="340" w:hanging="227"/>
                  </w:pPr>
                  <w:r>
                    <w:rPr>
                      <w:noProof/>
                    </w:rPr>
                    <w:t>Programmazione del refit/manutenzione dell’imbarcazione</w:t>
                  </w:r>
                </w:p>
                <w:p w:rsidR="000F54E3" w:rsidRDefault="000F54E3" w:rsidP="000F54E3">
                  <w:pPr>
                    <w:pStyle w:val="ADA-Attivit"/>
                    <w:numPr>
                      <w:ilvl w:val="0"/>
                      <w:numId w:val="17"/>
                    </w:numPr>
                    <w:ind w:left="340" w:hanging="227"/>
                  </w:pPr>
                  <w:r>
                    <w:rPr>
                      <w:noProof/>
                    </w:rPr>
                    <w:t>Coordinamento dei lavori di manutenzione e rimessaggio dell’imbarcazione</w:t>
                  </w:r>
                </w:p>
                <w:p w:rsidR="000F54E3" w:rsidRDefault="000F54E3" w:rsidP="000F54E3">
                  <w:pPr>
                    <w:pStyle w:val="ADA-Attivit"/>
                    <w:numPr>
                      <w:ilvl w:val="0"/>
                      <w:numId w:val="17"/>
                    </w:numPr>
                    <w:ind w:left="340" w:hanging="227"/>
                  </w:pPr>
                  <w:r>
                    <w:rPr>
                      <w:noProof/>
                    </w:rPr>
                    <w:t>Controllo sull’esecuzione dei lavori di refit/manutenzione dell’imbarcazione</w:t>
                  </w:r>
                </w:p>
                <w:p w:rsidR="000F54E3" w:rsidRDefault="000F54E3" w:rsidP="000F54E3">
                  <w:pPr>
                    <w:pStyle w:val="ADA-Attivit"/>
                    <w:numPr>
                      <w:ilvl w:val="0"/>
                      <w:numId w:val="17"/>
                    </w:numPr>
                    <w:ind w:left="340" w:hanging="227"/>
                  </w:pPr>
                  <w:r>
                    <w:rPr>
                      <w:noProof/>
                    </w:rPr>
                    <w:t>Redazione della documentazione tecnica sugli interventi eseguiti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DI APPARATI MECCANICI ED OLEODINAMICI DI BORDO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Refitting, manutenzione e riparazione di navi e imbarcazioni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Controllo del funzionamento delle macchine di bordo</w:t>
                  </w:r>
                </w:p>
                <w:p w:rsidR="000F54E3" w:rsidRDefault="000F54E3" w:rsidP="000F54E3">
                  <w:pPr>
                    <w:pStyle w:val="ADA-Attivit"/>
                    <w:numPr>
                      <w:ilvl w:val="0"/>
                      <w:numId w:val="17"/>
                    </w:numPr>
                    <w:ind w:left="340" w:hanging="227"/>
                  </w:pPr>
                  <w:r>
                    <w:rPr>
                      <w:noProof/>
                    </w:rPr>
                    <w:t>Diagnosi delle anomalie e guasti (parte meccanica, elettrica e impiantistica)</w:t>
                  </w:r>
                </w:p>
                <w:p w:rsidR="000F54E3" w:rsidRDefault="000F54E3" w:rsidP="000F54E3">
                  <w:pPr>
                    <w:pStyle w:val="ADA-Attivit"/>
                    <w:numPr>
                      <w:ilvl w:val="0"/>
                      <w:numId w:val="17"/>
                    </w:numPr>
                    <w:ind w:left="340" w:hanging="227"/>
                  </w:pPr>
                  <w:r>
                    <w:rPr>
                      <w:noProof/>
                    </w:rPr>
                    <w:t>Manutenzione ordinaria e straordinaria delle componenti metalliche dell'imbarcazione e delle macchine ed attrezzature di bordo</w:t>
                  </w:r>
                </w:p>
                <w:p w:rsidR="000F54E3" w:rsidRDefault="000F54E3" w:rsidP="000F54E3">
                  <w:pPr>
                    <w:pStyle w:val="ADA-Attivit"/>
                    <w:numPr>
                      <w:ilvl w:val="0"/>
                      <w:numId w:val="17"/>
                    </w:numPr>
                    <w:ind w:left="340" w:hanging="227"/>
                  </w:pPr>
                  <w:r>
                    <w:rPr>
                      <w:noProof/>
                    </w:rPr>
                    <w:t>Riparazione dei guasti su apparati meccanici e oleodinamici di bordo (organi di governo, pompe di esercizio, pompe incendio principali e di emergenza, impianti antincendio, centraline oleodinamiche, mezzi di sollevamento)</w:t>
                  </w:r>
                </w:p>
                <w:p w:rsidR="000F54E3" w:rsidRDefault="000F54E3" w:rsidP="000F54E3">
                  <w:pPr>
                    <w:pStyle w:val="ADA-Attivit"/>
                    <w:numPr>
                      <w:ilvl w:val="0"/>
                      <w:numId w:val="17"/>
                    </w:numPr>
                    <w:ind w:left="340" w:hanging="227"/>
                  </w:pPr>
                  <w:r>
                    <w:rPr>
                      <w:noProof/>
                    </w:rPr>
                    <w:t>Esecuzione di interventi di sostituzione di parti malfunzionanti e/o di componenti deteriorati</w:t>
                  </w:r>
                </w:p>
                <w:p w:rsidR="000F54E3" w:rsidRDefault="000F54E3" w:rsidP="000F54E3">
                  <w:pPr>
                    <w:pStyle w:val="ADA-Attivit"/>
                    <w:numPr>
                      <w:ilvl w:val="0"/>
                      <w:numId w:val="17"/>
                    </w:numPr>
                    <w:ind w:left="340" w:hanging="227"/>
                  </w:pPr>
                  <w:r>
                    <w:rPr>
                      <w:noProof/>
                    </w:rPr>
                    <w:t>Esecuzione di test di funzionamento per la verifica dell’avvenuto recupero del guasto e/o anomalia</w:t>
                  </w:r>
                </w:p>
                <w:p w:rsidR="000F54E3" w:rsidRDefault="000F54E3" w:rsidP="000F54E3">
                  <w:pPr>
                    <w:pStyle w:val="ADA-Attivit"/>
                    <w:numPr>
                      <w:ilvl w:val="0"/>
                      <w:numId w:val="17"/>
                    </w:numPr>
                    <w:ind w:left="340" w:hanging="227"/>
                  </w:pPr>
                  <w:r>
                    <w:rPr>
                      <w:noProof/>
                    </w:rPr>
                    <w:t>Redazione delle schede tecniche relative all’intervento eseguito</w:t>
                  </w:r>
                </w:p>
                <w:p w:rsidR="000F54E3" w:rsidRDefault="000F54E3" w:rsidP="000F54E3">
                  <w:pPr>
                    <w:pStyle w:val="ADA-Attivit"/>
                    <w:numPr>
                      <w:ilvl w:val="0"/>
                      <w:numId w:val="17"/>
                    </w:numPr>
                    <w:ind w:left="340" w:hanging="227"/>
                  </w:pPr>
                  <w:r>
                    <w:rPr>
                      <w:noProof/>
                    </w:rPr>
                    <w:t>Collaudo degli apparecchi riparati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DI IMPIANTI ELETTRICI/ELETTRONICI DI BORDO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Refitting, manutenzione e riparazione di navi e imbarcazioni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Riparazione e/o sostituzione di elementi elettrici/elettronici danneggiati o usurati e di componenti difettosi</w:t>
                  </w:r>
                </w:p>
                <w:p w:rsidR="000F54E3" w:rsidRDefault="000F54E3" w:rsidP="000F54E3">
                  <w:pPr>
                    <w:pStyle w:val="ADA-Attivit"/>
                    <w:numPr>
                      <w:ilvl w:val="0"/>
                      <w:numId w:val="17"/>
                    </w:numPr>
                    <w:ind w:left="340" w:hanging="227"/>
                  </w:pPr>
                  <w:r>
                    <w:rPr>
                      <w:noProof/>
                    </w:rPr>
                    <w:t>Valutazione dell'efficienza e funzionalità delle parti/componenti</w:t>
                  </w:r>
                </w:p>
                <w:p w:rsidR="000F54E3" w:rsidRDefault="000F54E3" w:rsidP="000F54E3">
                  <w:pPr>
                    <w:pStyle w:val="ADA-Attivit"/>
                    <w:numPr>
                      <w:ilvl w:val="0"/>
                      <w:numId w:val="17"/>
                    </w:numPr>
                    <w:ind w:left="340" w:hanging="227"/>
                  </w:pPr>
                  <w:r>
                    <w:rPr>
                      <w:noProof/>
                    </w:rPr>
                    <w:t>Redazione di relazioni tecniche sugli interventi eseguiti</w:t>
                  </w:r>
                </w:p>
                <w:p w:rsidR="000F54E3" w:rsidRDefault="000F54E3" w:rsidP="000F54E3">
                  <w:pPr>
                    <w:pStyle w:val="ADA-Attivit"/>
                    <w:numPr>
                      <w:ilvl w:val="0"/>
                      <w:numId w:val="17"/>
                    </w:numPr>
                    <w:ind w:left="340" w:hanging="227"/>
                  </w:pPr>
                  <w:r>
                    <w:rPr>
                      <w:noProof/>
                    </w:rPr>
                    <w:t>Esecuzione della diagnosi tecnica, strumentale e visiva dell'imbarcazione con lo scafo in metallo</w:t>
                  </w:r>
                </w:p>
                <w:p w:rsidR="000F54E3" w:rsidRDefault="000F54E3" w:rsidP="000F54E3">
                  <w:pPr>
                    <w:pStyle w:val="ADA-Attivit"/>
                    <w:numPr>
                      <w:ilvl w:val="0"/>
                      <w:numId w:val="17"/>
                    </w:numPr>
                    <w:ind w:left="340" w:hanging="227"/>
                  </w:pPr>
                  <w:r>
                    <w:rPr>
                      <w:noProof/>
                    </w:rPr>
                    <w:t>Esecuzione dei cicli manutentivi ordinari/straordinari</w:t>
                  </w:r>
                </w:p>
                <w:p w:rsidR="000F54E3" w:rsidRDefault="000F54E3" w:rsidP="000F54E3">
                  <w:pPr>
                    <w:pStyle w:val="ADA-Attivit"/>
                    <w:numPr>
                      <w:ilvl w:val="0"/>
                      <w:numId w:val="17"/>
                    </w:numPr>
                    <w:ind w:left="340" w:hanging="227"/>
                  </w:pPr>
                  <w:r>
                    <w:rPr>
                      <w:noProof/>
                    </w:rPr>
                    <w:t>Collaudo degli apparati/impianti manutenuti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ADA.10.08.07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DI IMPIANTI IDRAULICI, TERMICI E DI CONDIZIONAMENTO DI BORDO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Montaggio e manutenzione di apparati meccanici, elettrici ed elettronici, idraulici, termici navali e nautici</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Refitting, manutenzione e riparazione di navi e imbarcazioni</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Identificazione delle anomalie di funzionamento degli impianti idraulici, termici e di condizionamento di bordo</w:t>
                  </w:r>
                </w:p>
                <w:p w:rsidR="000F54E3" w:rsidRDefault="000F54E3" w:rsidP="000F54E3">
                  <w:pPr>
                    <w:pStyle w:val="ADA-Attivit"/>
                    <w:numPr>
                      <w:ilvl w:val="0"/>
                      <w:numId w:val="17"/>
                    </w:numPr>
                    <w:ind w:left="340" w:hanging="227"/>
                  </w:pPr>
                  <w:r>
                    <w:rPr>
                      <w:noProof/>
                    </w:rPr>
                    <w:t>Riparazione e/o sostituzione di componenti idrauliche, termiche e di condizionamento danneggiate/usurate e di componenti difettose</w:t>
                  </w:r>
                </w:p>
                <w:p w:rsidR="000F54E3" w:rsidRDefault="000F54E3" w:rsidP="000F54E3">
                  <w:pPr>
                    <w:pStyle w:val="ADA-Attivit"/>
                    <w:numPr>
                      <w:ilvl w:val="0"/>
                      <w:numId w:val="17"/>
                    </w:numPr>
                    <w:ind w:left="340" w:hanging="227"/>
                  </w:pPr>
                  <w:r>
                    <w:rPr>
                      <w:noProof/>
                    </w:rPr>
                    <w:t>Redazione di relazioni tecniche sugli interventi realizzati</w:t>
                  </w:r>
                </w:p>
                <w:p w:rsidR="000F54E3" w:rsidRDefault="000F54E3" w:rsidP="000F54E3">
                  <w:pPr>
                    <w:pStyle w:val="ADA-Attivit"/>
                    <w:numPr>
                      <w:ilvl w:val="0"/>
                      <w:numId w:val="17"/>
                    </w:numPr>
                    <w:ind w:left="340" w:hanging="227"/>
                  </w:pPr>
                  <w:r>
                    <w:rPr>
                      <w:noProof/>
                    </w:rPr>
                    <w:t>Collaudo degli apparati/impianti manutenuti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D43A0E" w:rsidRDefault="00D43A0E" w:rsidP="00D43A0E"/>
    <w:p w:rsidR="00D43A0E" w:rsidRDefault="00D43A0E" w:rsidP="00D43A0E">
      <w:pPr>
        <w:pStyle w:val="DOC-TitoloSottoSezione"/>
      </w:pPr>
      <w:r w:rsidRPr="008B6EFF">
        <w:br w:type="page"/>
      </w:r>
    </w:p>
    <w:p w:rsidR="00D43A0E" w:rsidRPr="00FD5764" w:rsidRDefault="00D43A0E" w:rsidP="00D43A0E">
      <w:pPr>
        <w:pStyle w:val="DOC-TitoloSezione"/>
      </w:pPr>
      <w:bookmarkStart w:id="30" w:name="_Toc41035047"/>
      <w:r w:rsidRPr="00FD5764">
        <w:t xml:space="preserve">Sezione </w:t>
      </w:r>
      <w:r w:rsidR="00EF5335">
        <w:t>4</w:t>
      </w:r>
      <w:r w:rsidRPr="00FD5764">
        <w:t>.2 - QUALIFICATORI PROFESSIONALI REGIONALI (QPR)</w:t>
      </w:r>
      <w:bookmarkEnd w:id="30"/>
    </w:p>
    <w:p w:rsidR="00D43A0E" w:rsidRDefault="00D43A0E" w:rsidP="00D43A0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43A0E" w:rsidRDefault="00D43A0E" w:rsidP="00D43A0E">
      <w:pPr>
        <w:pStyle w:val="DOC-Testo"/>
      </w:pPr>
    </w:p>
    <w:p w:rsidR="00D43A0E" w:rsidRDefault="00D43A0E" w:rsidP="00D43A0E">
      <w:pPr>
        <w:pStyle w:val="DOC-TitoloSottoSezione"/>
      </w:pPr>
      <w:r>
        <w:t>Elenco e codifica dei QPR</w:t>
      </w:r>
    </w:p>
    <w:p w:rsidR="00D43A0E" w:rsidRDefault="00D43A0E" w:rsidP="00D43A0E">
      <w:pPr>
        <w:pStyle w:val="DOC-Testo"/>
      </w:pPr>
      <w:r>
        <w:t>Elenco dei qualificatori professionali regionali relativi al processo di lavoro a cui si riferisce questa parte del repertorio.</w:t>
      </w:r>
    </w:p>
    <w:p w:rsidR="00D43A0E" w:rsidRDefault="00D43A0E" w:rsidP="00D43A0E">
      <w:pPr>
        <w:pStyle w:val="DOC-Testo"/>
      </w:pPr>
    </w:p>
    <w:p w:rsidR="00D43A0E"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B33A4E">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EQF</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QPR-MAN-01</w:t>
            </w:r>
          </w:p>
        </w:tc>
        <w:tc>
          <w:tcPr>
            <w:tcW w:w="7432" w:type="dxa"/>
            <w:tcMar>
              <w:top w:w="0" w:type="dxa"/>
              <w:left w:w="60" w:type="dxa"/>
              <w:bottom w:w="0" w:type="dxa"/>
              <w:right w:w="0" w:type="dxa"/>
            </w:tcMar>
            <w:vAlign w:val="center"/>
          </w:tcPr>
          <w:p w:rsidR="007D489F" w:rsidRDefault="007D489F" w:rsidP="00B33A4E">
            <w:pPr>
              <w:pStyle w:val="DOC-ELenco"/>
            </w:pPr>
            <w:r>
              <w:t>MANUTENZIONE DI IMPIANTI ELETTRICI/ELETTRONICI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QPR-MAN-02</w:t>
            </w:r>
          </w:p>
        </w:tc>
        <w:tc>
          <w:tcPr>
            <w:tcW w:w="7432" w:type="dxa"/>
            <w:tcMar>
              <w:top w:w="0" w:type="dxa"/>
              <w:left w:w="60" w:type="dxa"/>
              <w:bottom w:w="0" w:type="dxa"/>
              <w:right w:w="0" w:type="dxa"/>
            </w:tcMar>
            <w:vAlign w:val="center"/>
          </w:tcPr>
          <w:p w:rsidR="007D489F" w:rsidRDefault="007D489F" w:rsidP="00B33A4E">
            <w:pPr>
              <w:pStyle w:val="DOC-ELenco"/>
            </w:pPr>
            <w:r>
              <w:t>MANUTENZIONE DI IMPIANTI IDRAULICI, TERMICI E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QPR-MAN-03</w:t>
            </w:r>
          </w:p>
        </w:tc>
        <w:tc>
          <w:tcPr>
            <w:tcW w:w="7432" w:type="dxa"/>
            <w:tcMar>
              <w:top w:w="0" w:type="dxa"/>
              <w:left w:w="60" w:type="dxa"/>
              <w:bottom w:w="0" w:type="dxa"/>
              <w:right w:w="0" w:type="dxa"/>
            </w:tcMar>
            <w:vAlign w:val="center"/>
          </w:tcPr>
          <w:p w:rsidR="007D489F" w:rsidRDefault="007D489F" w:rsidP="00B33A4E">
            <w:pPr>
              <w:pStyle w:val="DOC-ELenco"/>
            </w:pPr>
            <w:r>
              <w:t>INSTALLAZIONE DEGLI IMPIANTI ELETTRICI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QPR-MAN-04</w:t>
            </w:r>
          </w:p>
        </w:tc>
        <w:tc>
          <w:tcPr>
            <w:tcW w:w="7432" w:type="dxa"/>
            <w:tcMar>
              <w:top w:w="0" w:type="dxa"/>
              <w:left w:w="60" w:type="dxa"/>
              <w:bottom w:w="0" w:type="dxa"/>
              <w:right w:w="0" w:type="dxa"/>
            </w:tcMar>
            <w:vAlign w:val="center"/>
          </w:tcPr>
          <w:p w:rsidR="007D489F" w:rsidRDefault="007D489F" w:rsidP="00B33A4E">
            <w:pPr>
              <w:pStyle w:val="DOC-ELenco"/>
            </w:pPr>
            <w:r>
              <w:t>INSTALLAZIONE DEGLI IMPIANTI ELETTRONICI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QPR-MAN-05</w:t>
            </w:r>
          </w:p>
        </w:tc>
        <w:tc>
          <w:tcPr>
            <w:tcW w:w="7432" w:type="dxa"/>
            <w:tcMar>
              <w:top w:w="0" w:type="dxa"/>
              <w:left w:w="60" w:type="dxa"/>
              <w:bottom w:w="0" w:type="dxa"/>
              <w:right w:w="0" w:type="dxa"/>
            </w:tcMar>
            <w:vAlign w:val="center"/>
          </w:tcPr>
          <w:p w:rsidR="007D489F" w:rsidRDefault="007D489F" w:rsidP="00B33A4E">
            <w:pPr>
              <w:pStyle w:val="DOC-ELenco"/>
            </w:pPr>
            <w:r>
              <w:t>INSTALLAZIONE DI IMPIANTI IDRAULICI E IGIENICO-SANITARI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QPR-MAN-06</w:t>
            </w:r>
          </w:p>
        </w:tc>
        <w:tc>
          <w:tcPr>
            <w:tcW w:w="7432" w:type="dxa"/>
            <w:tcMar>
              <w:top w:w="0" w:type="dxa"/>
              <w:left w:w="60" w:type="dxa"/>
              <w:bottom w:w="0" w:type="dxa"/>
              <w:right w:w="0" w:type="dxa"/>
            </w:tcMar>
            <w:vAlign w:val="center"/>
          </w:tcPr>
          <w:p w:rsidR="007D489F" w:rsidRDefault="007D489F" w:rsidP="00B33A4E">
            <w:pPr>
              <w:pStyle w:val="DOC-ELenco"/>
            </w:pPr>
            <w:r>
              <w:t>INSTALLAZIONE DI IMPIANTI TERMICI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QPR-MAN-07</w:t>
            </w:r>
          </w:p>
        </w:tc>
        <w:tc>
          <w:tcPr>
            <w:tcW w:w="7432" w:type="dxa"/>
            <w:tcMar>
              <w:top w:w="0" w:type="dxa"/>
              <w:left w:w="60" w:type="dxa"/>
              <w:bottom w:w="0" w:type="dxa"/>
              <w:right w:w="0" w:type="dxa"/>
            </w:tcMar>
            <w:vAlign w:val="center"/>
          </w:tcPr>
          <w:p w:rsidR="007D489F" w:rsidRDefault="007D489F" w:rsidP="00B33A4E">
            <w:pPr>
              <w:pStyle w:val="DOC-ELenco"/>
            </w:pPr>
            <w:r>
              <w:t>INSTALLAZIONE IMPIANTI DI CONDIZIONAMENTO DI BORDO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bl>
    <w:p w:rsidR="00D43A0E" w:rsidRPr="00DD4F71" w:rsidRDefault="00D43A0E" w:rsidP="00D43A0E">
      <w:pPr>
        <w:rPr>
          <w:lang w:eastAsia="it-IT"/>
        </w:rPr>
      </w:pPr>
    </w:p>
    <w:p w:rsidR="00D43A0E" w:rsidRDefault="00D43A0E" w:rsidP="00D43A0E">
      <w:r>
        <w:br w:type="page"/>
      </w:r>
    </w:p>
    <w:p w:rsidR="00D43A0E" w:rsidRDefault="00D43A0E" w:rsidP="00D43A0E">
      <w:pPr>
        <w:pStyle w:val="DOC-TitoloSottoSezione"/>
      </w:pPr>
      <w:r>
        <w:t xml:space="preserve">Schede </w:t>
      </w:r>
      <w:r w:rsidRPr="00075AB7">
        <w:t>descrittive</w:t>
      </w:r>
      <w:r>
        <w:t xml:space="preserve"> dei QPR</w:t>
      </w:r>
    </w:p>
    <w:p w:rsidR="00D43A0E" w:rsidRDefault="00D43A0E" w:rsidP="00D43A0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044DB3" w:rsidRDefault="00044DB3"/>
    <w:p w:rsidR="00B60317" w:rsidRPr="00B60317" w:rsidRDefault="00B60317" w:rsidP="00B6031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ELETTRICI/ELETTRONICI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QPR-MAN-01</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disposizioni legislative e regolamentari, nelle norme tecniche e nelle istruzioni del costruttore, il soggetto è in grado di eseguire la manutenzione degli impianti elettrici ed elettronici di bordo nel rispetto della normativa di settore.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numPr>
                <w:ilvl w:val="0"/>
                <w:numId w:val="1"/>
              </w:numPr>
              <w:ind w:left="283" w:hanging="198"/>
              <w:rPr>
                <w:noProof/>
              </w:rPr>
            </w:pPr>
            <w:r w:rsidRPr="00B60317">
              <w:rPr>
                <w:noProof/>
              </w:rPr>
              <w:t>Tecniche di manutenzione elettrica</w:t>
            </w:r>
          </w:p>
          <w:p w:rsidR="00B60317" w:rsidRPr="00B60317" w:rsidRDefault="00B60317" w:rsidP="00B60317">
            <w:pPr>
              <w:numPr>
                <w:ilvl w:val="0"/>
                <w:numId w:val="1"/>
              </w:numPr>
              <w:ind w:left="283" w:hanging="198"/>
              <w:rPr>
                <w:noProof/>
              </w:rPr>
            </w:pPr>
            <w:r w:rsidRPr="00B60317">
              <w:rPr>
                <w:noProof/>
              </w:rPr>
              <w:t>Tecniche di manutenzione elettronica</w:t>
            </w:r>
          </w:p>
          <w:p w:rsidR="00B60317" w:rsidRPr="00B60317" w:rsidRDefault="00B60317" w:rsidP="00B60317">
            <w:pPr>
              <w:numPr>
                <w:ilvl w:val="0"/>
                <w:numId w:val="1"/>
              </w:numPr>
              <w:ind w:left="283" w:hanging="198"/>
              <w:rPr>
                <w:noProof/>
              </w:rPr>
            </w:pPr>
            <w:r w:rsidRPr="00B60317">
              <w:rPr>
                <w:noProof/>
              </w:rPr>
              <w:t>Principi di funzionamento di impianti,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Requisiti del personale incaricato degli interventi di manutenzione</w:t>
            </w:r>
          </w:p>
          <w:p w:rsidR="00B60317" w:rsidRPr="00B60317" w:rsidRDefault="00B60317" w:rsidP="00B60317">
            <w:pPr>
              <w:numPr>
                <w:ilvl w:val="0"/>
                <w:numId w:val="1"/>
              </w:numPr>
              <w:ind w:left="283" w:hanging="198"/>
              <w:rPr>
                <w:noProof/>
              </w:rPr>
            </w:pPr>
            <w:r w:rsidRPr="00B60317">
              <w:rPr>
                <w:noProof/>
              </w:rPr>
              <w:t>Tecniche di ricerca guasti</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Tecniche per l'effettuazione delle misure strumentali</w:t>
            </w:r>
          </w:p>
          <w:p w:rsidR="00B60317" w:rsidRPr="00B60317" w:rsidRDefault="00B60317" w:rsidP="00B60317">
            <w:pPr>
              <w:numPr>
                <w:ilvl w:val="0"/>
                <w:numId w:val="1"/>
              </w:numPr>
              <w:ind w:left="283" w:hanging="198"/>
              <w:rPr>
                <w:noProof/>
              </w:rPr>
            </w:pPr>
            <w:r w:rsidRPr="00B60317">
              <w:rPr>
                <w:noProof/>
              </w:rPr>
              <w:t>Classificazione dei lavori in manutenzione preventiva, correttiva, ampliamento, adeguamento e trasformazione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schemi di impianti esistenti</w:t>
            </w:r>
          </w:p>
          <w:p w:rsidR="00B60317" w:rsidRPr="00B60317" w:rsidRDefault="00B60317" w:rsidP="00B60317">
            <w:pPr>
              <w:numPr>
                <w:ilvl w:val="0"/>
                <w:numId w:val="1"/>
              </w:numPr>
              <w:ind w:left="283" w:hanging="198"/>
              <w:rPr>
                <w:noProof/>
              </w:rPr>
            </w:pPr>
            <w:r w:rsidRPr="00B60317">
              <w:rPr>
                <w:noProof/>
              </w:rPr>
              <w:t>Eseguire la ricerca guasti elettrici ed elettronici sulla base di indicazioni del committente, rilievi a vista e strumentali</w:t>
            </w:r>
          </w:p>
          <w:p w:rsidR="00B60317" w:rsidRPr="00B60317" w:rsidRDefault="00B60317" w:rsidP="00B60317">
            <w:pPr>
              <w:numPr>
                <w:ilvl w:val="0"/>
                <w:numId w:val="1"/>
              </w:numPr>
              <w:ind w:left="283" w:hanging="198"/>
              <w:rPr>
                <w:noProof/>
              </w:rPr>
            </w:pPr>
            <w:r w:rsidRPr="00B60317">
              <w:rPr>
                <w:noProof/>
              </w:rPr>
              <w:t>Eseguire la manutenzione preventiva</w:t>
            </w:r>
          </w:p>
          <w:p w:rsidR="00B60317" w:rsidRPr="00B60317" w:rsidRDefault="00B60317" w:rsidP="00B60317">
            <w:pPr>
              <w:numPr>
                <w:ilvl w:val="0"/>
                <w:numId w:val="1"/>
              </w:numPr>
              <w:ind w:left="283" w:hanging="198"/>
              <w:rPr>
                <w:noProof/>
              </w:rPr>
            </w:pPr>
            <w:r w:rsidRPr="00B60317">
              <w:rPr>
                <w:noProof/>
              </w:rPr>
              <w:t>Eseguire la manutenzione correttiva d'urgenza e differita</w:t>
            </w:r>
          </w:p>
          <w:p w:rsidR="00B60317" w:rsidRPr="00B60317" w:rsidRDefault="00B60317" w:rsidP="00B60317">
            <w:pPr>
              <w:numPr>
                <w:ilvl w:val="0"/>
                <w:numId w:val="1"/>
              </w:numPr>
              <w:ind w:left="283" w:hanging="198"/>
              <w:rPr>
                <w:noProof/>
              </w:rPr>
            </w:pPr>
            <w:r w:rsidRPr="00B60317">
              <w:rPr>
                <w:noProof/>
              </w:rPr>
              <w:t>Eseguire l'ampliamento, l'adeguamento e la trasformazione di un impianto</w:t>
            </w:r>
          </w:p>
          <w:p w:rsidR="00B60317" w:rsidRPr="00B60317" w:rsidRDefault="00B60317" w:rsidP="00B60317">
            <w:pPr>
              <w:numPr>
                <w:ilvl w:val="0"/>
                <w:numId w:val="1"/>
              </w:numPr>
              <w:ind w:left="283" w:hanging="198"/>
              <w:rPr>
                <w:noProof/>
              </w:rPr>
            </w:pPr>
            <w:r w:rsidRPr="00B60317">
              <w:rPr>
                <w:noProof/>
              </w:rPr>
              <w:t>Eseguire il collaudo degli impianti elettrici dopo la manutenzione</w:t>
            </w:r>
          </w:p>
          <w:p w:rsidR="00B60317" w:rsidRPr="00B60317" w:rsidRDefault="00B60317" w:rsidP="00B60317">
            <w:pPr>
              <w:numPr>
                <w:ilvl w:val="0"/>
                <w:numId w:val="1"/>
              </w:numPr>
              <w:ind w:left="283" w:hanging="198"/>
              <w:rPr>
                <w:noProof/>
              </w:rPr>
            </w:pPr>
            <w:r w:rsidRPr="00B60317">
              <w:rPr>
                <w:noProof/>
              </w:rPr>
              <w:t>Eseguire il ripristino funzionale dei sistemi elettronici di bordo</w:t>
            </w:r>
          </w:p>
          <w:p w:rsidR="00B60317" w:rsidRPr="00B60317" w:rsidRDefault="00B60317" w:rsidP="00B60317">
            <w:pPr>
              <w:numPr>
                <w:ilvl w:val="0"/>
                <w:numId w:val="1"/>
              </w:numPr>
              <w:ind w:left="283" w:hanging="198"/>
              <w:rPr>
                <w:noProof/>
              </w:rPr>
            </w:pPr>
            <w:r w:rsidRPr="00B60317">
              <w:rPr>
                <w:noProof/>
              </w:rPr>
              <w:t>Compilare la documentazione attestante il lavoro svolto</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MANUTENZIONE DI IMPIANTI IDRAULICI, TERMICI E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QPR-MAN-02</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10/06/2017</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contenute nelle normative di settore /o indicazioni del committente, il soggetto è in grado di eseguire la manutenzione negli impianti idrici, termici, di climatizzazione e da fonti rinnovabili nel rispetto della normativa di settore e delle lavorazioni a regola d’arte.</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idraulici, termici e di condizionamento</w:t>
            </w:r>
          </w:p>
          <w:p w:rsidR="00B60317" w:rsidRPr="00B60317" w:rsidRDefault="00B60317" w:rsidP="00B60317">
            <w:pPr>
              <w:numPr>
                <w:ilvl w:val="0"/>
                <w:numId w:val="1"/>
              </w:numPr>
              <w:ind w:left="283" w:hanging="198"/>
              <w:rPr>
                <w:noProof/>
              </w:rPr>
            </w:pPr>
            <w:r w:rsidRPr="00B60317">
              <w:rPr>
                <w:noProof/>
              </w:rPr>
              <w:t>Elementi di disegno tecnico</w:t>
            </w:r>
          </w:p>
          <w:p w:rsidR="00B60317" w:rsidRPr="00B60317" w:rsidRDefault="00B60317" w:rsidP="00B60317">
            <w:pPr>
              <w:numPr>
                <w:ilvl w:val="0"/>
                <w:numId w:val="1"/>
              </w:numPr>
              <w:ind w:left="283" w:hanging="198"/>
              <w:rPr>
                <w:noProof/>
              </w:rPr>
            </w:pPr>
            <w:r w:rsidRPr="00B60317">
              <w:rPr>
                <w:noProof/>
              </w:rPr>
              <w:t>Schemi impianti termici integrati, cataloghi tecnici e simbologie</w:t>
            </w:r>
          </w:p>
          <w:p w:rsidR="00B60317" w:rsidRPr="00B60317" w:rsidRDefault="00B60317" w:rsidP="00B60317">
            <w:pPr>
              <w:numPr>
                <w:ilvl w:val="0"/>
                <w:numId w:val="1"/>
              </w:numPr>
              <w:ind w:left="283" w:hanging="198"/>
              <w:rPr>
                <w:noProof/>
              </w:rPr>
            </w:pPr>
            <w:r w:rsidRPr="00B60317">
              <w:rPr>
                <w:noProof/>
              </w:rPr>
              <w:t>Nozioni di elettrotecnica</w:t>
            </w:r>
          </w:p>
          <w:p w:rsidR="00B60317" w:rsidRPr="00B60317" w:rsidRDefault="00B60317" w:rsidP="00B60317">
            <w:pPr>
              <w:numPr>
                <w:ilvl w:val="0"/>
                <w:numId w:val="1"/>
              </w:numPr>
              <w:ind w:left="283" w:hanging="198"/>
              <w:rPr>
                <w:noProof/>
              </w:rPr>
            </w:pPr>
            <w:r w:rsidRPr="00B60317">
              <w:rPr>
                <w:noProof/>
              </w:rPr>
              <w:t>Normative tecniche di riferimento manutenzione ordinaria degli impianti di climatizzazione</w:t>
            </w:r>
          </w:p>
          <w:p w:rsidR="00B60317" w:rsidRPr="00B60317" w:rsidRDefault="00B60317" w:rsidP="00B60317">
            <w:pPr>
              <w:numPr>
                <w:ilvl w:val="0"/>
                <w:numId w:val="1"/>
              </w:numPr>
              <w:ind w:left="283" w:hanging="198"/>
              <w:rPr>
                <w:noProof/>
              </w:rPr>
            </w:pPr>
            <w:r w:rsidRPr="00B60317">
              <w:rPr>
                <w:noProof/>
              </w:rPr>
              <w:t>Caratteristiche e funzionamento degli impianti e dei particolari che lo compongono</w:t>
            </w:r>
          </w:p>
          <w:p w:rsidR="00B60317" w:rsidRPr="00B60317" w:rsidRDefault="00B60317" w:rsidP="00B60317">
            <w:pPr>
              <w:numPr>
                <w:ilvl w:val="0"/>
                <w:numId w:val="1"/>
              </w:numPr>
              <w:ind w:left="283" w:hanging="198"/>
              <w:rPr>
                <w:noProof/>
              </w:rPr>
            </w:pPr>
            <w:r w:rsidRPr="00B60317">
              <w:rPr>
                <w:noProof/>
              </w:rPr>
              <w:t>Procedure e tecniche di manutenzione ordinaria su impianti di climatizzazione</w:t>
            </w:r>
          </w:p>
          <w:p w:rsidR="00B60317" w:rsidRPr="00B60317" w:rsidRDefault="00B60317" w:rsidP="00B60317">
            <w:pPr>
              <w:numPr>
                <w:ilvl w:val="0"/>
                <w:numId w:val="1"/>
              </w:numPr>
              <w:ind w:left="283" w:hanging="198"/>
              <w:rPr>
                <w:noProof/>
              </w:rPr>
            </w:pPr>
            <w:r w:rsidRPr="00B60317">
              <w:rPr>
                <w:noProof/>
              </w:rPr>
              <w:t>Procedure e tecniche di ricerca guasti e intervento su impianti funzionanti per manutenzione straordinaria (pulizie scambiatori riparazioni guasti, sostituzioni ...)</w:t>
            </w:r>
          </w:p>
          <w:p w:rsidR="00B60317" w:rsidRPr="00B60317" w:rsidRDefault="00B60317" w:rsidP="00B60317">
            <w:pPr>
              <w:numPr>
                <w:ilvl w:val="0"/>
                <w:numId w:val="1"/>
              </w:numPr>
              <w:ind w:left="283" w:hanging="198"/>
              <w:rPr>
                <w:noProof/>
              </w:rPr>
            </w:pPr>
            <w:r w:rsidRPr="00B60317">
              <w:rPr>
                <w:noProof/>
              </w:rPr>
              <w:t>Caratteristiche tecniche della strumentazione e componentistica necessaria alle manutenzioni</w:t>
            </w:r>
          </w:p>
          <w:p w:rsidR="00B60317" w:rsidRPr="00B60317" w:rsidRDefault="00B60317" w:rsidP="00B60317">
            <w:pPr>
              <w:numPr>
                <w:ilvl w:val="0"/>
                <w:numId w:val="1"/>
              </w:numPr>
              <w:ind w:left="283" w:hanging="198"/>
              <w:rPr>
                <w:noProof/>
              </w:rPr>
            </w:pPr>
            <w:r w:rsidRPr="00B60317">
              <w:rPr>
                <w:noProof/>
              </w:rPr>
              <w:t>Tempistica per gli interventi di manutenzione ordinaria e straordinaria su impianti idrici, di climatizzazione e integrati da diverse fonti energetiche rinnovabili e sostenibili</w:t>
            </w:r>
          </w:p>
          <w:p w:rsidR="00B60317" w:rsidRPr="00B60317" w:rsidRDefault="00B60317" w:rsidP="00B60317">
            <w:pPr>
              <w:numPr>
                <w:ilvl w:val="0"/>
                <w:numId w:val="1"/>
              </w:numPr>
              <w:ind w:left="283" w:hanging="198"/>
              <w:rPr>
                <w:noProof/>
              </w:rPr>
            </w:pPr>
            <w:r w:rsidRPr="00B60317">
              <w:rPr>
                <w:noProof/>
              </w:rPr>
              <w:t>Procedure e tecniche per adeguamento e trasformazioni degli impianti</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disegni tecnici e schemi complessi di impianti</w:t>
            </w:r>
          </w:p>
          <w:p w:rsidR="00B60317" w:rsidRPr="00B60317" w:rsidRDefault="00B60317" w:rsidP="00B60317">
            <w:pPr>
              <w:numPr>
                <w:ilvl w:val="0"/>
                <w:numId w:val="1"/>
              </w:numPr>
              <w:ind w:left="283" w:hanging="198"/>
              <w:rPr>
                <w:noProof/>
              </w:rPr>
            </w:pPr>
            <w:r w:rsidRPr="00B60317">
              <w:rPr>
                <w:noProof/>
              </w:rPr>
              <w:t>Eseguire la manutenzione ordinaria su impianti</w:t>
            </w:r>
          </w:p>
          <w:p w:rsidR="00B60317" w:rsidRPr="00B60317" w:rsidRDefault="00B60317" w:rsidP="00B60317">
            <w:pPr>
              <w:numPr>
                <w:ilvl w:val="0"/>
                <w:numId w:val="1"/>
              </w:numPr>
              <w:ind w:left="283" w:hanging="198"/>
              <w:rPr>
                <w:noProof/>
              </w:rPr>
            </w:pPr>
            <w:r w:rsidRPr="00B60317">
              <w:rPr>
                <w:noProof/>
              </w:rPr>
              <w:t>Eseguire la manutenzione straordinaria su impianti</w:t>
            </w:r>
          </w:p>
          <w:p w:rsidR="00B60317" w:rsidRPr="00B60317" w:rsidRDefault="00B60317" w:rsidP="00B60317">
            <w:pPr>
              <w:numPr>
                <w:ilvl w:val="0"/>
                <w:numId w:val="1"/>
              </w:numPr>
              <w:ind w:left="283" w:hanging="198"/>
              <w:rPr>
                <w:noProof/>
              </w:rPr>
            </w:pPr>
            <w:r w:rsidRPr="00B60317">
              <w:rPr>
                <w:noProof/>
              </w:rPr>
              <w:t>Applicare le tecniche di ricerca guasti</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Predisporre le apparecchiature per eseguire controlli di manutenzione ordinaria/straordinaria</w:t>
            </w:r>
          </w:p>
          <w:p w:rsidR="00B60317" w:rsidRPr="00B60317" w:rsidRDefault="00B60317" w:rsidP="00B60317">
            <w:pPr>
              <w:numPr>
                <w:ilvl w:val="0"/>
                <w:numId w:val="1"/>
              </w:numPr>
              <w:ind w:left="283" w:hanging="198"/>
              <w:rPr>
                <w:noProof/>
              </w:rPr>
            </w:pPr>
            <w:r w:rsidRPr="00B60317">
              <w:rPr>
                <w:noProof/>
              </w:rPr>
              <w:t>Compilare la documentazione tecnica di conformità e manutenzione</w:t>
            </w:r>
          </w:p>
          <w:p w:rsidR="00B60317" w:rsidRPr="00B60317" w:rsidRDefault="00B60317" w:rsidP="00B60317">
            <w:pPr>
              <w:numPr>
                <w:ilvl w:val="0"/>
                <w:numId w:val="1"/>
              </w:numPr>
              <w:ind w:left="283" w:hanging="198"/>
              <w:rPr>
                <w:noProof/>
              </w:rPr>
            </w:pPr>
            <w:r w:rsidRPr="00B60317">
              <w:rPr>
                <w:noProof/>
              </w:rPr>
              <w:t>Adottare metodi, tecniche e procedure per la trasformazione, adeguamento e ampliamento di impianti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QPR-MAN-03</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l’impianto elettrico di bordo nei suoi diversi componenti, sulla base delle specifiche progettuali e delle schede tecniche, rispettando le norme di sicurezza prescritte per l’utilizzo dell’apparecchiatura elettrica.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Principi di funzionamento degli impianti elettrici</w:t>
            </w:r>
          </w:p>
          <w:p w:rsidR="00B60317" w:rsidRPr="00B60317" w:rsidRDefault="00B60317" w:rsidP="00B60317">
            <w:pPr>
              <w:numPr>
                <w:ilvl w:val="0"/>
                <w:numId w:val="1"/>
              </w:numPr>
              <w:ind w:left="283" w:hanging="198"/>
              <w:rPr>
                <w:noProof/>
              </w:rPr>
            </w:pPr>
            <w:r w:rsidRPr="00B60317">
              <w:rPr>
                <w:noProof/>
              </w:rPr>
              <w:t>Principi di funzionamento di macchinari e apparecchiature elettriche</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Normative tecniche per installazione impianti elettrici di bordo</w:t>
            </w:r>
          </w:p>
          <w:p w:rsidR="00B60317" w:rsidRPr="00B60317" w:rsidRDefault="00B60317" w:rsidP="00B60317">
            <w:pPr>
              <w:numPr>
                <w:ilvl w:val="0"/>
                <w:numId w:val="1"/>
              </w:numPr>
              <w:ind w:left="283" w:hanging="198"/>
              <w:rPr>
                <w:noProof/>
              </w:rPr>
            </w:pPr>
            <w:r w:rsidRPr="00B60317">
              <w:rPr>
                <w:noProof/>
              </w:rPr>
              <w:t>Elementi di disegno meccanico</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Disegno tecnico elettrico</w:t>
            </w:r>
          </w:p>
          <w:p w:rsidR="00B60317" w:rsidRPr="00B60317" w:rsidRDefault="00B60317" w:rsidP="00B60317">
            <w:pPr>
              <w:numPr>
                <w:ilvl w:val="0"/>
                <w:numId w:val="1"/>
              </w:numPr>
              <w:ind w:left="283" w:hanging="198"/>
              <w:rPr>
                <w:noProof/>
              </w:rPr>
            </w:pPr>
            <w:r w:rsidRPr="00B60317">
              <w:rPr>
                <w:noProof/>
              </w:rPr>
              <w:t>Convertitori, macchine e azionamenti elettrici</w:t>
            </w:r>
          </w:p>
          <w:p w:rsidR="00B60317" w:rsidRPr="00B60317" w:rsidRDefault="00B60317" w:rsidP="00B60317">
            <w:pPr>
              <w:numPr>
                <w:ilvl w:val="0"/>
                <w:numId w:val="1"/>
              </w:numPr>
              <w:ind w:left="283" w:hanging="198"/>
              <w:rPr>
                <w:noProof/>
              </w:rPr>
            </w:pPr>
            <w:r w:rsidRPr="00B60317">
              <w:rPr>
                <w:noProof/>
              </w:rPr>
              <w:t>Componentistica elettrica</w:t>
            </w:r>
          </w:p>
          <w:p w:rsidR="00B60317" w:rsidRPr="00B60317" w:rsidRDefault="00B60317" w:rsidP="00B60317">
            <w:pPr>
              <w:numPr>
                <w:ilvl w:val="0"/>
                <w:numId w:val="1"/>
              </w:numPr>
              <w:ind w:left="283" w:hanging="198"/>
              <w:rPr>
                <w:noProof/>
              </w:rPr>
            </w:pPr>
            <w:r w:rsidRPr="00B60317">
              <w:rPr>
                <w:noProof/>
              </w:rPr>
              <w:t>Sistemi di collaudo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Applicare modalità di installazione di apparecchiature elettromeccaniche</w:t>
            </w:r>
          </w:p>
          <w:p w:rsidR="00B60317" w:rsidRPr="00B60317" w:rsidRDefault="00B60317" w:rsidP="00B60317">
            <w:pPr>
              <w:numPr>
                <w:ilvl w:val="0"/>
                <w:numId w:val="1"/>
              </w:numPr>
              <w:ind w:left="283" w:hanging="198"/>
              <w:rPr>
                <w:noProof/>
              </w:rPr>
            </w:pPr>
            <w:r w:rsidRPr="00B60317">
              <w:rPr>
                <w:noProof/>
              </w:rPr>
              <w:t>Applicare modalità di installazione di messa a terra</w:t>
            </w:r>
          </w:p>
          <w:p w:rsidR="00B60317" w:rsidRPr="00B60317" w:rsidRDefault="00B60317" w:rsidP="00B60317">
            <w:pPr>
              <w:numPr>
                <w:ilvl w:val="0"/>
                <w:numId w:val="1"/>
              </w:numPr>
              <w:ind w:left="283" w:hanging="198"/>
              <w:rPr>
                <w:noProof/>
              </w:rPr>
            </w:pPr>
            <w:r w:rsidRPr="00B60317">
              <w:rPr>
                <w:noProof/>
              </w:rPr>
              <w:t>Applicare modalità di posa dei tubi per impianti elettrici</w:t>
            </w:r>
          </w:p>
          <w:p w:rsidR="00B60317" w:rsidRPr="00B60317" w:rsidRDefault="00B60317" w:rsidP="00B60317">
            <w:pPr>
              <w:numPr>
                <w:ilvl w:val="0"/>
                <w:numId w:val="1"/>
              </w:numPr>
              <w:ind w:left="283" w:hanging="198"/>
              <w:rPr>
                <w:noProof/>
              </w:rPr>
            </w:pPr>
            <w:r w:rsidRPr="00B60317">
              <w:rPr>
                <w:noProof/>
              </w:rPr>
              <w:t>Applicare modalità di tracciatura di impianti elettrici</w:t>
            </w:r>
          </w:p>
          <w:p w:rsidR="00B60317" w:rsidRPr="00B60317" w:rsidRDefault="00B60317" w:rsidP="00B60317">
            <w:pPr>
              <w:numPr>
                <w:ilvl w:val="0"/>
                <w:numId w:val="1"/>
              </w:numPr>
              <w:ind w:left="283" w:hanging="198"/>
              <w:rPr>
                <w:noProof/>
              </w:rPr>
            </w:pPr>
            <w:r w:rsidRPr="00B60317">
              <w:rPr>
                <w:noProof/>
              </w:rPr>
              <w:t>Applicare procedure per la messa in sicurezza di impianti elettrici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Applicare tecniche di controllo isolamento impianti elettrici</w:t>
            </w:r>
          </w:p>
          <w:p w:rsidR="00B60317" w:rsidRPr="00B60317" w:rsidRDefault="00B60317" w:rsidP="00B60317">
            <w:pPr>
              <w:numPr>
                <w:ilvl w:val="0"/>
                <w:numId w:val="1"/>
              </w:numPr>
              <w:ind w:left="283" w:hanging="198"/>
              <w:rPr>
                <w:noProof/>
              </w:rPr>
            </w:pPr>
            <w:r w:rsidRPr="00B60317">
              <w:rPr>
                <w:noProof/>
              </w:rPr>
              <w:t>Applicare tecniche di installazione impianti elettrici di bordo</w:t>
            </w:r>
          </w:p>
          <w:p w:rsidR="00B60317" w:rsidRPr="00B60317" w:rsidRDefault="00B60317" w:rsidP="00B60317">
            <w:pPr>
              <w:numPr>
                <w:ilvl w:val="0"/>
                <w:numId w:val="1"/>
              </w:numPr>
              <w:ind w:left="283" w:hanging="198"/>
              <w:rPr>
                <w:noProof/>
              </w:rPr>
            </w:pPr>
            <w:r w:rsidRPr="00B60317">
              <w:rPr>
                <w:noProof/>
              </w:rPr>
              <w:t>Applicare tecniche di installazione motori elettrici</w:t>
            </w:r>
          </w:p>
          <w:p w:rsidR="00B60317" w:rsidRPr="00B60317" w:rsidRDefault="00B60317" w:rsidP="00B60317">
            <w:pPr>
              <w:numPr>
                <w:ilvl w:val="0"/>
                <w:numId w:val="1"/>
              </w:numPr>
              <w:ind w:left="283" w:hanging="198"/>
              <w:rPr>
                <w:noProof/>
              </w:rPr>
            </w:pPr>
            <w:r w:rsidRPr="00B60317">
              <w:rPr>
                <w:noProof/>
              </w:rPr>
              <w:t>Applicare tecniche di montaggio quadri elettrici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Utilizzare strumenti di verifica impianti elettrici</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DEGLI IMPIANTI ELETTRONICI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QPR-MAN-04</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Installare apparecchiature elettroniche di bordo (radar sistemi di direzione e navigazione, sistemi di comunicazione interna ed esterna, sistemi di rilevazione meteo e strumentazione di emergenza) ed effettuare test di funzionamento dell’impianto e dei suoi componenti, nel rispetto delle specifiche progettuali, della normativa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elettronica ed elettrotecnica</w:t>
            </w:r>
          </w:p>
          <w:p w:rsidR="00B60317" w:rsidRPr="00B60317" w:rsidRDefault="00B60317" w:rsidP="00B60317">
            <w:pPr>
              <w:numPr>
                <w:ilvl w:val="0"/>
                <w:numId w:val="1"/>
              </w:numPr>
              <w:ind w:left="283" w:hanging="198"/>
              <w:rPr>
                <w:noProof/>
              </w:rPr>
            </w:pPr>
            <w:r w:rsidRPr="00B60317">
              <w:rPr>
                <w:noProof/>
              </w:rPr>
              <w:t>Elementi di disegno tecnico e meccanico</w:t>
            </w:r>
          </w:p>
          <w:p w:rsidR="00B60317" w:rsidRPr="00B60317" w:rsidRDefault="00B60317" w:rsidP="00B60317">
            <w:pPr>
              <w:numPr>
                <w:ilvl w:val="0"/>
                <w:numId w:val="1"/>
              </w:numPr>
              <w:ind w:left="283" w:hanging="198"/>
              <w:rPr>
                <w:noProof/>
              </w:rPr>
            </w:pPr>
            <w:r w:rsidRPr="00B60317">
              <w:rPr>
                <w:noProof/>
              </w:rPr>
              <w:t>Normative tecniche per l’installazione dispositivi elettronici</w:t>
            </w:r>
          </w:p>
          <w:p w:rsidR="00B60317" w:rsidRPr="00B60317" w:rsidRDefault="00B60317" w:rsidP="00B60317">
            <w:pPr>
              <w:numPr>
                <w:ilvl w:val="0"/>
                <w:numId w:val="1"/>
              </w:numPr>
              <w:ind w:left="283" w:hanging="198"/>
              <w:rPr>
                <w:noProof/>
              </w:rPr>
            </w:pPr>
            <w:r w:rsidRPr="00B60317">
              <w:rPr>
                <w:noProof/>
              </w:rPr>
              <w:t>Strumenti di misurazione elettronici</w:t>
            </w:r>
          </w:p>
          <w:p w:rsidR="00B60317" w:rsidRPr="00B60317" w:rsidRDefault="00B60317" w:rsidP="00B60317">
            <w:pPr>
              <w:numPr>
                <w:ilvl w:val="0"/>
                <w:numId w:val="1"/>
              </w:numPr>
              <w:ind w:left="283" w:hanging="198"/>
              <w:rPr>
                <w:noProof/>
              </w:rPr>
            </w:pPr>
            <w:r w:rsidRPr="00B60317">
              <w:rPr>
                <w:noProof/>
              </w:rPr>
              <w:t>Elementi di architettura hardware e software</w:t>
            </w:r>
          </w:p>
          <w:p w:rsidR="00B60317" w:rsidRPr="00B60317" w:rsidRDefault="00B60317" w:rsidP="00B60317">
            <w:pPr>
              <w:numPr>
                <w:ilvl w:val="0"/>
                <w:numId w:val="1"/>
              </w:numPr>
              <w:ind w:left="283" w:hanging="198"/>
              <w:rPr>
                <w:noProof/>
              </w:rPr>
            </w:pPr>
            <w:r w:rsidRPr="00B60317">
              <w:rPr>
                <w:noProof/>
              </w:rPr>
              <w:t>Circuiti elettrici ed elettromeccanici</w:t>
            </w:r>
          </w:p>
          <w:p w:rsidR="00B60317" w:rsidRPr="00B60317" w:rsidRDefault="00B60317" w:rsidP="00B60317">
            <w:pPr>
              <w:numPr>
                <w:ilvl w:val="0"/>
                <w:numId w:val="1"/>
              </w:numPr>
              <w:ind w:left="283" w:hanging="198"/>
              <w:rPr>
                <w:noProof/>
              </w:rPr>
            </w:pPr>
            <w:r w:rsidRPr="00B60317">
              <w:rPr>
                <w:noProof/>
              </w:rPr>
              <w:t>Display marini multifunzione collegati in rete e trasduttori</w:t>
            </w:r>
          </w:p>
          <w:p w:rsidR="00B60317" w:rsidRPr="00B60317" w:rsidRDefault="00B60317" w:rsidP="00B60317">
            <w:pPr>
              <w:numPr>
                <w:ilvl w:val="0"/>
                <w:numId w:val="1"/>
              </w:numPr>
              <w:ind w:left="283" w:hanging="198"/>
              <w:rPr>
                <w:noProof/>
              </w:rPr>
            </w:pPr>
            <w:r w:rsidRPr="00B60317">
              <w:rPr>
                <w:noProof/>
              </w:rPr>
              <w:t>Antenne GPS differenziale satellitare</w:t>
            </w:r>
          </w:p>
          <w:p w:rsidR="00B60317" w:rsidRPr="00B60317" w:rsidRDefault="00B60317" w:rsidP="00B60317">
            <w:pPr>
              <w:numPr>
                <w:ilvl w:val="0"/>
                <w:numId w:val="1"/>
              </w:numPr>
              <w:ind w:left="283" w:hanging="198"/>
              <w:rPr>
                <w:noProof/>
              </w:rPr>
            </w:pPr>
            <w:r w:rsidRPr="00B60317">
              <w:rPr>
                <w:noProof/>
              </w:rPr>
              <w:t>Antenne TV satellitari</w:t>
            </w:r>
          </w:p>
          <w:p w:rsidR="00B60317" w:rsidRPr="00B60317" w:rsidRDefault="00B60317" w:rsidP="00B60317">
            <w:pPr>
              <w:numPr>
                <w:ilvl w:val="0"/>
                <w:numId w:val="1"/>
              </w:numPr>
              <w:ind w:left="283" w:hanging="198"/>
              <w:rPr>
                <w:noProof/>
              </w:rPr>
            </w:pPr>
            <w:r w:rsidRPr="00B60317">
              <w:rPr>
                <w:noProof/>
              </w:rPr>
              <w:t>Radio VHF a stazione singola o multistazione</w:t>
            </w:r>
          </w:p>
          <w:p w:rsidR="00B60317" w:rsidRPr="00B60317" w:rsidRDefault="00B60317" w:rsidP="00B60317">
            <w:pPr>
              <w:numPr>
                <w:ilvl w:val="0"/>
                <w:numId w:val="1"/>
              </w:numPr>
              <w:ind w:left="283" w:hanging="198"/>
              <w:rPr>
                <w:noProof/>
              </w:rPr>
            </w:pPr>
            <w:r w:rsidRPr="00B60317">
              <w:rPr>
                <w:noProof/>
              </w:rPr>
              <w:t>Sistema MOB wireless per rilevamento persone cadute in mare</w:t>
            </w:r>
          </w:p>
          <w:p w:rsidR="00B60317" w:rsidRPr="00B60317" w:rsidRDefault="00B60317" w:rsidP="00B60317">
            <w:pPr>
              <w:numPr>
                <w:ilvl w:val="0"/>
                <w:numId w:val="1"/>
              </w:numPr>
              <w:ind w:left="283" w:hanging="198"/>
              <w:rPr>
                <w:noProof/>
              </w:rPr>
            </w:pPr>
            <w:r w:rsidRPr="00B60317">
              <w:rPr>
                <w:noProof/>
              </w:rPr>
              <w:t>Sistema AIS (Automatic Identification System) su banda marittima VHF</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Utilizzare documentazione tecnica fornita dai produttori di imbarcazioni</w:t>
            </w:r>
          </w:p>
          <w:p w:rsidR="00B60317" w:rsidRPr="00B60317" w:rsidRDefault="00B60317" w:rsidP="00B60317">
            <w:pPr>
              <w:numPr>
                <w:ilvl w:val="0"/>
                <w:numId w:val="1"/>
              </w:numPr>
              <w:ind w:left="283" w:hanging="198"/>
              <w:rPr>
                <w:noProof/>
              </w:rPr>
            </w:pPr>
            <w:r w:rsidRPr="00B60317">
              <w:rPr>
                <w:noProof/>
              </w:rPr>
              <w:t>Applicare tecniche di installazione di dispositivi elettronici</w:t>
            </w:r>
          </w:p>
          <w:p w:rsidR="00B60317" w:rsidRPr="00B60317" w:rsidRDefault="00B60317" w:rsidP="00B60317">
            <w:pPr>
              <w:numPr>
                <w:ilvl w:val="0"/>
                <w:numId w:val="1"/>
              </w:numPr>
              <w:ind w:left="283" w:hanging="198"/>
              <w:rPr>
                <w:noProof/>
              </w:rPr>
            </w:pPr>
            <w:r w:rsidRPr="00B60317">
              <w:rPr>
                <w:noProof/>
              </w:rPr>
              <w:t>Applicare procedure per la prevenzione degli infortuni</w:t>
            </w:r>
          </w:p>
          <w:p w:rsidR="00B60317" w:rsidRPr="00B60317" w:rsidRDefault="00B60317" w:rsidP="00B60317">
            <w:pPr>
              <w:numPr>
                <w:ilvl w:val="0"/>
                <w:numId w:val="1"/>
              </w:numPr>
              <w:ind w:left="283" w:hanging="198"/>
              <w:rPr>
                <w:noProof/>
              </w:rPr>
            </w:pPr>
            <w:r w:rsidRPr="00B60317">
              <w:rPr>
                <w:noProof/>
              </w:rPr>
              <w:t>Utilizzare dispositivi di protezione individuali (DPI)</w:t>
            </w:r>
          </w:p>
          <w:p w:rsidR="00B60317" w:rsidRPr="00B60317" w:rsidRDefault="00B60317" w:rsidP="00B60317">
            <w:pPr>
              <w:numPr>
                <w:ilvl w:val="0"/>
                <w:numId w:val="1"/>
              </w:numPr>
              <w:ind w:left="283" w:hanging="198"/>
              <w:rPr>
                <w:noProof/>
              </w:rPr>
            </w:pPr>
            <w:r w:rsidRPr="00B60317">
              <w:rPr>
                <w:noProof/>
              </w:rPr>
              <w:t>Applicare tecniche di testing di dispositivi elettronici</w:t>
            </w:r>
          </w:p>
          <w:p w:rsidR="00B60317" w:rsidRPr="00B60317" w:rsidRDefault="00B60317" w:rsidP="00B60317">
            <w:pPr>
              <w:numPr>
                <w:ilvl w:val="0"/>
                <w:numId w:val="1"/>
              </w:numPr>
              <w:ind w:left="283" w:hanging="198"/>
              <w:rPr>
                <w:noProof/>
              </w:rPr>
            </w:pPr>
            <w:r w:rsidRPr="00B60317">
              <w:rPr>
                <w:noProof/>
              </w:rPr>
              <w:t>Applicare norme tecniche per l’installazione di sistemi elettronici di bordo</w:t>
            </w:r>
          </w:p>
          <w:p w:rsidR="00B60317" w:rsidRPr="00B60317" w:rsidRDefault="00B60317" w:rsidP="00B60317">
            <w:pPr>
              <w:numPr>
                <w:ilvl w:val="0"/>
                <w:numId w:val="1"/>
              </w:numPr>
              <w:ind w:left="283" w:hanging="198"/>
              <w:rPr>
                <w:noProof/>
              </w:rPr>
            </w:pPr>
            <w:r w:rsidRPr="00B60317">
              <w:rPr>
                <w:noProof/>
              </w:rPr>
              <w:t>Applicare tecniche di cablaggio di dispositivi elettronici</w:t>
            </w:r>
          </w:p>
          <w:p w:rsidR="00B60317" w:rsidRPr="00B60317" w:rsidRDefault="00B60317" w:rsidP="00B60317">
            <w:pPr>
              <w:numPr>
                <w:ilvl w:val="0"/>
                <w:numId w:val="1"/>
              </w:numPr>
              <w:ind w:left="283" w:hanging="198"/>
              <w:rPr>
                <w:noProof/>
              </w:rPr>
            </w:pPr>
            <w:r w:rsidRPr="00B60317">
              <w:rPr>
                <w:noProof/>
              </w:rPr>
              <w:t>Utilizzare protocolli SeaTalk e NMEA 0183</w:t>
            </w:r>
          </w:p>
          <w:p w:rsidR="00B60317" w:rsidRPr="00B60317" w:rsidRDefault="00B60317" w:rsidP="00B60317">
            <w:pPr>
              <w:numPr>
                <w:ilvl w:val="0"/>
                <w:numId w:val="1"/>
              </w:numPr>
              <w:ind w:left="283" w:hanging="198"/>
              <w:rPr>
                <w:noProof/>
              </w:rPr>
            </w:pPr>
            <w:r w:rsidRPr="00B60317">
              <w:rPr>
                <w:noProof/>
              </w:rPr>
              <w:t>Applicare tecniche di montaggio strumenti in plancia e apparecchiature a bordo</w:t>
            </w:r>
          </w:p>
          <w:p w:rsidR="00B60317" w:rsidRPr="00B60317" w:rsidRDefault="00B60317" w:rsidP="00B60317">
            <w:pPr>
              <w:numPr>
                <w:ilvl w:val="0"/>
                <w:numId w:val="1"/>
              </w:numPr>
              <w:ind w:left="283" w:hanging="198"/>
              <w:rPr>
                <w:noProof/>
              </w:rPr>
            </w:pPr>
            <w:r w:rsidRPr="00B60317">
              <w:rPr>
                <w:noProof/>
              </w:rPr>
              <w:t>Applicare tecniche di allestimento ponte antenne</w:t>
            </w:r>
          </w:p>
          <w:p w:rsidR="00B60317" w:rsidRPr="00B60317" w:rsidRDefault="00B60317" w:rsidP="00B60317">
            <w:pPr>
              <w:numPr>
                <w:ilvl w:val="0"/>
                <w:numId w:val="1"/>
              </w:numPr>
              <w:ind w:left="283" w:hanging="198"/>
              <w:rPr>
                <w:noProof/>
              </w:rPr>
            </w:pPr>
            <w:r w:rsidRPr="00B60317">
              <w:rPr>
                <w:noProof/>
              </w:rPr>
              <w:t>Utilizzare software di supporto alla navigazione marittima</w:t>
            </w:r>
          </w:p>
          <w:p w:rsidR="00B60317" w:rsidRPr="00B60317" w:rsidRDefault="00B60317" w:rsidP="00B60317">
            <w:pPr>
              <w:ind w:left="57"/>
              <w:rPr>
                <w:noProof/>
                <w:sz w:val="10"/>
              </w:rPr>
            </w:pPr>
          </w:p>
        </w:tc>
      </w:tr>
    </w:tbl>
    <w:p w:rsidR="00B60317" w:rsidRPr="00B60317" w:rsidRDefault="00B60317" w:rsidP="00B60317"/>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IDRAULICI E IGIENICO-SANITARI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QPR-MAN-05</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A partire dalla lettura del disegno tecnico e istruzioni di lavoro predisporre gli strumenti occorrenti ad eseguire l’installazione di impianti idraulici e igienico-sanitari a bordo di imbarcazioni eseguendo i sotto-assiemi, effettuando il montaggio e le lavorazioni accessorie per l’alloggiamento delle apparecchiature e condutture ed effettuando  le prove di funzionalità.</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idraulica</w:t>
            </w:r>
          </w:p>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costruzioni idrauliche</w:t>
            </w:r>
          </w:p>
          <w:p w:rsidR="00B60317" w:rsidRPr="00B60317" w:rsidRDefault="00B60317" w:rsidP="00B60317">
            <w:pPr>
              <w:numPr>
                <w:ilvl w:val="0"/>
                <w:numId w:val="1"/>
              </w:numPr>
              <w:ind w:left="283" w:hanging="198"/>
              <w:rPr>
                <w:noProof/>
              </w:rPr>
            </w:pPr>
            <w:r w:rsidRPr="00B60317">
              <w:rPr>
                <w:noProof/>
              </w:rPr>
              <w:t>Elementi di disegno navale</w:t>
            </w:r>
          </w:p>
          <w:p w:rsidR="00B60317" w:rsidRPr="00B60317" w:rsidRDefault="00B60317" w:rsidP="00B60317">
            <w:pPr>
              <w:numPr>
                <w:ilvl w:val="0"/>
                <w:numId w:val="1"/>
              </w:numPr>
              <w:ind w:left="283" w:hanging="198"/>
              <w:rPr>
                <w:noProof/>
              </w:rPr>
            </w:pPr>
            <w:r w:rsidRPr="00B60317">
              <w:rPr>
                <w:noProof/>
              </w:rPr>
              <w:t>Elementi di sicurezza e salute per l'esecuzione di impianti idrici</w:t>
            </w:r>
          </w:p>
          <w:p w:rsidR="00B60317" w:rsidRPr="00B60317" w:rsidRDefault="00B60317" w:rsidP="00B60317">
            <w:pPr>
              <w:numPr>
                <w:ilvl w:val="0"/>
                <w:numId w:val="1"/>
              </w:numPr>
              <w:ind w:left="283" w:hanging="198"/>
              <w:rPr>
                <w:noProof/>
              </w:rPr>
            </w:pPr>
            <w:r w:rsidRPr="00B60317">
              <w:rPr>
                <w:noProof/>
              </w:rPr>
              <w:t>Elementi di disegno tecnico: scale di rappresentazione di particolari e complessivi degli impianti</w:t>
            </w:r>
          </w:p>
          <w:p w:rsidR="00B60317" w:rsidRPr="00B60317" w:rsidRDefault="00B60317" w:rsidP="00B60317">
            <w:pPr>
              <w:numPr>
                <w:ilvl w:val="0"/>
                <w:numId w:val="1"/>
              </w:numPr>
              <w:ind w:left="283" w:hanging="198"/>
              <w:rPr>
                <w:noProof/>
              </w:rPr>
            </w:pPr>
            <w:r w:rsidRPr="00B60317">
              <w:rPr>
                <w:noProof/>
              </w:rPr>
              <w:t>Schemi idrici e simbologie</w:t>
            </w:r>
          </w:p>
          <w:p w:rsidR="00B60317" w:rsidRPr="00B60317" w:rsidRDefault="00B60317" w:rsidP="00B60317">
            <w:pPr>
              <w:numPr>
                <w:ilvl w:val="0"/>
                <w:numId w:val="1"/>
              </w:numPr>
              <w:ind w:left="283" w:hanging="198"/>
              <w:rPr>
                <w:noProof/>
              </w:rPr>
            </w:pPr>
            <w:r w:rsidRPr="00B60317">
              <w:rPr>
                <w:noProof/>
              </w:rPr>
              <w:t>Normative tecniche di riferimento</w:t>
            </w:r>
          </w:p>
          <w:p w:rsidR="00B60317" w:rsidRPr="00B60317" w:rsidRDefault="00B60317" w:rsidP="00B60317">
            <w:pPr>
              <w:numPr>
                <w:ilvl w:val="0"/>
                <w:numId w:val="1"/>
              </w:numPr>
              <w:ind w:left="283" w:hanging="198"/>
              <w:rPr>
                <w:noProof/>
              </w:rPr>
            </w:pPr>
            <w:r w:rsidRPr="00B60317">
              <w:rPr>
                <w:noProof/>
              </w:rPr>
              <w:t>Macchinari, attrezzature e strumenti per le lavorazioni</w:t>
            </w:r>
          </w:p>
          <w:p w:rsidR="00B60317" w:rsidRPr="00B60317" w:rsidRDefault="00B60317" w:rsidP="00B60317">
            <w:pPr>
              <w:numPr>
                <w:ilvl w:val="0"/>
                <w:numId w:val="1"/>
              </w:numPr>
              <w:ind w:left="283" w:hanging="198"/>
              <w:rPr>
                <w:noProof/>
              </w:rPr>
            </w:pPr>
            <w:r w:rsidRPr="00B60317">
              <w:rPr>
                <w:noProof/>
              </w:rPr>
              <w:t>Caratteristiche tecniche dei componenti idrici, scarico e antincendio</w:t>
            </w:r>
          </w:p>
          <w:p w:rsidR="00B60317" w:rsidRPr="00B60317" w:rsidRDefault="00B60317" w:rsidP="00B60317">
            <w:pPr>
              <w:numPr>
                <w:ilvl w:val="0"/>
                <w:numId w:val="1"/>
              </w:numPr>
              <w:ind w:left="283" w:hanging="198"/>
              <w:rPr>
                <w:noProof/>
              </w:rPr>
            </w:pPr>
            <w:r w:rsidRPr="00B60317">
              <w:rPr>
                <w:noProof/>
              </w:rPr>
              <w:t>Procedure per la realizzazione di impianti idrici, scarico e antincendio</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idriche</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ed interpretare il disegno navale</w:t>
            </w:r>
          </w:p>
          <w:p w:rsidR="00B60317" w:rsidRPr="00B60317" w:rsidRDefault="00B60317" w:rsidP="00B60317">
            <w:pPr>
              <w:numPr>
                <w:ilvl w:val="0"/>
                <w:numId w:val="1"/>
              </w:numPr>
              <w:ind w:left="283" w:hanging="198"/>
              <w:rPr>
                <w:noProof/>
              </w:rPr>
            </w:pPr>
            <w:r w:rsidRPr="00B60317">
              <w:rPr>
                <w:noProof/>
              </w:rPr>
              <w:t>Leggere e comprendere i cataloghi di componentistica idraulica per approntare l’elenco dei materiali di lavorazione</w:t>
            </w:r>
          </w:p>
          <w:p w:rsidR="00B60317" w:rsidRPr="00B60317" w:rsidRDefault="00B60317" w:rsidP="00B60317">
            <w:pPr>
              <w:numPr>
                <w:ilvl w:val="0"/>
                <w:numId w:val="1"/>
              </w:numPr>
              <w:ind w:left="283" w:hanging="198"/>
              <w:rPr>
                <w:noProof/>
              </w:rPr>
            </w:pPr>
            <w:r w:rsidRPr="00B60317">
              <w:rPr>
                <w:noProof/>
              </w:rPr>
              <w:t>Interpretare il disegno tecnico/schema costruttivo di un impianto termo-idraulico</w:t>
            </w:r>
          </w:p>
          <w:p w:rsidR="00B60317" w:rsidRPr="00B60317" w:rsidRDefault="00B60317" w:rsidP="00B60317">
            <w:pPr>
              <w:numPr>
                <w:ilvl w:val="0"/>
                <w:numId w:val="1"/>
              </w:numPr>
              <w:ind w:left="283" w:hanging="198"/>
              <w:rPr>
                <w:noProof/>
              </w:rPr>
            </w:pPr>
            <w:r w:rsidRPr="00B60317">
              <w:rPr>
                <w:noProof/>
              </w:rPr>
              <w:t>Leggere e interpretare i disegni tecnici e gli schemi progettuali</w:t>
            </w:r>
          </w:p>
          <w:p w:rsidR="00B60317" w:rsidRPr="00B60317" w:rsidRDefault="00B60317" w:rsidP="00B60317">
            <w:pPr>
              <w:numPr>
                <w:ilvl w:val="0"/>
                <w:numId w:val="1"/>
              </w:numPr>
              <w:ind w:left="283" w:hanging="198"/>
              <w:rPr>
                <w:noProof/>
              </w:rPr>
            </w:pPr>
            <w:r w:rsidRPr="00B60317">
              <w:rPr>
                <w:noProof/>
              </w:rPr>
              <w:t>Scegliere e preparare i materiali occorrenti alla lavorazione</w:t>
            </w:r>
          </w:p>
          <w:p w:rsidR="00B60317" w:rsidRPr="00B60317" w:rsidRDefault="00B60317" w:rsidP="00B60317">
            <w:pPr>
              <w:numPr>
                <w:ilvl w:val="0"/>
                <w:numId w:val="1"/>
              </w:numPr>
              <w:ind w:left="283" w:hanging="198"/>
              <w:rPr>
                <w:noProof/>
              </w:rPr>
            </w:pPr>
            <w:r w:rsidRPr="00B60317">
              <w:rPr>
                <w:noProof/>
              </w:rPr>
              <w:t>Effettuare il montaggio di impianti idraulici e igienico-sanitari con le relative prove di funzionalità.</w:t>
            </w:r>
          </w:p>
          <w:p w:rsidR="00B60317" w:rsidRPr="00B60317" w:rsidRDefault="00B60317" w:rsidP="00B60317">
            <w:pPr>
              <w:numPr>
                <w:ilvl w:val="0"/>
                <w:numId w:val="1"/>
              </w:numPr>
              <w:ind w:left="283" w:hanging="198"/>
              <w:rPr>
                <w:noProof/>
              </w:rPr>
            </w:pPr>
            <w:r w:rsidRPr="00B60317">
              <w:rPr>
                <w:noProof/>
              </w:rPr>
              <w:t>Applicare tecniche di montaggio di apparecchiature idro-sanitarie utilizzando tecniche per la saldatura, per la realizzazione di giunti smontabili e per il montaggio di raccordi e collettori.</w:t>
            </w:r>
          </w:p>
          <w:p w:rsidR="00B60317" w:rsidRPr="00B60317" w:rsidRDefault="00B60317" w:rsidP="00B60317">
            <w:pPr>
              <w:numPr>
                <w:ilvl w:val="0"/>
                <w:numId w:val="1"/>
              </w:numPr>
              <w:ind w:left="283" w:hanging="198"/>
              <w:rPr>
                <w:noProof/>
              </w:rPr>
            </w:pPr>
            <w:r w:rsidRPr="00B60317">
              <w:rPr>
                <w:noProof/>
              </w:rPr>
              <w:t>Eseguire le lavorazioni meccaniche accessorie (ad es.: alloggiamento delle apparecchiature e delle condutture).</w:t>
            </w:r>
          </w:p>
          <w:p w:rsidR="00B60317" w:rsidRPr="00B60317" w:rsidRDefault="00B60317" w:rsidP="00B60317">
            <w:pPr>
              <w:numPr>
                <w:ilvl w:val="0"/>
                <w:numId w:val="1"/>
              </w:numPr>
              <w:ind w:left="283" w:hanging="198"/>
              <w:rPr>
                <w:noProof/>
              </w:rPr>
            </w:pPr>
            <w:r w:rsidRPr="00B60317">
              <w:rPr>
                <w:noProof/>
              </w:rPr>
              <w:t>Effettuare i test di controllo di funzionalità, individuando ed adottando le tecniche di collaudo degli impianti installati</w:t>
            </w:r>
          </w:p>
          <w:p w:rsidR="00B60317" w:rsidRPr="00B60317" w:rsidRDefault="00B60317" w:rsidP="00B60317">
            <w:pPr>
              <w:numPr>
                <w:ilvl w:val="0"/>
                <w:numId w:val="1"/>
              </w:numPr>
              <w:ind w:left="283" w:hanging="198"/>
              <w:rPr>
                <w:noProof/>
              </w:rPr>
            </w:pPr>
            <w:r w:rsidRPr="00B60317">
              <w:rPr>
                <w:noProof/>
              </w:rPr>
              <w:t>Valutare il corretto funzionamento dei dispositivi di protezione e di sicurezza</w:t>
            </w:r>
          </w:p>
          <w:p w:rsidR="00B60317" w:rsidRPr="00B60317" w:rsidRDefault="00B60317" w:rsidP="00B60317">
            <w:pPr>
              <w:numPr>
                <w:ilvl w:val="0"/>
                <w:numId w:val="1"/>
              </w:numPr>
              <w:ind w:left="283" w:hanging="198"/>
              <w:rPr>
                <w:noProof/>
              </w:rPr>
            </w:pPr>
            <w:r w:rsidRPr="00B60317">
              <w:rPr>
                <w:noProof/>
              </w:rPr>
              <w:t>Predisporre la dichiarazione di conformità degli impianti, registrando sulla documentazione tecnica le fasi del lavoro ed i risultati ottenuti</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DI IMPIANTI TERMICI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QPR-MAN-06</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programmare le fasi del montaggio, predisponendo le attrezzature di montaggio ed effettuando le operazioni di preparazione, incollaggio e fissaggio delle parti.</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fluidodinamica</w:t>
            </w:r>
          </w:p>
          <w:p w:rsidR="00B60317" w:rsidRPr="00B60317" w:rsidRDefault="00B60317" w:rsidP="00B60317">
            <w:pPr>
              <w:numPr>
                <w:ilvl w:val="0"/>
                <w:numId w:val="1"/>
              </w:numPr>
              <w:ind w:left="283" w:hanging="198"/>
              <w:rPr>
                <w:noProof/>
              </w:rPr>
            </w:pPr>
            <w:r w:rsidRPr="00B60317">
              <w:rPr>
                <w:noProof/>
              </w:rPr>
              <w:t>Apparecchiature termo-idrauliche di bordo</w:t>
            </w:r>
          </w:p>
          <w:p w:rsidR="00B60317" w:rsidRPr="00B60317" w:rsidRDefault="00B60317" w:rsidP="00B60317">
            <w:pPr>
              <w:numPr>
                <w:ilvl w:val="0"/>
                <w:numId w:val="1"/>
              </w:numPr>
              <w:ind w:left="283" w:hanging="198"/>
              <w:rPr>
                <w:noProof/>
              </w:rPr>
            </w:pPr>
            <w:r w:rsidRPr="00B60317">
              <w:rPr>
                <w:noProof/>
              </w:rPr>
              <w:t>Elementi di disegno meccanico e navale</w:t>
            </w:r>
          </w:p>
          <w:p w:rsidR="00B60317" w:rsidRPr="00B60317" w:rsidRDefault="00B60317" w:rsidP="00B60317">
            <w:pPr>
              <w:numPr>
                <w:ilvl w:val="0"/>
                <w:numId w:val="1"/>
              </w:numPr>
              <w:ind w:left="283" w:hanging="198"/>
              <w:rPr>
                <w:noProof/>
              </w:rPr>
            </w:pPr>
            <w:r w:rsidRPr="00B60317">
              <w:rPr>
                <w:noProof/>
              </w:rPr>
              <w:t>Elementi di elettrotecnica</w:t>
            </w:r>
          </w:p>
          <w:p w:rsidR="00B60317" w:rsidRPr="00B60317" w:rsidRDefault="00B60317" w:rsidP="00B60317">
            <w:pPr>
              <w:numPr>
                <w:ilvl w:val="0"/>
                <w:numId w:val="1"/>
              </w:numPr>
              <w:ind w:left="283" w:hanging="198"/>
              <w:rPr>
                <w:noProof/>
              </w:rPr>
            </w:pPr>
            <w:r w:rsidRPr="00B60317">
              <w:rPr>
                <w:noProof/>
              </w:rPr>
              <w:t>Norme tecniche di sicurezza UNI-CEI Comitato elettrotecnico italiano</w:t>
            </w:r>
          </w:p>
          <w:p w:rsidR="00B60317" w:rsidRPr="00B60317" w:rsidRDefault="00B60317" w:rsidP="00B60317">
            <w:pPr>
              <w:numPr>
                <w:ilvl w:val="0"/>
                <w:numId w:val="1"/>
              </w:numPr>
              <w:ind w:left="283" w:hanging="198"/>
              <w:rPr>
                <w:noProof/>
              </w:rPr>
            </w:pPr>
            <w:r w:rsidRPr="00B60317">
              <w:rPr>
                <w:noProof/>
              </w:rPr>
              <w:t>Elementi di sicurezza e salute per l’esecuzione di impianti termici</w:t>
            </w:r>
          </w:p>
          <w:p w:rsidR="00B60317" w:rsidRPr="00B60317" w:rsidRDefault="00B60317" w:rsidP="00B60317">
            <w:pPr>
              <w:numPr>
                <w:ilvl w:val="0"/>
                <w:numId w:val="1"/>
              </w:numPr>
              <w:ind w:left="283" w:hanging="198"/>
              <w:rPr>
                <w:noProof/>
              </w:rPr>
            </w:pPr>
            <w:r w:rsidRPr="00B60317">
              <w:rPr>
                <w:noProof/>
              </w:rPr>
              <w:t>Fonti energetiche e caratteristiche dei combustibili</w:t>
            </w:r>
          </w:p>
          <w:p w:rsidR="00B60317" w:rsidRPr="00B60317" w:rsidRDefault="00B60317" w:rsidP="00B60317">
            <w:pPr>
              <w:numPr>
                <w:ilvl w:val="0"/>
                <w:numId w:val="1"/>
              </w:numPr>
              <w:ind w:left="283" w:hanging="198"/>
              <w:rPr>
                <w:noProof/>
              </w:rPr>
            </w:pPr>
            <w:r w:rsidRPr="00B60317">
              <w:rPr>
                <w:noProof/>
              </w:rPr>
              <w:t>Caratteristiche tecniche dei generatori termici per la climatizzazione invernale/estiva</w:t>
            </w:r>
          </w:p>
          <w:p w:rsidR="00B60317" w:rsidRPr="00B60317" w:rsidRDefault="00B60317" w:rsidP="00B60317">
            <w:pPr>
              <w:numPr>
                <w:ilvl w:val="0"/>
                <w:numId w:val="1"/>
              </w:numPr>
              <w:ind w:left="283" w:hanging="198"/>
              <w:rPr>
                <w:noProof/>
              </w:rPr>
            </w:pPr>
            <w:r w:rsidRPr="00B60317">
              <w:rPr>
                <w:noProof/>
              </w:rPr>
              <w:t>Schemi costruttivi di collegamento e relative simbologie</w:t>
            </w:r>
          </w:p>
          <w:p w:rsidR="00B60317" w:rsidRPr="00B60317" w:rsidRDefault="00B60317" w:rsidP="00B60317">
            <w:pPr>
              <w:numPr>
                <w:ilvl w:val="0"/>
                <w:numId w:val="1"/>
              </w:numPr>
              <w:ind w:left="283" w:hanging="198"/>
              <w:rPr>
                <w:noProof/>
              </w:rPr>
            </w:pPr>
            <w:r w:rsidRPr="00B60317">
              <w:rPr>
                <w:noProof/>
              </w:rPr>
              <w:t>Procedure per l'installazione e realizzazione dei collegamenti idraulici elettrici</w:t>
            </w:r>
          </w:p>
          <w:p w:rsidR="00B60317" w:rsidRPr="00B60317" w:rsidRDefault="00B60317" w:rsidP="00B60317">
            <w:pPr>
              <w:numPr>
                <w:ilvl w:val="0"/>
                <w:numId w:val="1"/>
              </w:numPr>
              <w:ind w:left="283" w:hanging="198"/>
              <w:rPr>
                <w:noProof/>
              </w:rPr>
            </w:pPr>
            <w:r w:rsidRPr="00B60317">
              <w:rPr>
                <w:noProof/>
              </w:rPr>
              <w:t>Caratteristiche e tipologia dei bruciatori</w:t>
            </w:r>
          </w:p>
          <w:p w:rsidR="00B60317" w:rsidRPr="00B60317" w:rsidRDefault="00B60317" w:rsidP="00B60317">
            <w:pPr>
              <w:numPr>
                <w:ilvl w:val="0"/>
                <w:numId w:val="1"/>
              </w:numPr>
              <w:ind w:left="283" w:hanging="198"/>
              <w:rPr>
                <w:noProof/>
              </w:rPr>
            </w:pPr>
            <w:r w:rsidRPr="00B60317">
              <w:rPr>
                <w:noProof/>
              </w:rPr>
              <w:t>Tecniche di montaggio di generatori termici (riscaldatori a gasolio)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Individuare i materiali, i componenti e gli strumenti necessari e funzionali alle lavorazioni da eseguire</w:t>
            </w:r>
          </w:p>
          <w:p w:rsidR="00B60317" w:rsidRPr="00B60317" w:rsidRDefault="00B60317" w:rsidP="00B60317">
            <w:pPr>
              <w:numPr>
                <w:ilvl w:val="0"/>
                <w:numId w:val="1"/>
              </w:numPr>
              <w:ind w:left="283" w:hanging="198"/>
              <w:rPr>
                <w:noProof/>
              </w:rPr>
            </w:pPr>
            <w:r w:rsidRPr="00B60317">
              <w:rPr>
                <w:noProof/>
              </w:rPr>
              <w:t>Applicare le tecniche di montaggio di apparecchiature termiche</w:t>
            </w:r>
          </w:p>
          <w:p w:rsidR="00B60317" w:rsidRPr="00B60317" w:rsidRDefault="00B60317" w:rsidP="00B60317">
            <w:pPr>
              <w:numPr>
                <w:ilvl w:val="0"/>
                <w:numId w:val="1"/>
              </w:numPr>
              <w:ind w:left="283" w:hanging="198"/>
              <w:rPr>
                <w:noProof/>
              </w:rPr>
            </w:pPr>
            <w:r w:rsidRPr="00B60317">
              <w:rPr>
                <w:noProof/>
              </w:rPr>
              <w:t>Applicare tecniche per la saldatura e per la realizzazione di giunti smontabili e per il montaggio di collettori</w:t>
            </w:r>
          </w:p>
          <w:p w:rsidR="00B60317" w:rsidRPr="00B60317" w:rsidRDefault="00B60317" w:rsidP="00B60317">
            <w:pPr>
              <w:numPr>
                <w:ilvl w:val="0"/>
                <w:numId w:val="1"/>
              </w:numPr>
              <w:ind w:left="283" w:hanging="198"/>
              <w:rPr>
                <w:noProof/>
              </w:rPr>
            </w:pPr>
            <w:r w:rsidRPr="00B60317">
              <w:rPr>
                <w:noProof/>
              </w:rPr>
              <w:t>Applicare tecniche per la posa di condutture di acqua</w:t>
            </w:r>
          </w:p>
          <w:p w:rsidR="00B60317" w:rsidRPr="00B60317" w:rsidRDefault="00B60317" w:rsidP="00B60317">
            <w:pPr>
              <w:numPr>
                <w:ilvl w:val="0"/>
                <w:numId w:val="1"/>
              </w:numPr>
              <w:ind w:left="283" w:hanging="198"/>
              <w:rPr>
                <w:noProof/>
              </w:rPr>
            </w:pPr>
            <w:r w:rsidRPr="00B60317">
              <w:rPr>
                <w:noProof/>
              </w:rPr>
              <w:t>Individuare e adottare le principali tecniche e procedure di collaudo degli impianti installati, individuando e revisionando eventuali anomalie</w:t>
            </w:r>
          </w:p>
          <w:p w:rsidR="00B60317" w:rsidRPr="00B60317" w:rsidRDefault="00B60317" w:rsidP="00B60317">
            <w:pPr>
              <w:numPr>
                <w:ilvl w:val="0"/>
                <w:numId w:val="1"/>
              </w:numPr>
              <w:ind w:left="283" w:hanging="198"/>
              <w:rPr>
                <w:noProof/>
              </w:rPr>
            </w:pPr>
            <w:r w:rsidRPr="00B60317">
              <w:rPr>
                <w:noProof/>
              </w:rPr>
              <w:t>Applicare tecniche di posa e fissaggio nel rispetto della normativa di settore, di macchine termiche a gasolio</w:t>
            </w:r>
          </w:p>
          <w:p w:rsidR="00B60317" w:rsidRPr="00B60317" w:rsidRDefault="00B60317" w:rsidP="00B60317">
            <w:pPr>
              <w:numPr>
                <w:ilvl w:val="0"/>
                <w:numId w:val="1"/>
              </w:numPr>
              <w:ind w:left="283" w:hanging="198"/>
              <w:rPr>
                <w:noProof/>
              </w:rPr>
            </w:pPr>
            <w:r w:rsidRPr="00B60317">
              <w:rPr>
                <w:noProof/>
              </w:rPr>
              <w:t>Collegare nel rispetto della normativa impianti di adduzione a combustile liquido</w:t>
            </w:r>
          </w:p>
          <w:p w:rsidR="00B60317" w:rsidRPr="00B60317" w:rsidRDefault="00B60317" w:rsidP="00B60317">
            <w:pPr>
              <w:numPr>
                <w:ilvl w:val="0"/>
                <w:numId w:val="1"/>
              </w:numPr>
              <w:ind w:left="283" w:hanging="198"/>
              <w:rPr>
                <w:noProof/>
              </w:rPr>
            </w:pPr>
            <w:r w:rsidRPr="00B60317">
              <w:rPr>
                <w:noProof/>
              </w:rPr>
              <w:t>Installare e collegare nel rispetto della normativa, impianti di scarico dei prodotti della combustione</w:t>
            </w:r>
          </w:p>
          <w:p w:rsidR="00B60317" w:rsidRPr="00B60317" w:rsidRDefault="00B60317" w:rsidP="00B60317">
            <w:pPr>
              <w:numPr>
                <w:ilvl w:val="0"/>
                <w:numId w:val="1"/>
              </w:numPr>
              <w:ind w:left="283" w:hanging="198"/>
              <w:rPr>
                <w:noProof/>
              </w:rPr>
            </w:pPr>
            <w:r w:rsidRPr="00B60317">
              <w:rPr>
                <w:noProof/>
              </w:rPr>
              <w:t>Montare componenti, apparecchiature e quadri elettrici per il funzionamento dei generatori termici (riscaldatori a gasolio)</w:t>
            </w:r>
          </w:p>
          <w:p w:rsidR="00B60317" w:rsidRPr="00B60317" w:rsidRDefault="00B60317" w:rsidP="00B60317">
            <w:pPr>
              <w:numPr>
                <w:ilvl w:val="0"/>
                <w:numId w:val="1"/>
              </w:numPr>
              <w:ind w:left="283" w:hanging="198"/>
              <w:rPr>
                <w:noProof/>
              </w:rPr>
            </w:pPr>
            <w:r w:rsidRPr="00B60317">
              <w:rPr>
                <w:noProof/>
              </w:rPr>
              <w:t>Verificare il funzionamento dei bruciatori, gruppi termici, pompe di circolazione</w:t>
            </w:r>
          </w:p>
          <w:p w:rsidR="00B60317" w:rsidRPr="00B60317" w:rsidRDefault="00B60317" w:rsidP="00B60317">
            <w:pPr>
              <w:numPr>
                <w:ilvl w:val="0"/>
                <w:numId w:val="1"/>
              </w:numPr>
              <w:ind w:left="283" w:hanging="198"/>
              <w:rPr>
                <w:noProof/>
              </w:rPr>
            </w:pPr>
            <w:r w:rsidRPr="00B60317">
              <w:rPr>
                <w:noProof/>
              </w:rPr>
              <w:t>Verificare il funzionamento degli accumuli per la produzione di A.C.S.</w:t>
            </w:r>
          </w:p>
          <w:p w:rsidR="00B60317" w:rsidRPr="00B60317" w:rsidRDefault="00B60317" w:rsidP="00B60317">
            <w:pPr>
              <w:ind w:left="57"/>
              <w:rPr>
                <w:noProof/>
                <w:sz w:val="10"/>
              </w:rPr>
            </w:pPr>
          </w:p>
        </w:tc>
      </w:tr>
    </w:tbl>
    <w:p w:rsidR="00B60317" w:rsidRPr="00B60317" w:rsidRDefault="00B60317" w:rsidP="00B60317"/>
    <w:p w:rsidR="00B60317" w:rsidRDefault="00B60317">
      <w:pPr>
        <w:rPr>
          <w:noProof/>
        </w:rPr>
      </w:pPr>
      <w:r>
        <w:rPr>
          <w:noProof/>
        </w:rPr>
        <w:br w:type="page"/>
      </w:r>
    </w:p>
    <w:p w:rsidR="00B60317" w:rsidRPr="00B60317" w:rsidRDefault="00B60317" w:rsidP="00B6031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0317" w:rsidRPr="00B6031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B60317" w:rsidRPr="00B60317" w:rsidRDefault="00B60317" w:rsidP="00B60317">
            <w:pPr>
              <w:suppressAutoHyphens/>
              <w:jc w:val="center"/>
              <w:rPr>
                <w:b/>
                <w:noProof/>
                <w:snapToGrid w:val="0"/>
                <w:sz w:val="22"/>
                <w:szCs w:val="22"/>
              </w:rPr>
            </w:pPr>
            <w:r w:rsidRPr="00B60317">
              <w:rPr>
                <w:b/>
                <w:noProof/>
                <w:snapToGrid w:val="0"/>
                <w:sz w:val="22"/>
                <w:szCs w:val="22"/>
              </w:rPr>
              <w:t>INSTALLAZIONE IMPIANTI DI CONDIZIONAMENTO DI BORDO</w:t>
            </w:r>
          </w:p>
        </w:tc>
      </w:tr>
      <w:tr w:rsidR="00B60317" w:rsidRPr="00B6031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B60317" w:rsidRPr="00B60317" w:rsidRDefault="00B60317" w:rsidP="00B60317">
            <w:pPr>
              <w:jc w:val="right"/>
            </w:pPr>
            <w:r w:rsidRPr="00B60317">
              <w:t>Codice:</w:t>
            </w:r>
          </w:p>
        </w:tc>
        <w:tc>
          <w:tcPr>
            <w:tcW w:w="2403" w:type="dxa"/>
            <w:tcBorders>
              <w:left w:val="nil"/>
              <w:bottom w:val="single" w:sz="4" w:space="0" w:color="auto"/>
              <w:right w:val="nil"/>
            </w:tcBorders>
            <w:shd w:val="clear" w:color="auto" w:fill="CCECFF"/>
            <w:vAlign w:val="center"/>
          </w:tcPr>
          <w:p w:rsidR="00B60317" w:rsidRPr="00B60317" w:rsidRDefault="00B60317" w:rsidP="00B60317">
            <w:pPr>
              <w:rPr>
                <w:b/>
                <w:noProof/>
              </w:rPr>
            </w:pPr>
            <w:r w:rsidRPr="00B60317">
              <w:rPr>
                <w:b/>
                <w:noProof/>
              </w:rPr>
              <w:t>QPR-MAN-07</w:t>
            </w:r>
          </w:p>
        </w:tc>
        <w:tc>
          <w:tcPr>
            <w:tcW w:w="1625" w:type="dxa"/>
            <w:tcBorders>
              <w:left w:val="nil"/>
              <w:bottom w:val="single" w:sz="4" w:space="0" w:color="auto"/>
              <w:right w:val="nil"/>
            </w:tcBorders>
            <w:shd w:val="clear" w:color="auto" w:fill="CCECFF"/>
            <w:vAlign w:val="center"/>
          </w:tcPr>
          <w:p w:rsidR="00B60317" w:rsidRPr="00B60317" w:rsidRDefault="00B60317" w:rsidP="00B60317">
            <w:pPr>
              <w:jc w:val="right"/>
            </w:pPr>
            <w:r w:rsidRPr="00B60317">
              <w:t xml:space="preserve">Livello: </w:t>
            </w:r>
          </w:p>
        </w:tc>
        <w:tc>
          <w:tcPr>
            <w:tcW w:w="1625" w:type="dxa"/>
            <w:tcBorders>
              <w:left w:val="nil"/>
              <w:bottom w:val="single" w:sz="4" w:space="0" w:color="auto"/>
              <w:right w:val="nil"/>
            </w:tcBorders>
            <w:shd w:val="clear" w:color="auto" w:fill="CCECFF"/>
            <w:vAlign w:val="center"/>
          </w:tcPr>
          <w:p w:rsidR="00B60317" w:rsidRPr="00B60317" w:rsidRDefault="00B60317" w:rsidP="00B60317">
            <w:pPr>
              <w:rPr>
                <w:b/>
              </w:rPr>
            </w:pPr>
            <w:r w:rsidRPr="00B60317">
              <w:rPr>
                <w:b/>
              </w:rPr>
              <w:t>EQF-</w:t>
            </w:r>
            <w:r w:rsidRPr="00B60317">
              <w:rPr>
                <w:b/>
                <w:noProof/>
              </w:rPr>
              <w:t>3</w:t>
            </w:r>
          </w:p>
        </w:tc>
        <w:tc>
          <w:tcPr>
            <w:tcW w:w="3250" w:type="dxa"/>
            <w:tcBorders>
              <w:left w:val="nil"/>
              <w:bottom w:val="single" w:sz="4" w:space="0" w:color="auto"/>
            </w:tcBorders>
            <w:shd w:val="clear" w:color="auto" w:fill="CCECFF"/>
            <w:vAlign w:val="center"/>
          </w:tcPr>
          <w:p w:rsidR="00B60317" w:rsidRPr="00B60317" w:rsidRDefault="00B60317" w:rsidP="00B60317">
            <w:pPr>
              <w:jc w:val="right"/>
              <w:rPr>
                <w:noProof/>
                <w:sz w:val="18"/>
              </w:rPr>
            </w:pPr>
            <w:r w:rsidRPr="00B60317">
              <w:rPr>
                <w:noProof/>
                <w:sz w:val="18"/>
              </w:rPr>
              <w:t>Versione 1 del 31/03/2018</w:t>
            </w:r>
          </w:p>
        </w:tc>
      </w:tr>
      <w:tr w:rsidR="00B60317" w:rsidRPr="00B6031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0317" w:rsidRPr="00B60317" w:rsidRDefault="00B60317" w:rsidP="00B60317">
            <w:pPr>
              <w:spacing w:before="40"/>
              <w:jc w:val="center"/>
              <w:rPr>
                <w:i/>
                <w:sz w:val="18"/>
              </w:rPr>
            </w:pPr>
            <w:r w:rsidRPr="00B60317">
              <w:rPr>
                <w:i/>
                <w:sz w:val="18"/>
              </w:rPr>
              <w:t>Descrizione del qualificatore professionale regionale</w:t>
            </w:r>
          </w:p>
        </w:tc>
      </w:tr>
      <w:tr w:rsidR="00B60317" w:rsidRPr="00B6031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0317" w:rsidRPr="00B60317" w:rsidRDefault="00B60317" w:rsidP="00B60317">
            <w:pPr>
              <w:ind w:firstLine="2"/>
              <w:rPr>
                <w:snapToGrid w:val="0"/>
                <w:szCs w:val="22"/>
              </w:rPr>
            </w:pPr>
            <w:r w:rsidRPr="00B60317">
              <w:rPr>
                <w:noProof/>
                <w:snapToGrid w:val="0"/>
                <w:szCs w:val="22"/>
              </w:rPr>
              <w:t>Sulla base delle indicazioni degli schemi progettuali, installare l’impianto di condizionamento dell’aria in tutti i suoi componenti, posizionando il gruppo frigorigeno, i terminali e l’eventuale unità di trattamento dell’aria, realizzando la rete di distribuzione del fluido frigorigeno, nel rispetto delle normative di settore e della sicurezza.</w:t>
            </w:r>
          </w:p>
        </w:tc>
      </w:tr>
      <w:tr w:rsidR="00B60317" w:rsidRPr="00B60317" w:rsidTr="00577712">
        <w:trPr>
          <w:trHeight w:hRule="exact" w:val="340"/>
        </w:trPr>
        <w:tc>
          <w:tcPr>
            <w:tcW w:w="4874" w:type="dxa"/>
            <w:gridSpan w:val="3"/>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Conoscenze</w:t>
            </w:r>
          </w:p>
        </w:tc>
        <w:tc>
          <w:tcPr>
            <w:tcW w:w="4875" w:type="dxa"/>
            <w:gridSpan w:val="2"/>
            <w:tcBorders>
              <w:bottom w:val="nil"/>
            </w:tcBorders>
            <w:shd w:val="clear" w:color="auto" w:fill="FFFFB9"/>
            <w:vAlign w:val="center"/>
          </w:tcPr>
          <w:p w:rsidR="00B60317" w:rsidRPr="00B60317" w:rsidRDefault="00B60317" w:rsidP="00B60317">
            <w:pPr>
              <w:spacing w:before="40"/>
              <w:jc w:val="center"/>
              <w:rPr>
                <w:i/>
                <w:sz w:val="18"/>
              </w:rPr>
            </w:pPr>
            <w:r w:rsidRPr="00B60317">
              <w:rPr>
                <w:i/>
                <w:sz w:val="18"/>
              </w:rPr>
              <w:t>Abilità</w:t>
            </w:r>
          </w:p>
        </w:tc>
      </w:tr>
      <w:tr w:rsidR="00B60317" w:rsidRPr="00B6031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Elementi di sicurezza e salute per l'esecuzione di impianti di climatizzazione</w:t>
            </w:r>
          </w:p>
          <w:p w:rsidR="00B60317" w:rsidRPr="00B60317" w:rsidRDefault="00B60317" w:rsidP="00B60317">
            <w:pPr>
              <w:numPr>
                <w:ilvl w:val="0"/>
                <w:numId w:val="1"/>
              </w:numPr>
              <w:ind w:left="283" w:hanging="198"/>
              <w:rPr>
                <w:noProof/>
              </w:rPr>
            </w:pPr>
            <w:r w:rsidRPr="00B60317">
              <w:rPr>
                <w:noProof/>
              </w:rPr>
              <w:t>Elementi di disegno: scale di rappresentazione, particolari e complessivi impianti</w:t>
            </w:r>
          </w:p>
          <w:p w:rsidR="00B60317" w:rsidRPr="00B60317" w:rsidRDefault="00B60317" w:rsidP="00B60317">
            <w:pPr>
              <w:numPr>
                <w:ilvl w:val="0"/>
                <w:numId w:val="1"/>
              </w:numPr>
              <w:ind w:left="283" w:hanging="198"/>
              <w:rPr>
                <w:noProof/>
              </w:rPr>
            </w:pPr>
            <w:r w:rsidRPr="00B60317">
              <w:rPr>
                <w:noProof/>
              </w:rPr>
              <w:t>Schemi impianti di climatizzazione cataloghi tecnici e simbologie</w:t>
            </w:r>
          </w:p>
          <w:p w:rsidR="00B60317" w:rsidRPr="00B60317" w:rsidRDefault="00B60317" w:rsidP="00B60317">
            <w:pPr>
              <w:numPr>
                <w:ilvl w:val="0"/>
                <w:numId w:val="1"/>
              </w:numPr>
              <w:ind w:left="283" w:hanging="198"/>
              <w:rPr>
                <w:noProof/>
              </w:rPr>
            </w:pPr>
            <w:r w:rsidRPr="00B60317">
              <w:rPr>
                <w:noProof/>
              </w:rPr>
              <w:t>Caratteristiche tecniche dei materiali delle reti di adduzione e distribuzione fluidi termovettori</w:t>
            </w:r>
          </w:p>
          <w:p w:rsidR="00B60317" w:rsidRPr="00B60317" w:rsidRDefault="00B60317" w:rsidP="00B60317">
            <w:pPr>
              <w:numPr>
                <w:ilvl w:val="0"/>
                <w:numId w:val="1"/>
              </w:numPr>
              <w:ind w:left="283" w:hanging="198"/>
              <w:rPr>
                <w:noProof/>
              </w:rPr>
            </w:pPr>
            <w:r w:rsidRPr="00B60317">
              <w:rPr>
                <w:noProof/>
              </w:rPr>
              <w:t>Componentistica e apparecchiature degli impianti di climatizzazione</w:t>
            </w:r>
          </w:p>
          <w:p w:rsidR="00B60317" w:rsidRPr="00B60317" w:rsidRDefault="00B60317" w:rsidP="00B60317">
            <w:pPr>
              <w:numPr>
                <w:ilvl w:val="0"/>
                <w:numId w:val="1"/>
              </w:numPr>
              <w:ind w:left="283" w:hanging="198"/>
              <w:rPr>
                <w:noProof/>
              </w:rPr>
            </w:pPr>
            <w:r w:rsidRPr="00B60317">
              <w:rPr>
                <w:noProof/>
              </w:rPr>
              <w:t>Tecniche di installazione di diverse tipologie di componenti e apparecchiature di climatizzazione</w:t>
            </w:r>
          </w:p>
          <w:p w:rsidR="00B60317" w:rsidRPr="00B60317" w:rsidRDefault="00B60317" w:rsidP="00B60317">
            <w:pPr>
              <w:numPr>
                <w:ilvl w:val="0"/>
                <w:numId w:val="1"/>
              </w:numPr>
              <w:ind w:left="283" w:hanging="198"/>
              <w:rPr>
                <w:noProof/>
              </w:rPr>
            </w:pPr>
            <w:r w:rsidRPr="00B60317">
              <w:rPr>
                <w:noProof/>
              </w:rPr>
              <w:t>Sistemi di regolazione impianti</w:t>
            </w:r>
          </w:p>
          <w:p w:rsidR="00B60317" w:rsidRPr="00B60317" w:rsidRDefault="00B60317" w:rsidP="00B60317">
            <w:pPr>
              <w:numPr>
                <w:ilvl w:val="0"/>
                <w:numId w:val="1"/>
              </w:numPr>
              <w:ind w:left="283" w:hanging="198"/>
              <w:rPr>
                <w:noProof/>
              </w:rPr>
            </w:pPr>
            <w:r w:rsidRPr="00B60317">
              <w:rPr>
                <w:noProof/>
              </w:rPr>
              <w:t>Elementi di termodinamica (diagrammi presso-entalpici, proprietà dei refrigeranti, trasformazioni termodinamiche del refrigerante, tabelle tecniche)</w:t>
            </w:r>
          </w:p>
          <w:p w:rsidR="00B60317" w:rsidRPr="00B60317" w:rsidRDefault="00B60317" w:rsidP="00B60317">
            <w:pPr>
              <w:numPr>
                <w:ilvl w:val="0"/>
                <w:numId w:val="1"/>
              </w:numPr>
              <w:ind w:left="283" w:hanging="198"/>
              <w:rPr>
                <w:noProof/>
              </w:rPr>
            </w:pPr>
            <w:r w:rsidRPr="00B60317">
              <w:rPr>
                <w:noProof/>
              </w:rPr>
              <w:t>Elementi di trattamento dell'aria</w:t>
            </w:r>
          </w:p>
          <w:p w:rsidR="00B60317" w:rsidRPr="00B60317" w:rsidRDefault="00B60317" w:rsidP="00B60317">
            <w:pPr>
              <w:numPr>
                <w:ilvl w:val="0"/>
                <w:numId w:val="1"/>
              </w:numPr>
              <w:ind w:left="283" w:hanging="198"/>
              <w:rPr>
                <w:noProof/>
              </w:rPr>
            </w:pPr>
            <w:r w:rsidRPr="00B60317">
              <w:rPr>
                <w:noProof/>
              </w:rPr>
              <w:t>Caratteristiche tecniche e funzionali dei principali componenti e accessori dell'impianto frigorifero (compressore, evaporatore, condensatore e organi di laminazione separatore di liquido, indicatori di umidità, valvole di sicurezza, …)</w:t>
            </w:r>
          </w:p>
          <w:p w:rsidR="00B60317" w:rsidRPr="00B60317" w:rsidRDefault="00B60317" w:rsidP="00B60317">
            <w:pPr>
              <w:numPr>
                <w:ilvl w:val="0"/>
                <w:numId w:val="1"/>
              </w:numPr>
              <w:ind w:left="283" w:hanging="198"/>
              <w:rPr>
                <w:noProof/>
              </w:rPr>
            </w:pPr>
            <w:r w:rsidRPr="00B60317">
              <w:rPr>
                <w:noProof/>
              </w:rPr>
              <w:t>Uso dei gas fluorurati ad effetto serra e degli effetti prodotti sul clima</w:t>
            </w:r>
          </w:p>
          <w:p w:rsidR="00B60317" w:rsidRPr="00B60317" w:rsidRDefault="00B60317" w:rsidP="00B60317">
            <w:pPr>
              <w:numPr>
                <w:ilvl w:val="0"/>
                <w:numId w:val="1"/>
              </w:numPr>
              <w:ind w:left="283" w:hanging="198"/>
              <w:rPr>
                <w:noProof/>
              </w:rPr>
            </w:pPr>
            <w:r w:rsidRPr="00B60317">
              <w:rPr>
                <w:noProof/>
              </w:rPr>
              <w:t>Caratteristiche e funzionamento degli impianti elettrici/elettronici di comando e controllo</w:t>
            </w:r>
          </w:p>
          <w:p w:rsidR="00B60317" w:rsidRPr="00B60317" w:rsidRDefault="00B60317" w:rsidP="00B6031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0317" w:rsidRPr="00B60317" w:rsidRDefault="00B60317" w:rsidP="00B60317">
            <w:pPr>
              <w:numPr>
                <w:ilvl w:val="0"/>
                <w:numId w:val="1"/>
              </w:numPr>
              <w:ind w:left="283" w:hanging="198"/>
              <w:rPr>
                <w:noProof/>
              </w:rPr>
            </w:pPr>
            <w:r w:rsidRPr="00B60317">
              <w:rPr>
                <w:noProof/>
              </w:rPr>
              <w:t>Leggere e interpretare gli schemi degli impianti</w:t>
            </w:r>
          </w:p>
          <w:p w:rsidR="00B60317" w:rsidRPr="00B60317" w:rsidRDefault="00B60317" w:rsidP="00B60317">
            <w:pPr>
              <w:numPr>
                <w:ilvl w:val="0"/>
                <w:numId w:val="1"/>
              </w:numPr>
              <w:ind w:left="283" w:hanging="198"/>
              <w:rPr>
                <w:noProof/>
              </w:rPr>
            </w:pPr>
            <w:r w:rsidRPr="00B60317">
              <w:rPr>
                <w:noProof/>
              </w:rPr>
              <w:t>Posare tubazioni di distribuzione gas refrigeranti, canalizzazioni</w:t>
            </w:r>
          </w:p>
          <w:p w:rsidR="00B60317" w:rsidRPr="00B60317" w:rsidRDefault="00B60317" w:rsidP="00B60317">
            <w:pPr>
              <w:numPr>
                <w:ilvl w:val="0"/>
                <w:numId w:val="1"/>
              </w:numPr>
              <w:ind w:left="283" w:hanging="198"/>
              <w:rPr>
                <w:noProof/>
              </w:rPr>
            </w:pPr>
            <w:r w:rsidRPr="00B60317">
              <w:rPr>
                <w:noProof/>
              </w:rPr>
              <w:t>Individuare e posare/fissare i componenti e le apparecchiature di climatizzazione rispettando le modalità di installazione</w:t>
            </w:r>
          </w:p>
          <w:p w:rsidR="00B60317" w:rsidRPr="00B60317" w:rsidRDefault="00B60317" w:rsidP="00B60317">
            <w:pPr>
              <w:numPr>
                <w:ilvl w:val="0"/>
                <w:numId w:val="1"/>
              </w:numPr>
              <w:ind w:left="283" w:hanging="198"/>
              <w:rPr>
                <w:noProof/>
              </w:rPr>
            </w:pPr>
            <w:r w:rsidRPr="00B60317">
              <w:rPr>
                <w:noProof/>
              </w:rPr>
              <w:t>Installare valvolame, organi di controllo regolazione rispettando le modalità di installazione richieste</w:t>
            </w:r>
          </w:p>
          <w:p w:rsidR="00B60317" w:rsidRPr="00B60317" w:rsidRDefault="00B60317" w:rsidP="00B60317">
            <w:pPr>
              <w:numPr>
                <w:ilvl w:val="0"/>
                <w:numId w:val="1"/>
              </w:numPr>
              <w:ind w:left="283" w:hanging="198"/>
              <w:rPr>
                <w:noProof/>
              </w:rPr>
            </w:pPr>
            <w:r w:rsidRPr="00B60317">
              <w:rPr>
                <w:noProof/>
              </w:rPr>
              <w:t>Collegare elettricamente semplici componenti e apparecchiature di controllo, regolazione e sicurezza</w:t>
            </w:r>
          </w:p>
          <w:p w:rsidR="00B60317" w:rsidRPr="00B60317" w:rsidRDefault="00B60317" w:rsidP="00B60317">
            <w:pPr>
              <w:numPr>
                <w:ilvl w:val="0"/>
                <w:numId w:val="1"/>
              </w:numPr>
              <w:ind w:left="283" w:hanging="198"/>
              <w:rPr>
                <w:noProof/>
              </w:rPr>
            </w:pPr>
            <w:r w:rsidRPr="00B60317">
              <w:rPr>
                <w:noProof/>
              </w:rPr>
              <w:t>Posare e installare componenti terminali per reti di climatizzazione</w:t>
            </w:r>
          </w:p>
          <w:p w:rsidR="00B60317" w:rsidRPr="00B60317" w:rsidRDefault="00B60317" w:rsidP="00B60317">
            <w:pPr>
              <w:numPr>
                <w:ilvl w:val="0"/>
                <w:numId w:val="1"/>
              </w:numPr>
              <w:ind w:left="283" w:hanging="198"/>
              <w:rPr>
                <w:noProof/>
              </w:rPr>
            </w:pPr>
            <w:r w:rsidRPr="00B60317">
              <w:rPr>
                <w:noProof/>
              </w:rPr>
              <w:t>Eseguire giunzioni e fissaggi di tubazioni a tenuta ermetica</w:t>
            </w:r>
          </w:p>
          <w:p w:rsidR="00B60317" w:rsidRPr="00B60317" w:rsidRDefault="00B60317" w:rsidP="00B60317">
            <w:pPr>
              <w:numPr>
                <w:ilvl w:val="0"/>
                <w:numId w:val="1"/>
              </w:numPr>
              <w:ind w:left="283" w:hanging="198"/>
              <w:rPr>
                <w:noProof/>
              </w:rPr>
            </w:pPr>
            <w:r w:rsidRPr="00B60317">
              <w:rPr>
                <w:noProof/>
              </w:rPr>
              <w:t>Eseguire il collegamento agli impianti idrici, aeraulici e per trasporto di gas refrigerante</w:t>
            </w:r>
          </w:p>
          <w:p w:rsidR="00B60317" w:rsidRPr="00B60317" w:rsidRDefault="00B60317" w:rsidP="00B60317">
            <w:pPr>
              <w:numPr>
                <w:ilvl w:val="0"/>
                <w:numId w:val="1"/>
              </w:numPr>
              <w:ind w:left="283" w:hanging="198"/>
              <w:rPr>
                <w:noProof/>
              </w:rPr>
            </w:pPr>
            <w:r w:rsidRPr="00B60317">
              <w:rPr>
                <w:noProof/>
              </w:rPr>
              <w:t>Eseguire interventi di sostituzione componenti mal funzionanti, e riparazione guasti</w:t>
            </w:r>
          </w:p>
          <w:p w:rsidR="00B60317" w:rsidRPr="00B60317" w:rsidRDefault="00B60317" w:rsidP="00B60317">
            <w:pPr>
              <w:numPr>
                <w:ilvl w:val="0"/>
                <w:numId w:val="1"/>
              </w:numPr>
              <w:ind w:left="283" w:hanging="198"/>
              <w:rPr>
                <w:noProof/>
              </w:rPr>
            </w:pPr>
            <w:r w:rsidRPr="00B60317">
              <w:rPr>
                <w:noProof/>
              </w:rPr>
              <w:t>Eseguire le procedure di pressatura, vuotatura e carica del refrigerante su apparecchiature e impianti</w:t>
            </w:r>
          </w:p>
          <w:p w:rsidR="00B60317" w:rsidRPr="00B60317" w:rsidRDefault="00B60317" w:rsidP="00B60317">
            <w:pPr>
              <w:numPr>
                <w:ilvl w:val="0"/>
                <w:numId w:val="1"/>
              </w:numPr>
              <w:ind w:left="283" w:hanging="198"/>
              <w:rPr>
                <w:noProof/>
              </w:rPr>
            </w:pPr>
            <w:r w:rsidRPr="00B60317">
              <w:rPr>
                <w:noProof/>
              </w:rPr>
              <w:t>Eseguire prove di funzionalità delle macchine</w:t>
            </w:r>
          </w:p>
          <w:p w:rsidR="00B60317" w:rsidRPr="00B60317" w:rsidRDefault="00B60317" w:rsidP="00B60317">
            <w:pPr>
              <w:numPr>
                <w:ilvl w:val="0"/>
                <w:numId w:val="1"/>
              </w:numPr>
              <w:ind w:left="283" w:hanging="198"/>
              <w:rPr>
                <w:noProof/>
              </w:rPr>
            </w:pPr>
            <w:r w:rsidRPr="00B60317">
              <w:rPr>
                <w:noProof/>
              </w:rPr>
              <w:t>Eseguire le procedure di recupero e stoccaggio del refrigerante</w:t>
            </w:r>
          </w:p>
          <w:p w:rsidR="00B60317" w:rsidRPr="00B60317" w:rsidRDefault="00B60317" w:rsidP="00B60317">
            <w:pPr>
              <w:ind w:left="57"/>
              <w:rPr>
                <w:noProof/>
                <w:sz w:val="10"/>
              </w:rPr>
            </w:pPr>
          </w:p>
        </w:tc>
      </w:tr>
    </w:tbl>
    <w:p w:rsidR="008713F7" w:rsidRDefault="008713F7" w:rsidP="008713F7"/>
    <w:p w:rsidR="003B1F99" w:rsidRDefault="003B1F99" w:rsidP="00D43A0E"/>
    <w:p w:rsidR="00D43A0E" w:rsidRDefault="00D43A0E" w:rsidP="00D43A0E">
      <w:pPr>
        <w:sectPr w:rsidR="00D43A0E" w:rsidSect="000206AF">
          <w:headerReference w:type="default" r:id="rId102"/>
          <w:footerReference w:type="default" r:id="rId103"/>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1" w:name="_Toc41035048"/>
      <w:r>
        <w:t>Sezione 4.3 - MATRICE DI CORRELAZIONE QPR-ADA</w:t>
      </w:r>
      <w:bookmarkEnd w:id="31"/>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D43A0E" w:rsidRDefault="00D43A0E" w:rsidP="00D43A0E"/>
    <w:p w:rsidR="00D43A0E" w:rsidRDefault="00D43A0E" w:rsidP="00D43A0E"/>
    <w:p w:rsidR="007D3B33" w:rsidRDefault="009F5348" w:rsidP="00D43A0E">
      <w:r w:rsidRPr="009F5348">
        <w:rPr>
          <w:noProof/>
          <w:lang w:eastAsia="it-IT"/>
        </w:rPr>
        <w:drawing>
          <wp:inline distT="0" distB="0" distL="0" distR="0">
            <wp:extent cx="6282055" cy="2647950"/>
            <wp:effectExtent l="0" t="0" r="444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82055" cy="2647950"/>
                    </a:xfrm>
                    <a:prstGeom prst="rect">
                      <a:avLst/>
                    </a:prstGeom>
                    <a:noFill/>
                    <a:ln>
                      <a:noFill/>
                    </a:ln>
                  </pic:spPr>
                </pic:pic>
              </a:graphicData>
            </a:graphic>
          </wp:inline>
        </w:drawing>
      </w:r>
    </w:p>
    <w:p w:rsidR="009F5348" w:rsidRDefault="009F5348" w:rsidP="00D43A0E"/>
    <w:p w:rsidR="007D3B33" w:rsidRDefault="007D3B33" w:rsidP="00D43A0E"/>
    <w:p w:rsidR="00D43A0E" w:rsidRDefault="00D43A0E" w:rsidP="00D43A0E">
      <w:pPr>
        <w:sectPr w:rsidR="00D43A0E" w:rsidSect="005B004F">
          <w:pgSz w:w="16840" w:h="11907" w:orient="landscape" w:code="9"/>
          <w:pgMar w:top="1134" w:right="1134" w:bottom="1134" w:left="1134" w:header="567" w:footer="567" w:gutter="0"/>
          <w:cols w:space="708"/>
          <w:titlePg/>
          <w:docGrid w:linePitch="360"/>
        </w:sectPr>
      </w:pPr>
    </w:p>
    <w:p w:rsidR="00D43A0E" w:rsidRDefault="00D43A0E" w:rsidP="00D43A0E">
      <w:pPr>
        <w:pStyle w:val="DOC-TitoloSezione"/>
      </w:pPr>
      <w:bookmarkStart w:id="32" w:name="_Toc41035049"/>
      <w:r>
        <w:t xml:space="preserve">Sezione </w:t>
      </w:r>
      <w:r w:rsidR="00EF5335">
        <w:t>4</w:t>
      </w:r>
      <w:r>
        <w:t>.</w:t>
      </w:r>
      <w:r w:rsidR="009A38B5">
        <w:t>4</w:t>
      </w:r>
      <w:r>
        <w:t xml:space="preserve"> - SCHEDE DELLE SITUAZIONI TIPO (SST)</w:t>
      </w:r>
      <w:bookmarkEnd w:id="32"/>
      <w:r>
        <w:t xml:space="preserve"> </w:t>
      </w:r>
    </w:p>
    <w:p w:rsidR="00D43A0E" w:rsidRDefault="00D43A0E" w:rsidP="00D43A0E">
      <w:pPr>
        <w:pStyle w:val="DOC-Testo"/>
      </w:pPr>
      <w:r>
        <w:t>In questa sezione vengono riportate le schede delle situazioni tipo da utilizzarsi come riferimento nel processo di valutazione dei qualificatori professionali regionali descritti nella precedente sezione.</w:t>
      </w:r>
    </w:p>
    <w:p w:rsidR="00D43A0E" w:rsidRDefault="00D43A0E" w:rsidP="00D43A0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D43A0E" w:rsidRDefault="00D43A0E" w:rsidP="00D43A0E">
      <w:pPr>
        <w:pStyle w:val="QPR-Descrittori"/>
      </w:pPr>
    </w:p>
    <w:p w:rsidR="00306DB2" w:rsidRDefault="00306DB2" w:rsidP="00D43A0E">
      <w:pPr>
        <w:pStyle w:val="QPR-Descrittori"/>
      </w:pPr>
    </w:p>
    <w:p w:rsidR="00CF3FFD" w:rsidRDefault="00CF3FFD" w:rsidP="00CF3FFD">
      <w:pPr>
        <w:pStyle w:val="DOC-TitoloSottoSezione"/>
        <w:jc w:val="center"/>
        <w:rPr>
          <w:color w:val="auto"/>
        </w:rPr>
      </w:pPr>
      <w:r w:rsidRPr="00CF3FFD">
        <w:rPr>
          <w:color w:val="auto"/>
        </w:rPr>
        <w:t xml:space="preserve">MONTAGGIO E MANUTENZIONE DI APPARATI MECCANICI, ELETTRICI </w:t>
      </w:r>
      <w:r>
        <w:rPr>
          <w:color w:val="auto"/>
        </w:rPr>
        <w:br/>
      </w:r>
      <w:r w:rsidRPr="00CF3FFD">
        <w:rPr>
          <w:color w:val="auto"/>
        </w:rPr>
        <w:t>ED ELETTRONICI, IDRAULICI, TERMICI NAVALI E NAUTICI</w:t>
      </w:r>
    </w:p>
    <w:p w:rsidR="00CF3FFD" w:rsidRDefault="00CF3FFD" w:rsidP="00CF3FFD">
      <w:pPr>
        <w:pStyle w:val="QPR-Descrittori"/>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DI IMPIANTI ELETTRICI/ELETTRONICI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3104" behindDoc="0" locked="1" layoutInCell="1" allowOverlap="1">
                  <wp:simplePos x="0" y="0"/>
                  <wp:positionH relativeFrom="column">
                    <wp:align>left</wp:align>
                  </wp:positionH>
                  <wp:positionV relativeFrom="line">
                    <wp:posOffset>0</wp:posOffset>
                  </wp:positionV>
                  <wp:extent cx="241300" cy="241300"/>
                  <wp:effectExtent l="0" t="0" r="0" b="0"/>
                  <wp:wrapNone/>
                  <wp:docPr id="964804385" name="Picture"/>
                  <wp:cNvGraphicFramePr/>
                  <a:graphic xmlns:a="http://schemas.openxmlformats.org/drawingml/2006/main">
                    <a:graphicData uri="http://schemas.openxmlformats.org/drawingml/2006/picture">
                      <pic:pic xmlns:pic="http://schemas.openxmlformats.org/drawingml/2006/picture">
                        <pic:nvPicPr>
                          <pic:cNvPr id="96480438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 xml:space="preserve">MANUTENZIONE E RIPARAZIONE DI IMPIANTI IDRAULICI, TERMICI E DI </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4128" behindDoc="0" locked="1" layoutInCell="1" allowOverlap="1">
                  <wp:simplePos x="0" y="0"/>
                  <wp:positionH relativeFrom="column">
                    <wp:align>left</wp:align>
                  </wp:positionH>
                  <wp:positionV relativeFrom="line">
                    <wp:posOffset>0</wp:posOffset>
                  </wp:positionV>
                  <wp:extent cx="241300" cy="241300"/>
                  <wp:effectExtent l="0" t="0" r="0" b="0"/>
                  <wp:wrapNone/>
                  <wp:docPr id="471683290" name="Picture"/>
                  <wp:cNvGraphicFramePr/>
                  <a:graphic xmlns:a="http://schemas.openxmlformats.org/drawingml/2006/main">
                    <a:graphicData uri="http://schemas.openxmlformats.org/drawingml/2006/picture">
                      <pic:pic xmlns:pic="http://schemas.openxmlformats.org/drawingml/2006/picture">
                        <pic:nvPicPr>
                          <pic:cNvPr id="47168329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DEGLI IMPIANTI ELETTRICI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5152" behindDoc="0" locked="1" layoutInCell="1" allowOverlap="1">
                  <wp:simplePos x="0" y="0"/>
                  <wp:positionH relativeFrom="column">
                    <wp:align>left</wp:align>
                  </wp:positionH>
                  <wp:positionV relativeFrom="line">
                    <wp:posOffset>0</wp:posOffset>
                  </wp:positionV>
                  <wp:extent cx="241300" cy="241300"/>
                  <wp:effectExtent l="0" t="0" r="0" b="0"/>
                  <wp:wrapNone/>
                  <wp:docPr id="900116310" name="Picture"/>
                  <wp:cNvGraphicFramePr/>
                  <a:graphic xmlns:a="http://schemas.openxmlformats.org/drawingml/2006/main">
                    <a:graphicData uri="http://schemas.openxmlformats.org/drawingml/2006/picture">
                      <pic:pic xmlns:pic="http://schemas.openxmlformats.org/drawingml/2006/picture">
                        <pic:nvPicPr>
                          <pic:cNvPr id="90011631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DEGLI IMPIANTI ELETTRONICI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6176" behindDoc="0" locked="1" layoutInCell="1" allowOverlap="1">
                  <wp:simplePos x="0" y="0"/>
                  <wp:positionH relativeFrom="column">
                    <wp:align>left</wp:align>
                  </wp:positionH>
                  <wp:positionV relativeFrom="line">
                    <wp:posOffset>0</wp:posOffset>
                  </wp:positionV>
                  <wp:extent cx="241300" cy="241300"/>
                  <wp:effectExtent l="0" t="0" r="0" b="0"/>
                  <wp:wrapNone/>
                  <wp:docPr id="932303370" name="Picture"/>
                  <wp:cNvGraphicFramePr/>
                  <a:graphic xmlns:a="http://schemas.openxmlformats.org/drawingml/2006/main">
                    <a:graphicData uri="http://schemas.openxmlformats.org/drawingml/2006/picture">
                      <pic:pic xmlns:pic="http://schemas.openxmlformats.org/drawingml/2006/picture">
                        <pic:nvPicPr>
                          <pic:cNvPr id="93230337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IDRAULICI E IGIENICO-SANITARI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7200" behindDoc="0" locked="1" layoutInCell="1" allowOverlap="1">
                  <wp:simplePos x="0" y="0"/>
                  <wp:positionH relativeFrom="column">
                    <wp:align>left</wp:align>
                  </wp:positionH>
                  <wp:positionV relativeFrom="line">
                    <wp:posOffset>0</wp:posOffset>
                  </wp:positionV>
                  <wp:extent cx="241300" cy="241300"/>
                  <wp:effectExtent l="0" t="0" r="0" b="0"/>
                  <wp:wrapNone/>
                  <wp:docPr id="1710391009" name="Picture"/>
                  <wp:cNvGraphicFramePr/>
                  <a:graphic xmlns:a="http://schemas.openxmlformats.org/drawingml/2006/main">
                    <a:graphicData uri="http://schemas.openxmlformats.org/drawingml/2006/picture">
                      <pic:pic xmlns:pic="http://schemas.openxmlformats.org/drawingml/2006/picture">
                        <pic:nvPicPr>
                          <pic:cNvPr id="171039100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DI IMPIANTI TERMICI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8224" behindDoc="0" locked="1" layoutInCell="1" allowOverlap="1">
                  <wp:simplePos x="0" y="0"/>
                  <wp:positionH relativeFrom="column">
                    <wp:align>left</wp:align>
                  </wp:positionH>
                  <wp:positionV relativeFrom="line">
                    <wp:posOffset>0</wp:posOffset>
                  </wp:positionV>
                  <wp:extent cx="241300" cy="241300"/>
                  <wp:effectExtent l="0" t="0" r="0" b="0"/>
                  <wp:wrapNone/>
                  <wp:docPr id="2073732949" name="Picture"/>
                  <wp:cNvGraphicFramePr/>
                  <a:graphic xmlns:a="http://schemas.openxmlformats.org/drawingml/2006/main">
                    <a:graphicData uri="http://schemas.openxmlformats.org/drawingml/2006/picture">
                      <pic:pic xmlns:pic="http://schemas.openxmlformats.org/drawingml/2006/picture">
                        <pic:nvPicPr>
                          <pic:cNvPr id="2073732949"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SST-MAN-07</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INSTALLAZIONE IMPIANTI DI CONDIZIONAMENTO DI BORDO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29248" behindDoc="0" locked="1" layoutInCell="1" allowOverlap="1">
                  <wp:simplePos x="0" y="0"/>
                  <wp:positionH relativeFrom="column">
                    <wp:align>left</wp:align>
                  </wp:positionH>
                  <wp:positionV relativeFrom="line">
                    <wp:posOffset>0</wp:posOffset>
                  </wp:positionV>
                  <wp:extent cx="241300" cy="241300"/>
                  <wp:effectExtent l="0" t="0" r="0" b="0"/>
                  <wp:wrapNone/>
                  <wp:docPr id="492775824" name="Picture"/>
                  <wp:cNvGraphicFramePr/>
                  <a:graphic xmlns:a="http://schemas.openxmlformats.org/drawingml/2006/main">
                    <a:graphicData uri="http://schemas.openxmlformats.org/drawingml/2006/picture">
                      <pic:pic xmlns:pic="http://schemas.openxmlformats.org/drawingml/2006/picture">
                        <pic:nvPicPr>
                          <pic:cNvPr id="492775824"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0272" behindDoc="0" locked="1" layoutInCell="1" allowOverlap="1">
                  <wp:simplePos x="0" y="0"/>
                  <wp:positionH relativeFrom="column">
                    <wp:align>left</wp:align>
                  </wp:positionH>
                  <wp:positionV relativeFrom="line">
                    <wp:posOffset>0</wp:posOffset>
                  </wp:positionV>
                  <wp:extent cx="190500" cy="190500"/>
                  <wp:effectExtent l="0" t="0" r="0" b="0"/>
                  <wp:wrapNone/>
                  <wp:docPr id="1767535352" name="Picture"/>
                  <wp:cNvGraphicFramePr/>
                  <a:graphic xmlns:a="http://schemas.openxmlformats.org/drawingml/2006/main">
                    <a:graphicData uri="http://schemas.openxmlformats.org/drawingml/2006/picture">
                      <pic:pic xmlns:pic="http://schemas.openxmlformats.org/drawingml/2006/picture">
                        <pic:nvPicPr>
                          <pic:cNvPr id="1767535352" name="Picture"/>
                          <pic:cNvPicPr/>
                        </pic:nvPicPr>
                        <pic:blipFill>
                          <a:blip r:embed="rId31"/>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1296" behindDoc="0" locked="1" layoutInCell="1" allowOverlap="1">
                  <wp:simplePos x="0" y="0"/>
                  <wp:positionH relativeFrom="column">
                    <wp:align>left</wp:align>
                  </wp:positionH>
                  <wp:positionV relativeFrom="line">
                    <wp:posOffset>0</wp:posOffset>
                  </wp:positionV>
                  <wp:extent cx="190500" cy="190500"/>
                  <wp:effectExtent l="0" t="0" r="0" b="0"/>
                  <wp:wrapNone/>
                  <wp:docPr id="1456259589" name="Picture"/>
                  <wp:cNvGraphicFramePr/>
                  <a:graphic xmlns:a="http://schemas.openxmlformats.org/drawingml/2006/main">
                    <a:graphicData uri="http://schemas.openxmlformats.org/drawingml/2006/picture">
                      <pic:pic xmlns:pic="http://schemas.openxmlformats.org/drawingml/2006/picture">
                        <pic:nvPicPr>
                          <pic:cNvPr id="1456259589"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CF3FFD">
      <w:pPr>
        <w:pStyle w:val="QPR-Descrittori"/>
      </w:pPr>
    </w:p>
    <w:p w:rsidR="004018B1" w:rsidRDefault="004018B1" w:rsidP="00CF3FFD">
      <w:pPr>
        <w:pStyle w:val="QPR-Descrittori"/>
      </w:pPr>
    </w:p>
    <w:p w:rsidR="00D43A0E" w:rsidRDefault="00D43A0E" w:rsidP="00D43A0E"/>
    <w:p w:rsidR="00D43A0E" w:rsidRDefault="00D43A0E" w:rsidP="00D43A0E">
      <w:pPr>
        <w:sectPr w:rsidR="00D43A0E" w:rsidSect="000206AF">
          <w:pgSz w:w="11907" w:h="16840" w:code="9"/>
          <w:pgMar w:top="1134" w:right="1134" w:bottom="1134" w:left="1134" w:header="567" w:footer="567" w:gutter="0"/>
          <w:cols w:space="708"/>
          <w:titlePg/>
          <w:docGrid w:linePitch="360"/>
        </w:sectPr>
      </w:pPr>
    </w:p>
    <w:p w:rsidR="00D43A0E" w:rsidRDefault="003A5F97" w:rsidP="00D43A0E">
      <w:pPr>
        <w:pStyle w:val="DOC-Testo"/>
        <w:jc w:val="center"/>
      </w:pPr>
      <w:r w:rsidRPr="003A5F97">
        <w:rPr>
          <w:noProof/>
          <w:lang w:eastAsia="it-IT"/>
        </w:rPr>
        <w:drawing>
          <wp:inline distT="0" distB="0" distL="0" distR="0">
            <wp:extent cx="8640000" cy="62172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D43A0E">
      <w:pPr>
        <w:pStyle w:val="DOC-Testo"/>
        <w:jc w:val="center"/>
      </w:pPr>
      <w:r w:rsidRPr="003A5F97">
        <w:rPr>
          <w:noProof/>
          <w:lang w:eastAsia="it-IT"/>
        </w:rPr>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3A5F97" w:rsidP="002B3CED">
      <w:pPr>
        <w:pStyle w:val="DOC-Testo"/>
        <w:jc w:val="center"/>
        <w:rPr>
          <w:noProof/>
          <w:lang w:eastAsia="it-IT"/>
        </w:rPr>
      </w:pPr>
      <w:r w:rsidRPr="003A5F97">
        <w:rPr>
          <w:noProof/>
          <w:lang w:eastAsia="it-IT"/>
        </w:rPr>
        <w:drawing>
          <wp:inline distT="0" distB="0" distL="0" distR="0">
            <wp:extent cx="8640000" cy="62172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713F7" w:rsidRDefault="008713F7" w:rsidP="008713F7">
      <w:pPr>
        <w:pStyle w:val="DOC-Testo"/>
        <w:sectPr w:rsidR="008713F7" w:rsidSect="005B004F">
          <w:pgSz w:w="16840" w:h="11907" w:orient="landscape" w:code="9"/>
          <w:pgMar w:top="1134" w:right="1134" w:bottom="1134" w:left="1134" w:header="567" w:footer="567" w:gutter="0"/>
          <w:cols w:space="708"/>
          <w:titlePg/>
          <w:docGrid w:linePitch="360"/>
        </w:sectPr>
      </w:pPr>
    </w:p>
    <w:p w:rsidR="00EF5335" w:rsidRPr="00FE13D1" w:rsidRDefault="00EF5335" w:rsidP="00EF5335"/>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Default="00EF5335" w:rsidP="00EF5335">
      <w:pPr>
        <w:pStyle w:val="DOC-Testo"/>
      </w:pPr>
    </w:p>
    <w:p w:rsidR="00EF5335" w:rsidRPr="008D4521" w:rsidRDefault="00EF5335" w:rsidP="00EF5335">
      <w:pPr>
        <w:pStyle w:val="DOC-TitoloParte"/>
      </w:pPr>
      <w:bookmarkStart w:id="33" w:name="_Toc41035050"/>
      <w:r w:rsidRPr="00E8459E">
        <w:t xml:space="preserve">Parte </w:t>
      </w:r>
      <w:r>
        <w:t>5</w:t>
      </w:r>
      <w:r w:rsidRPr="00E8459E">
        <w:t xml:space="preserve">   </w:t>
      </w:r>
      <w:r w:rsidRPr="00E8459E">
        <w:br/>
      </w:r>
      <w:r>
        <w:t>NAUTICA DA DIPORTO</w:t>
      </w:r>
      <w:bookmarkEnd w:id="33"/>
    </w:p>
    <w:p w:rsidR="00EF5335" w:rsidRPr="00E8459E" w:rsidRDefault="00EF5335" w:rsidP="00EF5335">
      <w:pPr>
        <w:pStyle w:val="DOC-TitoloParte"/>
      </w:pPr>
    </w:p>
    <w:p w:rsidR="00EF5335" w:rsidRDefault="00EF5335" w:rsidP="00EF5335">
      <w:pPr>
        <w:rPr>
          <w:rFonts w:eastAsia="Times New Roman"/>
          <w:b/>
          <w:bCs/>
          <w:color w:val="365F91"/>
          <w:sz w:val="40"/>
          <w:szCs w:val="28"/>
          <w:lang w:eastAsia="it-IT"/>
        </w:rPr>
      </w:pPr>
      <w:r>
        <w:br w:type="page"/>
      </w:r>
    </w:p>
    <w:p w:rsidR="00EF5335" w:rsidRPr="00FD5764" w:rsidRDefault="00EF5335" w:rsidP="00EF5335">
      <w:pPr>
        <w:pStyle w:val="DOC-TitoloSezione"/>
      </w:pPr>
      <w:bookmarkStart w:id="34" w:name="_Toc41035051"/>
      <w:r w:rsidRPr="00FD5764">
        <w:t xml:space="preserve">Sezione </w:t>
      </w:r>
      <w:r>
        <w:t>5</w:t>
      </w:r>
      <w:r w:rsidRPr="00FD5764">
        <w:t>.1 - AREE DI ATTIVITÀ (ADA)</w:t>
      </w:r>
      <w:bookmarkEnd w:id="34"/>
    </w:p>
    <w:p w:rsidR="00EF5335" w:rsidRDefault="00EF5335" w:rsidP="00EF533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F5335" w:rsidRDefault="00EF5335" w:rsidP="00EF5335">
      <w:pPr>
        <w:pStyle w:val="DOC-Testo"/>
      </w:pPr>
    </w:p>
    <w:p w:rsidR="00EF5335" w:rsidRDefault="00EF5335" w:rsidP="00EF5335">
      <w:pPr>
        <w:pStyle w:val="DOC-TitoloSottoSezione"/>
      </w:pPr>
      <w:r>
        <w:t>Elenco delle ADA</w:t>
      </w:r>
    </w:p>
    <w:p w:rsidR="00EF5335" w:rsidRDefault="00EF5335" w:rsidP="00EF5335">
      <w:r>
        <w:t>Elenco delle aree di attività risultanti dall'analisi del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p w:rsidR="000F54E3" w:rsidRDefault="000F54E3" w:rsidP="000F54E3">
      <w:pPr>
        <w:pStyle w:val="DOC-Testo"/>
      </w:pPr>
    </w:p>
    <w:tbl>
      <w:tblPr>
        <w:tblW w:w="9528" w:type="dxa"/>
        <w:tblInd w:w="10" w:type="dxa"/>
        <w:tblLayout w:type="fixed"/>
        <w:tblCellMar>
          <w:left w:w="10" w:type="dxa"/>
          <w:right w:w="10" w:type="dxa"/>
        </w:tblCellMar>
        <w:tblLook w:val="04A0" w:firstRow="1" w:lastRow="0" w:firstColumn="1" w:lastColumn="0" w:noHBand="0" w:noVBand="1"/>
      </w:tblPr>
      <w:tblGrid>
        <w:gridCol w:w="40"/>
        <w:gridCol w:w="376"/>
        <w:gridCol w:w="1134"/>
        <w:gridCol w:w="7938"/>
        <w:gridCol w:w="40"/>
      </w:tblGrid>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0"/>
        </w:trPr>
        <w:tc>
          <w:tcPr>
            <w:tcW w:w="40" w:type="dxa"/>
          </w:tcPr>
          <w:p w:rsidR="000F54E3" w:rsidRDefault="000F54E3" w:rsidP="003A6692">
            <w:pPr>
              <w:pStyle w:val="EMPTYCELLSTYLE"/>
            </w:pPr>
          </w:p>
        </w:tc>
        <w:tc>
          <w:tcPr>
            <w:tcW w:w="9448" w:type="dxa"/>
            <w:gridSpan w:val="3"/>
            <w:tcBorders>
              <w:top w:val="single" w:sz="4" w:space="0" w:color="000000"/>
            </w:tcBorders>
            <w:shd w:val="clear" w:color="auto" w:fill="FFFFFF"/>
            <w:tcMar>
              <w:top w:w="0" w:type="dxa"/>
              <w:left w:w="0" w:type="dxa"/>
              <w:bottom w:w="0" w:type="dxa"/>
              <w:right w:w="0" w:type="dxa"/>
            </w:tcMar>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448" w:type="dxa"/>
            <w:gridSpan w:val="3"/>
            <w:tcMar>
              <w:top w:w="0" w:type="dxa"/>
              <w:left w:w="120" w:type="dxa"/>
              <w:bottom w:w="0" w:type="dxa"/>
              <w:right w:w="40" w:type="dxa"/>
            </w:tcMar>
            <w:vAlign w:val="center"/>
          </w:tcPr>
          <w:p w:rsidR="000F54E3" w:rsidRDefault="000F54E3" w:rsidP="003A6692">
            <w:pPr>
              <w:pStyle w:val="DOC-ElencoADAsequenza"/>
            </w:pPr>
            <w:r>
              <w:t>PROGETTAZIONE, PROTOTIPAZIONI E PROGRAMMAZIONE NAUTICA</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10.07.01</w:t>
            </w:r>
          </w:p>
        </w:tc>
        <w:tc>
          <w:tcPr>
            <w:tcW w:w="7938" w:type="dxa"/>
            <w:tcMar>
              <w:top w:w="0" w:type="dxa"/>
              <w:left w:w="60" w:type="dxa"/>
              <w:bottom w:w="0" w:type="dxa"/>
              <w:right w:w="0" w:type="dxa"/>
            </w:tcMar>
          </w:tcPr>
          <w:p w:rsidR="000F54E3" w:rsidRDefault="000F54E3" w:rsidP="003A6692">
            <w:pPr>
              <w:pStyle w:val="DOC-ELenco"/>
            </w:pPr>
            <w:r>
              <w:rPr>
                <w:rFonts w:cs="Calibri"/>
              </w:rPr>
              <w:t>Progettazione nautica</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10.07.02</w:t>
            </w:r>
          </w:p>
        </w:tc>
        <w:tc>
          <w:tcPr>
            <w:tcW w:w="7938" w:type="dxa"/>
            <w:tcMar>
              <w:top w:w="0" w:type="dxa"/>
              <w:left w:w="60" w:type="dxa"/>
              <w:bottom w:w="0" w:type="dxa"/>
              <w:right w:w="0" w:type="dxa"/>
            </w:tcMar>
          </w:tcPr>
          <w:p w:rsidR="000F54E3" w:rsidRDefault="000F54E3" w:rsidP="003A6692">
            <w:pPr>
              <w:pStyle w:val="DOC-ELenco"/>
            </w:pPr>
            <w:r>
              <w:rPr>
                <w:rFonts w:cs="Calibri"/>
              </w:rPr>
              <w:t>Programmazione, pianificazione e controllo sulle diverse fasi della produzione dell'imbarcazione</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448" w:type="dxa"/>
            <w:gridSpan w:val="3"/>
            <w:tcMar>
              <w:top w:w="0" w:type="dxa"/>
              <w:left w:w="120" w:type="dxa"/>
              <w:bottom w:w="0" w:type="dxa"/>
              <w:right w:w="40" w:type="dxa"/>
            </w:tcMar>
            <w:vAlign w:val="center"/>
          </w:tcPr>
          <w:p w:rsidR="000F54E3" w:rsidRDefault="000F54E3" w:rsidP="003A6692">
            <w:pPr>
              <w:pStyle w:val="DOC-ElencoADAsequenza"/>
            </w:pPr>
            <w:r>
              <w:t>FABBRICAZIONE, MONTAGGIO E MANUTENZIONE DI IMBARCAZIONI CON SCAFO IN VETRORESINA</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10.07.03</w:t>
            </w:r>
          </w:p>
        </w:tc>
        <w:tc>
          <w:tcPr>
            <w:tcW w:w="7938" w:type="dxa"/>
            <w:tcMar>
              <w:top w:w="0" w:type="dxa"/>
              <w:left w:w="60" w:type="dxa"/>
              <w:bottom w:w="0" w:type="dxa"/>
              <w:right w:w="0" w:type="dxa"/>
            </w:tcMar>
          </w:tcPr>
          <w:p w:rsidR="000F54E3" w:rsidRDefault="000F54E3" w:rsidP="003A6692">
            <w:pPr>
              <w:pStyle w:val="DOC-ELenco"/>
            </w:pPr>
            <w:r>
              <w:rPr>
                <w:rFonts w:cs="Calibri"/>
              </w:rPr>
              <w:t>Formazione del modello o "manichino"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10.07.04</w:t>
            </w:r>
          </w:p>
        </w:tc>
        <w:tc>
          <w:tcPr>
            <w:tcW w:w="7938" w:type="dxa"/>
            <w:tcMar>
              <w:top w:w="0" w:type="dxa"/>
              <w:left w:w="60" w:type="dxa"/>
              <w:bottom w:w="0" w:type="dxa"/>
              <w:right w:w="0" w:type="dxa"/>
            </w:tcMar>
          </w:tcPr>
          <w:p w:rsidR="000F54E3" w:rsidRDefault="000F54E3" w:rsidP="003A6692">
            <w:pPr>
              <w:pStyle w:val="DOC-ELenco"/>
            </w:pPr>
            <w:r>
              <w:rPr>
                <w:rFonts w:cs="Calibri"/>
              </w:rPr>
              <w:t>Costruzione dello stampo in vetroresina</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10.07.05</w:t>
            </w:r>
          </w:p>
        </w:tc>
        <w:tc>
          <w:tcPr>
            <w:tcW w:w="7938" w:type="dxa"/>
            <w:tcMar>
              <w:top w:w="0" w:type="dxa"/>
              <w:left w:w="60" w:type="dxa"/>
              <w:bottom w:w="0" w:type="dxa"/>
              <w:right w:w="0" w:type="dxa"/>
            </w:tcMar>
          </w:tcPr>
          <w:p w:rsidR="000F54E3" w:rsidRDefault="000F54E3" w:rsidP="003A6692">
            <w:pPr>
              <w:pStyle w:val="DOC-ELenco"/>
            </w:pPr>
            <w:r>
              <w:rPr>
                <w:rFonts w:cs="Calibri"/>
              </w:rPr>
              <w:t>Produzione del manufatto in vetroresina e assemblaggio di scafo, coperta e sovrastrutture</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10.07.06</w:t>
            </w:r>
          </w:p>
        </w:tc>
        <w:tc>
          <w:tcPr>
            <w:tcW w:w="7938" w:type="dxa"/>
            <w:tcMar>
              <w:top w:w="0" w:type="dxa"/>
              <w:left w:w="60" w:type="dxa"/>
              <w:bottom w:w="0" w:type="dxa"/>
              <w:right w:w="0" w:type="dxa"/>
            </w:tcMar>
          </w:tcPr>
          <w:p w:rsidR="000F54E3" w:rsidRDefault="000F54E3" w:rsidP="003A6692">
            <w:pPr>
              <w:pStyle w:val="DOC-ELenco"/>
            </w:pPr>
            <w:r>
              <w:rPr>
                <w:rFonts w:cs="Calibri"/>
              </w:rPr>
              <w:t>Manutenzione e riparazione ordinaria dello scafo in vetroresina</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448" w:type="dxa"/>
            <w:gridSpan w:val="3"/>
            <w:tcMar>
              <w:top w:w="0" w:type="dxa"/>
              <w:left w:w="120" w:type="dxa"/>
              <w:bottom w:w="0" w:type="dxa"/>
              <w:right w:w="40" w:type="dxa"/>
            </w:tcMar>
            <w:vAlign w:val="center"/>
          </w:tcPr>
          <w:p w:rsidR="000F54E3" w:rsidRDefault="000F54E3" w:rsidP="003A6692">
            <w:pPr>
              <w:pStyle w:val="DOC-ElencoADAsequenza"/>
            </w:pPr>
            <w:r>
              <w:t>FABBRICAZIONE, MONTAGGIO E MANUTENZIONE DI IMBARCAZIONI CON SCAFO IN LEGNO</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10.07.07</w:t>
            </w:r>
          </w:p>
        </w:tc>
        <w:tc>
          <w:tcPr>
            <w:tcW w:w="7938" w:type="dxa"/>
            <w:tcMar>
              <w:top w:w="0" w:type="dxa"/>
              <w:left w:w="60" w:type="dxa"/>
              <w:bottom w:w="0" w:type="dxa"/>
              <w:right w:w="0" w:type="dxa"/>
            </w:tcMar>
          </w:tcPr>
          <w:p w:rsidR="000F54E3" w:rsidRDefault="000F54E3" w:rsidP="003A6692">
            <w:pPr>
              <w:pStyle w:val="DOC-ELenco"/>
            </w:pPr>
            <w:r>
              <w:rPr>
                <w:rFonts w:cs="Calibri"/>
              </w:rPr>
              <w:t>Costruzione delle diverse componenti dell'imbarcazione con lo scafo in legno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10.07.08</w:t>
            </w:r>
          </w:p>
        </w:tc>
        <w:tc>
          <w:tcPr>
            <w:tcW w:w="7938" w:type="dxa"/>
            <w:tcMar>
              <w:top w:w="0" w:type="dxa"/>
              <w:left w:w="60" w:type="dxa"/>
              <w:bottom w:w="0" w:type="dxa"/>
              <w:right w:w="0" w:type="dxa"/>
            </w:tcMar>
          </w:tcPr>
          <w:p w:rsidR="000F54E3" w:rsidRDefault="000F54E3" w:rsidP="003A6692">
            <w:pPr>
              <w:pStyle w:val="DOC-ELenco"/>
            </w:pPr>
            <w:r>
              <w:rPr>
                <w:rFonts w:cs="Calibri"/>
              </w:rPr>
              <w:t>Manutenzione e riparazione dello scafo in legno</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480"/>
        </w:trPr>
        <w:tc>
          <w:tcPr>
            <w:tcW w:w="40" w:type="dxa"/>
          </w:tcPr>
          <w:p w:rsidR="000F54E3" w:rsidRDefault="000F54E3" w:rsidP="003A6692">
            <w:pPr>
              <w:pStyle w:val="EMPTYCELLSTYLE"/>
            </w:pPr>
          </w:p>
        </w:tc>
        <w:tc>
          <w:tcPr>
            <w:tcW w:w="9448" w:type="dxa"/>
            <w:gridSpan w:val="3"/>
            <w:tcMar>
              <w:top w:w="0" w:type="dxa"/>
              <w:left w:w="120" w:type="dxa"/>
              <w:bottom w:w="0" w:type="dxa"/>
              <w:right w:w="40" w:type="dxa"/>
            </w:tcMar>
            <w:vAlign w:val="center"/>
          </w:tcPr>
          <w:p w:rsidR="000F54E3" w:rsidRDefault="000F54E3" w:rsidP="003A6692">
            <w:pPr>
              <w:pStyle w:val="DOC-ElencoADAsequenza"/>
            </w:pPr>
            <w:r>
              <w:t>FABBRICAZIONE, MONTAGGIO E MANUTENZIONE DI IMBARCAZIONI CON SCAFO IN METALLO, ALLUMINIO E LEGHE LEGGERE</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10.07.09</w:t>
            </w:r>
          </w:p>
        </w:tc>
        <w:tc>
          <w:tcPr>
            <w:tcW w:w="7938" w:type="dxa"/>
            <w:tcMar>
              <w:top w:w="0" w:type="dxa"/>
              <w:left w:w="60" w:type="dxa"/>
              <w:bottom w:w="0" w:type="dxa"/>
              <w:right w:w="0" w:type="dxa"/>
            </w:tcMar>
          </w:tcPr>
          <w:p w:rsidR="000F54E3" w:rsidRDefault="000F54E3" w:rsidP="003A6692">
            <w:pPr>
              <w:pStyle w:val="DOC-ELenco"/>
            </w:pPr>
            <w:r>
              <w:rPr>
                <w:rFonts w:cs="Calibri"/>
              </w:rPr>
              <w:t>Fabbricazione e montaggio di imbarcazioni con scafo in metallo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10.07.10</w:t>
            </w:r>
          </w:p>
        </w:tc>
        <w:tc>
          <w:tcPr>
            <w:tcW w:w="7938" w:type="dxa"/>
            <w:tcMar>
              <w:top w:w="0" w:type="dxa"/>
              <w:left w:w="60" w:type="dxa"/>
              <w:bottom w:w="0" w:type="dxa"/>
              <w:right w:w="0" w:type="dxa"/>
            </w:tcMar>
          </w:tcPr>
          <w:p w:rsidR="000F54E3" w:rsidRDefault="000F54E3" w:rsidP="003A6692">
            <w:pPr>
              <w:pStyle w:val="DOC-ELenco"/>
            </w:pPr>
            <w:r>
              <w:rPr>
                <w:rFonts w:cs="Calibri"/>
              </w:rPr>
              <w:t>Manutenzione e riparazione dello scafo in metallo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10.07.11</w:t>
            </w:r>
          </w:p>
        </w:tc>
        <w:tc>
          <w:tcPr>
            <w:tcW w:w="7938" w:type="dxa"/>
            <w:tcMar>
              <w:top w:w="0" w:type="dxa"/>
              <w:left w:w="60" w:type="dxa"/>
              <w:bottom w:w="0" w:type="dxa"/>
              <w:right w:w="0" w:type="dxa"/>
            </w:tcMar>
          </w:tcPr>
          <w:p w:rsidR="000F54E3" w:rsidRDefault="000F54E3" w:rsidP="003A6692">
            <w:pPr>
              <w:pStyle w:val="DOC-ELenco"/>
            </w:pPr>
            <w:r>
              <w:rPr>
                <w:rFonts w:cs="Calibri"/>
              </w:rPr>
              <w:t>Manutenzione e riparazione in acqua dello scafo in metallo</w:t>
            </w:r>
          </w:p>
        </w:tc>
        <w:tc>
          <w:tcPr>
            <w:tcW w:w="40" w:type="dxa"/>
          </w:tcPr>
          <w:p w:rsidR="000F54E3" w:rsidRDefault="000F54E3" w:rsidP="003A6692">
            <w:pPr>
              <w:pStyle w:val="EMPTYCELLSTYLE"/>
            </w:pPr>
          </w:p>
        </w:tc>
      </w:tr>
      <w:tr w:rsidR="000F54E3" w:rsidTr="000F54E3">
        <w:trPr>
          <w:trHeight w:hRule="exact" w:val="14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9448" w:type="dxa"/>
            <w:gridSpan w:val="3"/>
            <w:tcMar>
              <w:top w:w="0" w:type="dxa"/>
              <w:left w:w="120" w:type="dxa"/>
              <w:bottom w:w="0" w:type="dxa"/>
              <w:right w:w="40" w:type="dxa"/>
            </w:tcMar>
            <w:vAlign w:val="center"/>
          </w:tcPr>
          <w:p w:rsidR="000F54E3" w:rsidRDefault="000F54E3" w:rsidP="003A6692">
            <w:pPr>
              <w:pStyle w:val="DOC-ElencoADAsequenza"/>
            </w:pPr>
            <w:r>
              <w:t>ALLESTIMENTO DI INTERNI ED ESTERNI E RIFINITURA DELLE IMBARCAZIONI DA DIPORTO</w:t>
            </w:r>
          </w:p>
        </w:tc>
        <w:tc>
          <w:tcPr>
            <w:tcW w:w="40" w:type="dxa"/>
          </w:tcPr>
          <w:p w:rsidR="000F54E3" w:rsidRDefault="000F54E3" w:rsidP="003A6692">
            <w:pPr>
              <w:pStyle w:val="EMPTYCELLSTYLE"/>
            </w:pPr>
          </w:p>
        </w:tc>
      </w:tr>
      <w:tr w:rsidR="000F54E3" w:rsidTr="000F54E3">
        <w:trPr>
          <w:trHeight w:hRule="exact" w:val="6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Pr>
          <w:p w:rsidR="000F54E3" w:rsidRDefault="000F54E3" w:rsidP="003A6692">
            <w:pPr>
              <w:pStyle w:val="EMPTYCELLSTYLE"/>
            </w:pPr>
          </w:p>
        </w:tc>
        <w:tc>
          <w:tcPr>
            <w:tcW w:w="7938" w:type="dxa"/>
          </w:tcPr>
          <w:p w:rsidR="000F54E3" w:rsidRDefault="000F54E3" w:rsidP="003A6692">
            <w:pPr>
              <w:pStyle w:val="EMPTYCELLSTYLE"/>
            </w:pP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10.07.12</w:t>
            </w:r>
          </w:p>
        </w:tc>
        <w:tc>
          <w:tcPr>
            <w:tcW w:w="7938" w:type="dxa"/>
            <w:tcMar>
              <w:top w:w="0" w:type="dxa"/>
              <w:left w:w="60" w:type="dxa"/>
              <w:bottom w:w="0" w:type="dxa"/>
              <w:right w:w="0" w:type="dxa"/>
            </w:tcMar>
          </w:tcPr>
          <w:p w:rsidR="000F54E3" w:rsidRDefault="000F54E3" w:rsidP="003A6692">
            <w:pPr>
              <w:pStyle w:val="DOC-ELenco"/>
            </w:pPr>
            <w:r>
              <w:rPr>
                <w:rFonts w:cs="Calibri"/>
              </w:rPr>
              <w:t>Verniciatura, resinatura e rifinitura di imbarcazioni da diporto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10.07.13</w:t>
            </w:r>
          </w:p>
        </w:tc>
        <w:tc>
          <w:tcPr>
            <w:tcW w:w="7938" w:type="dxa"/>
            <w:tcMar>
              <w:top w:w="0" w:type="dxa"/>
              <w:left w:w="60" w:type="dxa"/>
              <w:bottom w:w="0" w:type="dxa"/>
              <w:right w:w="0" w:type="dxa"/>
            </w:tcMar>
          </w:tcPr>
          <w:p w:rsidR="000F54E3" w:rsidRDefault="000F54E3" w:rsidP="003A6692">
            <w:pPr>
              <w:pStyle w:val="DOC-ELenco"/>
            </w:pPr>
            <w:r>
              <w:rPr>
                <w:rFonts w:cs="Calibri"/>
              </w:rPr>
              <w:t>Montaggio, manutenzione e riparazione di alberi e impianto velico</w:t>
            </w:r>
          </w:p>
        </w:tc>
        <w:tc>
          <w:tcPr>
            <w:tcW w:w="40" w:type="dxa"/>
          </w:tcPr>
          <w:p w:rsidR="000F54E3" w:rsidRDefault="000F54E3" w:rsidP="003A6692">
            <w:pPr>
              <w:pStyle w:val="EMPTYCELLSTYLE"/>
            </w:pPr>
          </w:p>
        </w:tc>
      </w:tr>
      <w:tr w:rsidR="000F54E3" w:rsidTr="000F54E3">
        <w:trPr>
          <w:trHeight w:hRule="exact" w:val="280"/>
        </w:trPr>
        <w:tc>
          <w:tcPr>
            <w:tcW w:w="40" w:type="dxa"/>
          </w:tcPr>
          <w:p w:rsidR="000F54E3" w:rsidRDefault="000F54E3" w:rsidP="003A6692">
            <w:pPr>
              <w:pStyle w:val="EMPTYCELLSTYLE"/>
            </w:pPr>
          </w:p>
        </w:tc>
        <w:tc>
          <w:tcPr>
            <w:tcW w:w="376" w:type="dxa"/>
          </w:tcPr>
          <w:p w:rsidR="000F54E3" w:rsidRDefault="000F54E3" w:rsidP="003A6692">
            <w:pPr>
              <w:pStyle w:val="EMPTYCELLSTYLE"/>
            </w:pPr>
          </w:p>
        </w:tc>
        <w:tc>
          <w:tcPr>
            <w:tcW w:w="1134" w:type="dxa"/>
            <w:tcMar>
              <w:top w:w="0" w:type="dxa"/>
              <w:left w:w="60" w:type="dxa"/>
              <w:bottom w:w="0" w:type="dxa"/>
              <w:right w:w="0" w:type="dxa"/>
            </w:tcMar>
          </w:tcPr>
          <w:p w:rsidR="000F54E3" w:rsidRDefault="000F54E3" w:rsidP="003A6692">
            <w:pPr>
              <w:pStyle w:val="DOC-ELenco"/>
            </w:pPr>
            <w:r>
              <w:rPr>
                <w:rFonts w:cs="Calibri"/>
              </w:rPr>
              <w:t>10.07.14</w:t>
            </w:r>
          </w:p>
        </w:tc>
        <w:tc>
          <w:tcPr>
            <w:tcW w:w="7938" w:type="dxa"/>
            <w:tcMar>
              <w:top w:w="0" w:type="dxa"/>
              <w:left w:w="60" w:type="dxa"/>
              <w:bottom w:w="0" w:type="dxa"/>
              <w:right w:w="0" w:type="dxa"/>
            </w:tcMar>
          </w:tcPr>
          <w:p w:rsidR="000F54E3" w:rsidRDefault="000F54E3" w:rsidP="003A6692">
            <w:pPr>
              <w:pStyle w:val="DOC-ELenco"/>
            </w:pPr>
            <w:r>
              <w:rPr>
                <w:rFonts w:cs="Calibri"/>
              </w:rPr>
              <w:t>Allestimento di interni ed esterni su imbarcazioni da diporto</w:t>
            </w:r>
          </w:p>
        </w:tc>
        <w:tc>
          <w:tcPr>
            <w:tcW w:w="40" w:type="dxa"/>
          </w:tcPr>
          <w:p w:rsidR="000F54E3" w:rsidRDefault="000F54E3" w:rsidP="003A6692">
            <w:pPr>
              <w:pStyle w:val="EMPTYCELLSTYLE"/>
            </w:pPr>
          </w:p>
        </w:tc>
      </w:tr>
    </w:tbl>
    <w:p w:rsidR="000F54E3" w:rsidRDefault="000F54E3" w:rsidP="000F54E3"/>
    <w:p w:rsidR="00EF5335" w:rsidRPr="008B6EFF" w:rsidRDefault="00EF5335" w:rsidP="00EF5335">
      <w:pPr>
        <w:rPr>
          <w:lang w:eastAsia="it-IT"/>
        </w:rPr>
      </w:pPr>
    </w:p>
    <w:p w:rsidR="00EF5335" w:rsidRDefault="00EF5335" w:rsidP="00EF5335">
      <w:pPr>
        <w:rPr>
          <w:rFonts w:eastAsia="Times New Roman"/>
          <w:b/>
          <w:bCs/>
          <w:color w:val="365F91"/>
          <w:sz w:val="32"/>
          <w:szCs w:val="28"/>
          <w:lang w:eastAsia="it-IT"/>
        </w:rPr>
      </w:pPr>
      <w:r>
        <w:br w:type="page"/>
      </w:r>
    </w:p>
    <w:p w:rsidR="00EF5335" w:rsidRDefault="00EF5335" w:rsidP="00EF5335">
      <w:pPr>
        <w:pStyle w:val="DOC-TitoloSottoSezione"/>
      </w:pPr>
      <w:r>
        <w:t>Descrizione delle ADA</w:t>
      </w:r>
    </w:p>
    <w:p w:rsidR="00EF5335" w:rsidRDefault="00EF5335" w:rsidP="00EF533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9005E" w:rsidRDefault="0029005E" w:rsidP="0029005E">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PROGETTAZIONE NAUTICA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prototipazioni e programmazione nautica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Realizzazione del progetto esecutivo di elementi tecnici, fisici, dimensionali e strutturali, delle imbarcazioni da diporto (es. scafo, impianti, allestimenti, strutture, componenti e sistemi)</w:t>
                  </w:r>
                </w:p>
                <w:p w:rsidR="000F54E3" w:rsidRDefault="000F54E3" w:rsidP="000F54E3">
                  <w:pPr>
                    <w:pStyle w:val="ADA-Attivit"/>
                    <w:numPr>
                      <w:ilvl w:val="0"/>
                      <w:numId w:val="17"/>
                    </w:numPr>
                    <w:ind w:left="340" w:hanging="227"/>
                  </w:pPr>
                  <w:r>
                    <w:rPr>
                      <w:noProof/>
                    </w:rPr>
                    <w:t>Disegno costruttivo dello scafo, di sovrastrutture, di allestimenti nautici, di impianti di bordo e piani di coordinamento dell’imbarcazione</w:t>
                  </w:r>
                </w:p>
                <w:p w:rsidR="000F54E3" w:rsidRDefault="000F54E3" w:rsidP="000F54E3">
                  <w:pPr>
                    <w:pStyle w:val="ADA-Attivit"/>
                    <w:numPr>
                      <w:ilvl w:val="0"/>
                      <w:numId w:val="17"/>
                    </w:numPr>
                    <w:ind w:left="340" w:hanging="227"/>
                  </w:pPr>
                  <w:r>
                    <w:rPr>
                      <w:noProof/>
                    </w:rPr>
                    <w:t>Definizione della statica dell’imbarcazione</w:t>
                  </w:r>
                </w:p>
                <w:p w:rsidR="000F54E3" w:rsidRDefault="000F54E3" w:rsidP="000F54E3">
                  <w:pPr>
                    <w:pStyle w:val="ADA-Attivit"/>
                    <w:numPr>
                      <w:ilvl w:val="0"/>
                      <w:numId w:val="17"/>
                    </w:numPr>
                    <w:ind w:left="340" w:hanging="227"/>
                  </w:pPr>
                  <w:r>
                    <w:rPr>
                      <w:noProof/>
                    </w:rPr>
                    <w:t>Definizione del layout degli interni e di coperta</w:t>
                  </w:r>
                </w:p>
                <w:p w:rsidR="000F54E3" w:rsidRDefault="000F54E3" w:rsidP="000F54E3">
                  <w:pPr>
                    <w:pStyle w:val="ADA-Attivit"/>
                    <w:numPr>
                      <w:ilvl w:val="0"/>
                      <w:numId w:val="17"/>
                    </w:numPr>
                    <w:ind w:left="340" w:hanging="227"/>
                  </w:pPr>
                  <w:r>
                    <w:rPr>
                      <w:noProof/>
                    </w:rPr>
                    <w:t>Presidio del processo di progettazione dei particolari nautici</w:t>
                  </w:r>
                </w:p>
                <w:p w:rsidR="000F54E3" w:rsidRDefault="000F54E3" w:rsidP="000F54E3">
                  <w:pPr>
                    <w:pStyle w:val="ADA-Attivit"/>
                    <w:numPr>
                      <w:ilvl w:val="0"/>
                      <w:numId w:val="17"/>
                    </w:numPr>
                    <w:ind w:left="340" w:hanging="227"/>
                  </w:pPr>
                  <w:r>
                    <w:rPr>
                      <w:noProof/>
                    </w:rPr>
                    <w:t>Elaborazione della documentazione tecnica sull'imbarcazione o sui suoi componenti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PROGRAMMAZIONE, PIANIFICAZIONE E CONTROLLO SULLE DIVERSE FASI DELLA PRODUZIONE DELL'IMBARCAZIONE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Progettazione, prototipazioni e programmazione nautica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Elaborazione del piano di approvvigionamento e previsione del fabbisogno del personale</w:t>
                  </w:r>
                </w:p>
                <w:p w:rsidR="000F54E3" w:rsidRDefault="000F54E3" w:rsidP="000F54E3">
                  <w:pPr>
                    <w:pStyle w:val="ADA-Attivit"/>
                    <w:numPr>
                      <w:ilvl w:val="0"/>
                      <w:numId w:val="17"/>
                    </w:numPr>
                    <w:ind w:left="340" w:hanging="227"/>
                  </w:pPr>
                  <w:r>
                    <w:rPr>
                      <w:noProof/>
                    </w:rPr>
                    <w:t>Pianificazione e programmazione delle fasi di costruzione dell’imbarcazione</w:t>
                  </w:r>
                </w:p>
                <w:p w:rsidR="000F54E3" w:rsidRDefault="000F54E3" w:rsidP="000F54E3">
                  <w:pPr>
                    <w:pStyle w:val="ADA-Attivit"/>
                    <w:numPr>
                      <w:ilvl w:val="0"/>
                      <w:numId w:val="17"/>
                    </w:numPr>
                    <w:ind w:left="340" w:hanging="227"/>
                  </w:pPr>
                  <w:r>
                    <w:rPr>
                      <w:noProof/>
                    </w:rPr>
                    <w:t>Coordinamento dei lavori di costruzione dell’imbarcazione</w:t>
                  </w:r>
                </w:p>
                <w:p w:rsidR="000F54E3" w:rsidRDefault="000F54E3" w:rsidP="000F54E3">
                  <w:pPr>
                    <w:pStyle w:val="ADA-Attivit"/>
                    <w:numPr>
                      <w:ilvl w:val="0"/>
                      <w:numId w:val="17"/>
                    </w:numPr>
                    <w:ind w:left="340" w:hanging="227"/>
                  </w:pPr>
                  <w:r>
                    <w:rPr>
                      <w:noProof/>
                    </w:rPr>
                    <w:t>Verifica dell’idoneità di risorse/attrezzature</w:t>
                  </w:r>
                </w:p>
                <w:p w:rsidR="000F54E3" w:rsidRDefault="000F54E3" w:rsidP="000F54E3">
                  <w:pPr>
                    <w:pStyle w:val="ADA-Attivit"/>
                    <w:numPr>
                      <w:ilvl w:val="0"/>
                      <w:numId w:val="17"/>
                    </w:numPr>
                    <w:ind w:left="340" w:hanging="227"/>
                  </w:pPr>
                  <w:r>
                    <w:rPr>
                      <w:noProof/>
                    </w:rPr>
                    <w:t>Controllo sull’esecuzione dei lavori di costruzione dell’imbarcazione</w:t>
                  </w:r>
                </w:p>
                <w:p w:rsidR="000F54E3" w:rsidRDefault="000F54E3" w:rsidP="000F54E3">
                  <w:pPr>
                    <w:pStyle w:val="ADA-Attivit"/>
                    <w:numPr>
                      <w:ilvl w:val="0"/>
                      <w:numId w:val="17"/>
                    </w:numPr>
                    <w:ind w:left="340" w:hanging="227"/>
                  </w:pPr>
                  <w:r>
                    <w:rPr>
                      <w:noProof/>
                    </w:rPr>
                    <w:t>Esame della documentazione progettuale e di appalto</w:t>
                  </w:r>
                </w:p>
                <w:p w:rsidR="000F54E3" w:rsidRDefault="000F54E3" w:rsidP="000F54E3">
                  <w:pPr>
                    <w:pStyle w:val="ADA-Attivit"/>
                    <w:numPr>
                      <w:ilvl w:val="0"/>
                      <w:numId w:val="17"/>
                    </w:numPr>
                    <w:ind w:left="340" w:hanging="227"/>
                  </w:pPr>
                  <w:r>
                    <w:rPr>
                      <w:noProof/>
                    </w:rPr>
                    <w:t>Redazione della documentazione tecnica</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FORMAZIONE DEL MODELLO O "MANICHINO"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vetroresina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Formazione della struttura fissa interna in legno</w:t>
                  </w:r>
                </w:p>
                <w:p w:rsidR="000F54E3" w:rsidRDefault="000F54E3" w:rsidP="000F54E3">
                  <w:pPr>
                    <w:pStyle w:val="ADA-Attivit"/>
                    <w:numPr>
                      <w:ilvl w:val="0"/>
                      <w:numId w:val="17"/>
                    </w:numPr>
                    <w:ind w:left="340" w:hanging="227"/>
                  </w:pPr>
                  <w:r>
                    <w:rPr>
                      <w:noProof/>
                    </w:rPr>
                    <w:t>Rivestimento della struttura</w:t>
                  </w:r>
                </w:p>
                <w:p w:rsidR="000F54E3" w:rsidRDefault="000F54E3" w:rsidP="000F54E3">
                  <w:pPr>
                    <w:pStyle w:val="ADA-Attivit"/>
                    <w:numPr>
                      <w:ilvl w:val="0"/>
                      <w:numId w:val="17"/>
                    </w:numPr>
                    <w:ind w:left="340" w:hanging="227"/>
                  </w:pPr>
                  <w:r>
                    <w:rPr>
                      <w:noProof/>
                    </w:rPr>
                    <w:t>Carteggio, stuccatura e verniciatura della superficie esterna</w:t>
                  </w:r>
                </w:p>
                <w:p w:rsidR="000F54E3" w:rsidRDefault="000F54E3" w:rsidP="000F54E3">
                  <w:pPr>
                    <w:pStyle w:val="ADA-Attivit"/>
                    <w:numPr>
                      <w:ilvl w:val="0"/>
                      <w:numId w:val="17"/>
                    </w:numPr>
                    <w:ind w:left="340" w:hanging="227"/>
                  </w:pPr>
                  <w:r>
                    <w:rPr>
                      <w:noProof/>
                    </w:rPr>
                    <w:t>Plastificazione del manichino</w:t>
                  </w:r>
                </w:p>
                <w:p w:rsidR="000F54E3" w:rsidRDefault="000F54E3" w:rsidP="000F54E3">
                  <w:pPr>
                    <w:pStyle w:val="ADA-Attivit"/>
                    <w:numPr>
                      <w:ilvl w:val="0"/>
                      <w:numId w:val="17"/>
                    </w:numPr>
                    <w:ind w:left="340" w:hanging="227"/>
                  </w:pPr>
                  <w:r>
                    <w:rPr>
                      <w:noProof/>
                    </w:rPr>
                    <w:t>Ceratura del manichino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COSTRUZIONE DELLO STAMPO IN VETRORESINA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vetroresina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Stesura del telo di fibra di vetro</w:t>
                  </w:r>
                </w:p>
                <w:p w:rsidR="000F54E3" w:rsidRDefault="000F54E3" w:rsidP="000F54E3">
                  <w:pPr>
                    <w:pStyle w:val="ADA-Attivit"/>
                    <w:numPr>
                      <w:ilvl w:val="0"/>
                      <w:numId w:val="17"/>
                    </w:numPr>
                    <w:ind w:left="340" w:hanging="227"/>
                  </w:pPr>
                  <w:r>
                    <w:rPr>
                      <w:noProof/>
                    </w:rPr>
                    <w:t>Stesura della resina (stirene)</w:t>
                  </w:r>
                </w:p>
                <w:p w:rsidR="000F54E3" w:rsidRDefault="000F54E3" w:rsidP="000F54E3">
                  <w:pPr>
                    <w:pStyle w:val="ADA-Attivit"/>
                    <w:numPr>
                      <w:ilvl w:val="0"/>
                      <w:numId w:val="17"/>
                    </w:numPr>
                    <w:ind w:left="340" w:hanging="227"/>
                  </w:pPr>
                  <w:r>
                    <w:rPr>
                      <w:noProof/>
                    </w:rPr>
                    <w:t>Inserimento piastre metalliche di rinforzo</w:t>
                  </w:r>
                </w:p>
                <w:p w:rsidR="000F54E3" w:rsidRDefault="000F54E3" w:rsidP="000F54E3">
                  <w:pPr>
                    <w:pStyle w:val="ADA-Attivit"/>
                    <w:numPr>
                      <w:ilvl w:val="0"/>
                      <w:numId w:val="17"/>
                    </w:numPr>
                    <w:ind w:left="340" w:hanging="227"/>
                  </w:pPr>
                  <w:r>
                    <w:rPr>
                      <w:noProof/>
                    </w:rPr>
                    <w:t>Rimozione dello stampo dal manichino</w:t>
                  </w:r>
                </w:p>
                <w:p w:rsidR="000F54E3" w:rsidRDefault="000F54E3" w:rsidP="000F54E3">
                  <w:pPr>
                    <w:pStyle w:val="ADA-Attivit"/>
                    <w:numPr>
                      <w:ilvl w:val="0"/>
                      <w:numId w:val="17"/>
                    </w:numPr>
                    <w:ind w:left="340" w:hanging="227"/>
                  </w:pPr>
                  <w:r>
                    <w:rPr>
                      <w:noProof/>
                    </w:rPr>
                    <w:t>Rifinitura dello stampo (stuccatura, resinatura, gelcottatura e lucidatura)</w:t>
                  </w:r>
                </w:p>
                <w:p w:rsidR="000F54E3" w:rsidRDefault="000F54E3" w:rsidP="000F54E3">
                  <w:pPr>
                    <w:pStyle w:val="ADA-Attivit"/>
                    <w:numPr>
                      <w:ilvl w:val="0"/>
                      <w:numId w:val="17"/>
                    </w:numPr>
                    <w:ind w:left="340" w:hanging="227"/>
                  </w:pPr>
                  <w:r>
                    <w:rPr>
                      <w:noProof/>
                    </w:rPr>
                    <w:t>Ceratura dello stampo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ADA.10.07.05</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PRODUZIONE DEL MANUFATTO IN VETRORESINA E ASSEMBLAGGIO DI SCAFO, COPERTA E SOVRASTRUTTURE</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vetroresina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Verniciatura della superficie esterna con Gelcoat</w:t>
                  </w:r>
                </w:p>
                <w:p w:rsidR="000F54E3" w:rsidRDefault="000F54E3" w:rsidP="000F54E3">
                  <w:pPr>
                    <w:pStyle w:val="ADA-Attivit"/>
                    <w:numPr>
                      <w:ilvl w:val="0"/>
                      <w:numId w:val="17"/>
                    </w:numPr>
                    <w:ind w:left="340" w:hanging="227"/>
                  </w:pPr>
                  <w:r>
                    <w:rPr>
                      <w:noProof/>
                    </w:rPr>
                    <w:t>Laminazione di base: applicazione di strati di fibra di vetro e resina (con rullo, pennello, macchine impregnatrici, a spruzzo)</w:t>
                  </w:r>
                </w:p>
                <w:p w:rsidR="000F54E3" w:rsidRDefault="000F54E3" w:rsidP="000F54E3">
                  <w:pPr>
                    <w:pStyle w:val="ADA-Attivit"/>
                    <w:numPr>
                      <w:ilvl w:val="0"/>
                      <w:numId w:val="17"/>
                    </w:numPr>
                    <w:ind w:left="340" w:hanging="227"/>
                  </w:pPr>
                  <w:r>
                    <w:rPr>
                      <w:noProof/>
                    </w:rPr>
                    <w:t>Applicazione degli elementi di rinforzo (resinatura dei rinforzi o delle strutture)</w:t>
                  </w:r>
                </w:p>
                <w:p w:rsidR="000F54E3" w:rsidRDefault="000F54E3" w:rsidP="000F54E3">
                  <w:pPr>
                    <w:pStyle w:val="ADA-Attivit"/>
                    <w:numPr>
                      <w:ilvl w:val="0"/>
                      <w:numId w:val="17"/>
                    </w:numPr>
                    <w:ind w:left="340" w:hanging="227"/>
                  </w:pPr>
                  <w:r>
                    <w:rPr>
                      <w:noProof/>
                    </w:rPr>
                    <w:t>Fissaggio di paratie strutturali</w:t>
                  </w:r>
                </w:p>
                <w:p w:rsidR="000F54E3" w:rsidRDefault="000F54E3" w:rsidP="000F54E3">
                  <w:pPr>
                    <w:pStyle w:val="ADA-Attivit"/>
                    <w:numPr>
                      <w:ilvl w:val="0"/>
                      <w:numId w:val="17"/>
                    </w:numPr>
                    <w:ind w:left="340" w:hanging="227"/>
                  </w:pPr>
                  <w:r>
                    <w:rPr>
                      <w:noProof/>
                    </w:rPr>
                    <w:t>Distacco del manufatto dallo stampo (utilizzo di gru o carroponti)</w:t>
                  </w:r>
                </w:p>
                <w:p w:rsidR="000F54E3" w:rsidRDefault="000F54E3" w:rsidP="000F54E3">
                  <w:pPr>
                    <w:pStyle w:val="ADA-Attivit"/>
                    <w:numPr>
                      <w:ilvl w:val="0"/>
                      <w:numId w:val="17"/>
                    </w:numPr>
                    <w:ind w:left="340" w:hanging="227"/>
                  </w:pPr>
                  <w:r>
                    <w:rPr>
                      <w:noProof/>
                    </w:rPr>
                    <w:t>Rifinitura delle parti esterne (molatura, stuccatura, carteggio e verniciatura)</w:t>
                  </w:r>
                </w:p>
                <w:p w:rsidR="000F54E3" w:rsidRDefault="000F54E3" w:rsidP="000F54E3">
                  <w:pPr>
                    <w:pStyle w:val="ADA-Attivit"/>
                    <w:numPr>
                      <w:ilvl w:val="0"/>
                      <w:numId w:val="17"/>
                    </w:numPr>
                    <w:ind w:left="340" w:hanging="227"/>
                  </w:pPr>
                  <w:r>
                    <w:rPr>
                      <w:noProof/>
                    </w:rPr>
                    <w:t>Rimozione sbavature sulle zone interessate alla giunzione</w:t>
                  </w:r>
                </w:p>
                <w:p w:rsidR="000F54E3" w:rsidRDefault="000F54E3" w:rsidP="000F54E3">
                  <w:pPr>
                    <w:pStyle w:val="ADA-Attivit"/>
                    <w:numPr>
                      <w:ilvl w:val="0"/>
                      <w:numId w:val="17"/>
                    </w:numPr>
                    <w:ind w:left="340" w:hanging="227"/>
                  </w:pPr>
                  <w:r>
                    <w:rPr>
                      <w:noProof/>
                    </w:rPr>
                    <w:t>Giunzione dei manufatti e loro fissaggio</w:t>
                  </w:r>
                </w:p>
                <w:p w:rsidR="000F54E3" w:rsidRDefault="000F54E3" w:rsidP="000F54E3">
                  <w:pPr>
                    <w:pStyle w:val="ADA-Attivit"/>
                    <w:numPr>
                      <w:ilvl w:val="0"/>
                      <w:numId w:val="17"/>
                    </w:numPr>
                    <w:ind w:left="340" w:hanging="227"/>
                  </w:pPr>
                  <w:r>
                    <w:rPr>
                      <w:noProof/>
                    </w:rPr>
                    <w:t>Applicazione di fibra di vetro e resina sulle giunzioni</w:t>
                  </w:r>
                </w:p>
                <w:p w:rsidR="000F54E3" w:rsidRDefault="000F54E3" w:rsidP="000F54E3">
                  <w:pPr>
                    <w:pStyle w:val="ADA-Attivit"/>
                    <w:numPr>
                      <w:ilvl w:val="0"/>
                      <w:numId w:val="17"/>
                    </w:numPr>
                    <w:ind w:left="340" w:hanging="227"/>
                  </w:pPr>
                  <w:r>
                    <w:rPr>
                      <w:noProof/>
                    </w:rPr>
                    <w:t>Valutazione dell'efficienza e funzionalità delle componenti strutturali</w:t>
                  </w:r>
                </w:p>
                <w:p w:rsidR="000F54E3" w:rsidRDefault="000F54E3" w:rsidP="000F54E3">
                  <w:pPr>
                    <w:pStyle w:val="ADA-Attivit"/>
                    <w:numPr>
                      <w:ilvl w:val="0"/>
                      <w:numId w:val="17"/>
                    </w:numPr>
                    <w:ind w:left="340" w:hanging="227"/>
                  </w:pPr>
                  <w:r>
                    <w:rPr>
                      <w:noProof/>
                    </w:rPr>
                    <w:t>Esecuzione delle prove di collaudo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ADA.10.07.06</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ORDINARIA DELLO SCAFO IN VETRORESINA</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vetroresina</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Sabbiature e piallature dello scafo</w:t>
                  </w:r>
                </w:p>
                <w:p w:rsidR="000F54E3" w:rsidRDefault="000F54E3" w:rsidP="000F54E3">
                  <w:pPr>
                    <w:pStyle w:val="ADA-Attivit"/>
                    <w:numPr>
                      <w:ilvl w:val="0"/>
                      <w:numId w:val="17"/>
                    </w:numPr>
                    <w:ind w:left="340" w:hanging="227"/>
                  </w:pPr>
                  <w:r>
                    <w:rPr>
                      <w:noProof/>
                    </w:rPr>
                    <w:t>Stesura dei fogli di fibra e delle resine sulle parti interessate dall'intervento</w:t>
                  </w:r>
                </w:p>
                <w:p w:rsidR="000F54E3" w:rsidRDefault="000F54E3" w:rsidP="000F54E3">
                  <w:pPr>
                    <w:pStyle w:val="ADA-Attivit"/>
                    <w:numPr>
                      <w:ilvl w:val="0"/>
                      <w:numId w:val="17"/>
                    </w:numPr>
                    <w:ind w:left="340" w:hanging="227"/>
                  </w:pPr>
                  <w:r>
                    <w:rPr>
                      <w:noProof/>
                    </w:rPr>
                    <w:t>Stuccatura e carteggiatura</w:t>
                  </w:r>
                </w:p>
                <w:p w:rsidR="000F54E3" w:rsidRDefault="000F54E3" w:rsidP="000F54E3">
                  <w:pPr>
                    <w:pStyle w:val="ADA-Attivit"/>
                    <w:numPr>
                      <w:ilvl w:val="0"/>
                      <w:numId w:val="17"/>
                    </w:numPr>
                    <w:ind w:left="340" w:hanging="227"/>
                  </w:pPr>
                  <w:r>
                    <w:rPr>
                      <w:noProof/>
                    </w:rPr>
                    <w:t>Rifinitura e riverniciatura protettiva</w:t>
                  </w:r>
                </w:p>
                <w:p w:rsidR="000F54E3" w:rsidRDefault="000F54E3" w:rsidP="000F54E3">
                  <w:pPr>
                    <w:pStyle w:val="ADA-Attivit"/>
                    <w:numPr>
                      <w:ilvl w:val="0"/>
                      <w:numId w:val="17"/>
                    </w:numPr>
                    <w:ind w:left="340" w:hanging="227"/>
                  </w:pPr>
                  <w:r>
                    <w:rPr>
                      <w:noProof/>
                    </w:rPr>
                    <w:t>Esecuzione della diagnosi tecnica, strumentale e visiva dell'imbarcazione con lo scafo in metallo</w:t>
                  </w:r>
                </w:p>
                <w:p w:rsidR="000F54E3" w:rsidRDefault="000F54E3" w:rsidP="000F54E3">
                  <w:pPr>
                    <w:pStyle w:val="ADA-Attivit"/>
                    <w:numPr>
                      <w:ilvl w:val="0"/>
                      <w:numId w:val="17"/>
                    </w:numPr>
                    <w:ind w:left="340" w:hanging="227"/>
                  </w:pPr>
                  <w:r>
                    <w:rPr>
                      <w:noProof/>
                    </w:rPr>
                    <w:t>Esecuzione dei trattamenti di verniciatura di parti e/o interni ed esterni usurate di un’imbarcazione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ADA.10.07.07</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COSTRUZIONE DELLE DIVERSE COMPONENTI DELL'IMBARCAZIONE CON LO SCAFO IN LEGNO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legno</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Realizzazione di modelli nautici in legno</w:t>
                  </w:r>
                </w:p>
                <w:p w:rsidR="000F54E3" w:rsidRDefault="000F54E3" w:rsidP="000F54E3">
                  <w:pPr>
                    <w:pStyle w:val="ADA-Attivit"/>
                    <w:numPr>
                      <w:ilvl w:val="0"/>
                      <w:numId w:val="17"/>
                    </w:numPr>
                    <w:ind w:left="340" w:hanging="227"/>
                  </w:pPr>
                  <w:r>
                    <w:rPr>
                      <w:noProof/>
                    </w:rPr>
                    <w:t>Lavorazione dei componenti in legno da montare</w:t>
                  </w:r>
                </w:p>
                <w:p w:rsidR="000F54E3" w:rsidRDefault="000F54E3" w:rsidP="000F54E3">
                  <w:pPr>
                    <w:pStyle w:val="ADA-Attivit"/>
                    <w:numPr>
                      <w:ilvl w:val="0"/>
                      <w:numId w:val="17"/>
                    </w:numPr>
                    <w:ind w:left="340" w:hanging="227"/>
                  </w:pPr>
                  <w:r>
                    <w:rPr>
                      <w:noProof/>
                    </w:rPr>
                    <w:t>Realizzazione del montaggio/assemblaggio delle singole componenti in legno</w:t>
                  </w:r>
                </w:p>
                <w:p w:rsidR="000F54E3" w:rsidRDefault="000F54E3" w:rsidP="000F54E3">
                  <w:pPr>
                    <w:pStyle w:val="ADA-Attivit"/>
                    <w:numPr>
                      <w:ilvl w:val="0"/>
                      <w:numId w:val="17"/>
                    </w:numPr>
                    <w:ind w:left="340" w:hanging="227"/>
                  </w:pPr>
                  <w:r>
                    <w:rPr>
                      <w:noProof/>
                    </w:rPr>
                    <w:t>Predisposizione macchine, strumenti e componenti per la lavorazione del legno</w:t>
                  </w:r>
                </w:p>
                <w:p w:rsidR="000F54E3" w:rsidRDefault="000F54E3" w:rsidP="000F54E3">
                  <w:pPr>
                    <w:pStyle w:val="ADA-Attivit"/>
                    <w:numPr>
                      <w:ilvl w:val="0"/>
                      <w:numId w:val="17"/>
                    </w:numPr>
                    <w:ind w:left="340" w:hanging="227"/>
                  </w:pPr>
                  <w:r>
                    <w:rPr>
                      <w:noProof/>
                    </w:rPr>
                    <w:t>Manutenzione di macchine ed attrezzature per la lavorazione delle componenti in legno dell'imbarcazione</w:t>
                  </w:r>
                </w:p>
                <w:p w:rsidR="000F54E3" w:rsidRDefault="000F54E3" w:rsidP="000F54E3">
                  <w:pPr>
                    <w:pStyle w:val="ADA-Attivit"/>
                    <w:numPr>
                      <w:ilvl w:val="0"/>
                      <w:numId w:val="17"/>
                    </w:numPr>
                    <w:ind w:left="340" w:hanging="227"/>
                  </w:pPr>
                  <w:r>
                    <w:rPr>
                      <w:noProof/>
                    </w:rPr>
                    <w:t>Applicazione di materiali coibenti termoacustici all'interno dell'imbarcazione con scafo in metallo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ADA.10.07.08</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DELLO SCAFO IN LEGNO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legno</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Ricostruzione e/o riparazione delle parti componenti danneggiate di uno scafo in legno</w:t>
                  </w:r>
                </w:p>
                <w:p w:rsidR="000F54E3" w:rsidRDefault="000F54E3" w:rsidP="000F54E3">
                  <w:pPr>
                    <w:pStyle w:val="ADA-Attivit"/>
                    <w:numPr>
                      <w:ilvl w:val="0"/>
                      <w:numId w:val="17"/>
                    </w:numPr>
                    <w:ind w:left="340" w:hanging="227"/>
                  </w:pPr>
                  <w:r>
                    <w:rPr>
                      <w:noProof/>
                    </w:rPr>
                    <w:t>Montaggio delle parti/componenti in legno</w:t>
                  </w:r>
                </w:p>
                <w:p w:rsidR="000F54E3" w:rsidRDefault="000F54E3" w:rsidP="000F54E3">
                  <w:pPr>
                    <w:pStyle w:val="ADA-Attivit"/>
                    <w:numPr>
                      <w:ilvl w:val="0"/>
                      <w:numId w:val="17"/>
                    </w:numPr>
                    <w:ind w:left="340" w:hanging="227"/>
                  </w:pPr>
                  <w:r>
                    <w:rPr>
                      <w:noProof/>
                    </w:rPr>
                    <w:t>Rifinitura e riverniciatura</w:t>
                  </w:r>
                </w:p>
                <w:p w:rsidR="000F54E3" w:rsidRDefault="000F54E3" w:rsidP="000F54E3">
                  <w:pPr>
                    <w:pStyle w:val="ADA-Attivit"/>
                    <w:numPr>
                      <w:ilvl w:val="0"/>
                      <w:numId w:val="17"/>
                    </w:numPr>
                    <w:ind w:left="340" w:hanging="227"/>
                  </w:pPr>
                  <w:r>
                    <w:rPr>
                      <w:noProof/>
                    </w:rPr>
                    <w:t>Esecuzione della diagnosi tecnica, strumentale e visiva dell'imbarcazione con lo scafo in metallo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ADA.10.07.09</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FABBRICAZIONE E MONTAGGIO DI IMBARCAZIONI CON SCAFO IN METALLO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metallo, alluminio e leghe leggere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Pre-fabbricazione di singole parti dell'imbarcazione con scafo in metallo (sezioni o blocchi metallici) mediante operazioni di taglio, saldatura e sagomatura (a caldo o a freddo) secondo il progetto esecutivo approvato</w:t>
                  </w:r>
                </w:p>
                <w:p w:rsidR="000F54E3" w:rsidRDefault="000F54E3" w:rsidP="000F54E3">
                  <w:pPr>
                    <w:pStyle w:val="ADA-Attivit"/>
                    <w:numPr>
                      <w:ilvl w:val="0"/>
                      <w:numId w:val="17"/>
                    </w:numPr>
                    <w:ind w:left="340" w:hanging="227"/>
                  </w:pPr>
                  <w:r>
                    <w:rPr>
                      <w:noProof/>
                    </w:rPr>
                    <w:t>Realizzazione delle operazioni di taglio per la costruzione dello scafo delle imbarcazioni e delle sovrastrutture in leghe leggere</w:t>
                  </w:r>
                </w:p>
                <w:p w:rsidR="000F54E3" w:rsidRDefault="000F54E3" w:rsidP="000F54E3">
                  <w:pPr>
                    <w:pStyle w:val="ADA-Attivit"/>
                    <w:numPr>
                      <w:ilvl w:val="0"/>
                      <w:numId w:val="17"/>
                    </w:numPr>
                    <w:ind w:left="340" w:hanging="227"/>
                  </w:pPr>
                  <w:r>
                    <w:rPr>
                      <w:noProof/>
                    </w:rPr>
                    <w:t>Sagomatura a freddo dei pezzi tagliati dell'imbarcazione con scafo in metallo</w:t>
                  </w:r>
                </w:p>
                <w:p w:rsidR="000F54E3" w:rsidRDefault="000F54E3" w:rsidP="000F54E3">
                  <w:pPr>
                    <w:pStyle w:val="ADA-Attivit"/>
                    <w:numPr>
                      <w:ilvl w:val="0"/>
                      <w:numId w:val="17"/>
                    </w:numPr>
                    <w:ind w:left="340" w:hanging="227"/>
                  </w:pPr>
                  <w:r>
                    <w:rPr>
                      <w:noProof/>
                    </w:rPr>
                    <w:t>Saldatura di parti e blocchi ai sensi della norma UNI EN in vigore</w:t>
                  </w:r>
                </w:p>
                <w:p w:rsidR="000F54E3" w:rsidRDefault="000F54E3" w:rsidP="000F54E3">
                  <w:pPr>
                    <w:pStyle w:val="ADA-Attivit"/>
                    <w:numPr>
                      <w:ilvl w:val="0"/>
                      <w:numId w:val="17"/>
                    </w:numPr>
                    <w:ind w:left="340" w:hanging="227"/>
                  </w:pPr>
                  <w:r>
                    <w:rPr>
                      <w:noProof/>
                    </w:rPr>
                    <w:t>Installazione, posizionamento e montaggio delle strutture metalliche (sia in cantiere che a bordo dell'imbarcazione con scafo in metallo)</w:t>
                  </w:r>
                </w:p>
                <w:p w:rsidR="000F54E3" w:rsidRDefault="000F54E3" w:rsidP="000F54E3">
                  <w:pPr>
                    <w:pStyle w:val="ADA-Attivit"/>
                    <w:numPr>
                      <w:ilvl w:val="0"/>
                      <w:numId w:val="17"/>
                    </w:numPr>
                    <w:ind w:left="340" w:hanging="227"/>
                  </w:pPr>
                  <w:r>
                    <w:rPr>
                      <w:noProof/>
                    </w:rPr>
                    <w:t>Raddrizzatura dell'imbarcazione e della sovrastruttura</w:t>
                  </w:r>
                </w:p>
                <w:p w:rsidR="000F54E3" w:rsidRDefault="000F54E3" w:rsidP="000F54E3">
                  <w:pPr>
                    <w:pStyle w:val="ADA-Attivit"/>
                    <w:numPr>
                      <w:ilvl w:val="0"/>
                      <w:numId w:val="17"/>
                    </w:numPr>
                    <w:ind w:left="340" w:hanging="227"/>
                  </w:pPr>
                  <w:r>
                    <w:rPr>
                      <w:noProof/>
                    </w:rPr>
                    <w:t>Assemblaggio dello scafo dell'imbarcazione e sovrastruttura</w:t>
                  </w:r>
                </w:p>
                <w:p w:rsidR="000F54E3" w:rsidRDefault="000F54E3" w:rsidP="000F54E3">
                  <w:pPr>
                    <w:pStyle w:val="ADA-Attivit"/>
                    <w:numPr>
                      <w:ilvl w:val="0"/>
                      <w:numId w:val="17"/>
                    </w:numPr>
                    <w:ind w:left="340" w:hanging="227"/>
                  </w:pPr>
                  <w:r>
                    <w:rPr>
                      <w:noProof/>
                    </w:rPr>
                    <w:t>Montaggio ed allestimento accessori di coperta dell'imbarcazione con scafo in metallo</w:t>
                  </w:r>
                </w:p>
                <w:p w:rsidR="000F54E3" w:rsidRDefault="000F54E3" w:rsidP="000F54E3">
                  <w:pPr>
                    <w:pStyle w:val="ADA-Attivit"/>
                    <w:numPr>
                      <w:ilvl w:val="0"/>
                      <w:numId w:val="17"/>
                    </w:numPr>
                    <w:ind w:left="340" w:hanging="227"/>
                  </w:pPr>
                  <w:r>
                    <w:rPr>
                      <w:noProof/>
                    </w:rPr>
                    <w:t>Montaggio ed allestimento spazi destinati all'equipaggio e ai passeggeri dell'imbarcazione con scafo in metallo</w:t>
                  </w:r>
                </w:p>
                <w:p w:rsidR="000F54E3" w:rsidRDefault="000F54E3" w:rsidP="000F54E3">
                  <w:pPr>
                    <w:pStyle w:val="ADA-Attivit"/>
                    <w:numPr>
                      <w:ilvl w:val="0"/>
                      <w:numId w:val="17"/>
                    </w:numPr>
                    <w:ind w:left="340" w:hanging="227"/>
                  </w:pPr>
                  <w:r>
                    <w:rPr>
                      <w:noProof/>
                    </w:rPr>
                    <w:t>Applicazione di materiali coibenti termoacustici all'interno dell'imbarcazione con scafo in metallo</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ADA.10.07.10</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DELLO SCAFO IN METALLO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metallo, alluminio e leghe leggere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Riparazione e/o sostituzione di parti danneggiate o usurate e di componenti difettosi</w:t>
                  </w:r>
                </w:p>
                <w:p w:rsidR="000F54E3" w:rsidRDefault="000F54E3" w:rsidP="000F54E3">
                  <w:pPr>
                    <w:pStyle w:val="ADA-Attivit"/>
                    <w:numPr>
                      <w:ilvl w:val="0"/>
                      <w:numId w:val="17"/>
                    </w:numPr>
                    <w:ind w:left="340" w:hanging="227"/>
                  </w:pPr>
                  <w:r>
                    <w:rPr>
                      <w:noProof/>
                    </w:rPr>
                    <w:t>Valutazione dell'efficienza e funzionalità delle componenti strutturali</w:t>
                  </w:r>
                </w:p>
                <w:p w:rsidR="000F54E3" w:rsidRDefault="000F54E3" w:rsidP="000F54E3">
                  <w:pPr>
                    <w:pStyle w:val="ADA-Attivit"/>
                    <w:numPr>
                      <w:ilvl w:val="0"/>
                      <w:numId w:val="17"/>
                    </w:numPr>
                    <w:ind w:left="340" w:hanging="227"/>
                  </w:pPr>
                  <w:r>
                    <w:rPr>
                      <w:noProof/>
                    </w:rPr>
                    <w:t>Esecuzione della diagnosi tecnica, strumentale e visiva dell'imbarcazione con lo scafo in metallo</w:t>
                  </w:r>
                </w:p>
                <w:p w:rsidR="000F54E3" w:rsidRDefault="000F54E3" w:rsidP="000F54E3">
                  <w:pPr>
                    <w:pStyle w:val="ADA-Attivit"/>
                    <w:numPr>
                      <w:ilvl w:val="0"/>
                      <w:numId w:val="17"/>
                    </w:numPr>
                    <w:ind w:left="340" w:hanging="227"/>
                  </w:pPr>
                  <w:r>
                    <w:rPr>
                      <w:noProof/>
                    </w:rPr>
                    <w:t>Esecuzione dei trattamenti di verniciatura di parti e/o interni ed esterni usurate di un’imbarcazione</w:t>
                  </w:r>
                </w:p>
                <w:p w:rsidR="000F54E3" w:rsidRDefault="000F54E3" w:rsidP="000F54E3">
                  <w:pPr>
                    <w:pStyle w:val="ADA-Attivit"/>
                    <w:numPr>
                      <w:ilvl w:val="0"/>
                      <w:numId w:val="17"/>
                    </w:numPr>
                    <w:ind w:left="340" w:hanging="227"/>
                  </w:pPr>
                  <w:r>
                    <w:rPr>
                      <w:noProof/>
                    </w:rPr>
                    <w:t>Esecuzione dei cicli manutentivi ordinari/straordinari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ADA.10.07.11</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MANUTENZIONE E RIPARAZIONE IN ACQUA DELLO SCAFO IN METALLO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Fabbricazione, montaggio e manutenzione di imbarcazioni con scafo in metallo, alluminio e leghe leggere</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Realizzazione di rilevazioni topografiche subacquee</w:t>
                  </w:r>
                </w:p>
                <w:p w:rsidR="000F54E3" w:rsidRDefault="000F54E3" w:rsidP="000F54E3">
                  <w:pPr>
                    <w:pStyle w:val="ADA-Attivit"/>
                    <w:numPr>
                      <w:ilvl w:val="0"/>
                      <w:numId w:val="17"/>
                    </w:numPr>
                    <w:ind w:left="340" w:hanging="227"/>
                  </w:pPr>
                  <w:r>
                    <w:rPr>
                      <w:noProof/>
                    </w:rPr>
                    <w:t>Valutazione e monitoraggio del corretto funzionamento delle attrezzature, apparecchiature ed equipaggiamento</w:t>
                  </w:r>
                </w:p>
                <w:p w:rsidR="000F54E3" w:rsidRDefault="000F54E3" w:rsidP="000F54E3">
                  <w:pPr>
                    <w:pStyle w:val="ADA-Attivit"/>
                    <w:numPr>
                      <w:ilvl w:val="0"/>
                      <w:numId w:val="17"/>
                    </w:numPr>
                    <w:ind w:left="340" w:hanging="227"/>
                  </w:pPr>
                  <w:r>
                    <w:rPr>
                      <w:noProof/>
                    </w:rPr>
                    <w:t>Realizzazione di lavorazioni di carpenteria subacquea (es. tagli subacquei di metalli, saldature e taglio elettrico, tagli manuali ed imbullonature, carenaggi, montaggio e riparazione guasti su tubature subacquee, ecc.)</w:t>
                  </w:r>
                </w:p>
                <w:p w:rsidR="000F54E3" w:rsidRDefault="000F54E3" w:rsidP="000F54E3">
                  <w:pPr>
                    <w:pStyle w:val="ADA-Attivit"/>
                    <w:numPr>
                      <w:ilvl w:val="0"/>
                      <w:numId w:val="17"/>
                    </w:numPr>
                    <w:ind w:left="340" w:hanging="227"/>
                  </w:pPr>
                  <w:r>
                    <w:rPr>
                      <w:noProof/>
                    </w:rPr>
                    <w:t>Realizzazione di opere di ancoraggio sul fondale, imbragature speciali di ormeggi, attacchi per catene, blocchi di cemento</w:t>
                  </w:r>
                </w:p>
                <w:p w:rsidR="000F54E3" w:rsidRDefault="000F54E3" w:rsidP="000F54E3">
                  <w:pPr>
                    <w:pStyle w:val="ADA-Attivit"/>
                    <w:numPr>
                      <w:ilvl w:val="0"/>
                      <w:numId w:val="17"/>
                    </w:numPr>
                    <w:ind w:left="340" w:hanging="227"/>
                  </w:pPr>
                  <w:r>
                    <w:rPr>
                      <w:noProof/>
                    </w:rPr>
                    <w:t>Recupero e rimozione di materiali giacenti sul fondo marino</w:t>
                  </w:r>
                </w:p>
                <w:p w:rsidR="000F54E3" w:rsidRDefault="000F54E3" w:rsidP="000F54E3">
                  <w:pPr>
                    <w:pStyle w:val="ADA-Attivit"/>
                    <w:numPr>
                      <w:ilvl w:val="0"/>
                      <w:numId w:val="17"/>
                    </w:numPr>
                    <w:ind w:left="340" w:hanging="227"/>
                  </w:pPr>
                  <w:r>
                    <w:rPr>
                      <w:noProof/>
                    </w:rPr>
                    <w:t>Diagnosi anomalie e guasti (parti meccaniche, elettriche, elettroniche e fluidiche)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ADA.10.07.14</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ALLESTIMENTO DI INTERNI ED ESTERNI SU IMBARCAZIONI DA DIPORTO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Allestimento di interni ed esterni e rifinitura delle imbarcazioni da diporto</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Sagomatura su misura dei paiolati e dei pannelli</w:t>
                  </w:r>
                </w:p>
                <w:p w:rsidR="000F54E3" w:rsidRDefault="000F54E3" w:rsidP="000F54E3">
                  <w:pPr>
                    <w:pStyle w:val="ADA-Attivit"/>
                    <w:numPr>
                      <w:ilvl w:val="0"/>
                      <w:numId w:val="17"/>
                    </w:numPr>
                    <w:ind w:left="340" w:hanging="227"/>
                  </w:pPr>
                  <w:r>
                    <w:rPr>
                      <w:noProof/>
                    </w:rPr>
                    <w:t>Rivestimento delle superfici con impiallacciati</w:t>
                  </w:r>
                </w:p>
                <w:p w:rsidR="000F54E3" w:rsidRDefault="000F54E3" w:rsidP="000F54E3">
                  <w:pPr>
                    <w:pStyle w:val="ADA-Attivit"/>
                    <w:numPr>
                      <w:ilvl w:val="0"/>
                      <w:numId w:val="17"/>
                    </w:numPr>
                    <w:ind w:left="340" w:hanging="227"/>
                  </w:pPr>
                  <w:r>
                    <w:rPr>
                      <w:noProof/>
                    </w:rPr>
                    <w:t>Posa di tubi per gli impianti elettrici di bordo</w:t>
                  </w:r>
                </w:p>
                <w:p w:rsidR="000F54E3" w:rsidRDefault="000F54E3" w:rsidP="000F54E3">
                  <w:pPr>
                    <w:pStyle w:val="ADA-Attivit"/>
                    <w:numPr>
                      <w:ilvl w:val="0"/>
                      <w:numId w:val="17"/>
                    </w:numPr>
                    <w:ind w:left="340" w:hanging="227"/>
                  </w:pPr>
                  <w:r>
                    <w:rPr>
                      <w:noProof/>
                    </w:rPr>
                    <w:t>Posa della pavimentazione</w:t>
                  </w:r>
                </w:p>
                <w:p w:rsidR="000F54E3" w:rsidRDefault="000F54E3" w:rsidP="000F54E3">
                  <w:pPr>
                    <w:pStyle w:val="ADA-Attivit"/>
                    <w:numPr>
                      <w:ilvl w:val="0"/>
                      <w:numId w:val="17"/>
                    </w:numPr>
                    <w:ind w:left="340" w:hanging="227"/>
                  </w:pPr>
                  <w:r>
                    <w:rPr>
                      <w:noProof/>
                    </w:rPr>
                    <w:t>Realizzazione di lavorazioni del legno per la costruzione dei mobili di bordo (es. taglio, levigatura, smaltatura, lucidatura, incollaggio, ecc.)</w:t>
                  </w:r>
                </w:p>
                <w:p w:rsidR="000F54E3" w:rsidRDefault="000F54E3" w:rsidP="000F54E3">
                  <w:pPr>
                    <w:pStyle w:val="ADA-Attivit"/>
                    <w:numPr>
                      <w:ilvl w:val="0"/>
                      <w:numId w:val="17"/>
                    </w:numPr>
                    <w:ind w:left="340" w:hanging="227"/>
                  </w:pPr>
                  <w:r>
                    <w:rPr>
                      <w:noProof/>
                    </w:rPr>
                    <w:t>Installazione degli arredi sulle imbarcazioni</w:t>
                  </w:r>
                </w:p>
                <w:p w:rsidR="000F54E3" w:rsidRDefault="000F54E3" w:rsidP="000F54E3">
                  <w:pPr>
                    <w:pStyle w:val="ADA-Attivit"/>
                    <w:numPr>
                      <w:ilvl w:val="0"/>
                      <w:numId w:val="17"/>
                    </w:numPr>
                    <w:ind w:left="340" w:hanging="227"/>
                  </w:pPr>
                  <w:r>
                    <w:rPr>
                      <w:noProof/>
                    </w:rPr>
                    <w:t>Fissaggio dei componenti di arredamento interno ed esterno</w:t>
                  </w:r>
                </w:p>
                <w:p w:rsidR="000F54E3" w:rsidRDefault="000F54E3" w:rsidP="000F54E3">
                  <w:pPr>
                    <w:pStyle w:val="ADA-Attivit"/>
                    <w:numPr>
                      <w:ilvl w:val="0"/>
                      <w:numId w:val="17"/>
                    </w:numPr>
                    <w:ind w:left="340" w:hanging="227"/>
                  </w:pPr>
                  <w:r>
                    <w:rPr>
                      <w:noProof/>
                    </w:rPr>
                    <w:t>Montaggio di apparati elettrici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ADA.10.07.12</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VERNICIATURA, RESINATURA E RIFINITURA DI IMBARCAZIONI DA DIPORTO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Allestimento di interni ed esterni e rifinitura delle imbarcazioni da diporto</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Verifica delle superfici da rifinire</w:t>
                  </w:r>
                </w:p>
                <w:p w:rsidR="000F54E3" w:rsidRDefault="000F54E3" w:rsidP="000F54E3">
                  <w:pPr>
                    <w:pStyle w:val="ADA-Attivit"/>
                    <w:numPr>
                      <w:ilvl w:val="0"/>
                      <w:numId w:val="17"/>
                    </w:numPr>
                    <w:ind w:left="340" w:hanging="227"/>
                  </w:pPr>
                  <w:r>
                    <w:rPr>
                      <w:noProof/>
                    </w:rPr>
                    <w:t>Asportazione totale o parziale delle vernici esistenti</w:t>
                  </w:r>
                </w:p>
                <w:p w:rsidR="000F54E3" w:rsidRDefault="000F54E3" w:rsidP="000F54E3">
                  <w:pPr>
                    <w:pStyle w:val="ADA-Attivit"/>
                    <w:numPr>
                      <w:ilvl w:val="0"/>
                      <w:numId w:val="17"/>
                    </w:numPr>
                    <w:ind w:left="340" w:hanging="227"/>
                  </w:pPr>
                  <w:r>
                    <w:rPr>
                      <w:noProof/>
                    </w:rPr>
                    <w:t>Preparazione delle miscele da utilizzare</w:t>
                  </w:r>
                </w:p>
                <w:p w:rsidR="000F54E3" w:rsidRDefault="000F54E3" w:rsidP="000F54E3">
                  <w:pPr>
                    <w:pStyle w:val="ADA-Attivit"/>
                    <w:numPr>
                      <w:ilvl w:val="0"/>
                      <w:numId w:val="17"/>
                    </w:numPr>
                    <w:ind w:left="340" w:hanging="227"/>
                  </w:pPr>
                  <w:r>
                    <w:rPr>
                      <w:noProof/>
                    </w:rPr>
                    <w:t>Smontaggio e/o protezione delle parti che non devono essere trattate</w:t>
                  </w:r>
                </w:p>
                <w:p w:rsidR="000F54E3" w:rsidRDefault="000F54E3" w:rsidP="000F54E3">
                  <w:pPr>
                    <w:pStyle w:val="ADA-Attivit"/>
                    <w:numPr>
                      <w:ilvl w:val="0"/>
                      <w:numId w:val="17"/>
                    </w:numPr>
                    <w:ind w:left="340" w:hanging="227"/>
                  </w:pPr>
                  <w:r>
                    <w:rPr>
                      <w:noProof/>
                    </w:rPr>
                    <w:t>Esecuzione dei trattamenti di verniciatura di parti e/o interni ed esterni di un’imbarcazione</w:t>
                  </w:r>
                </w:p>
                <w:p w:rsidR="000F54E3" w:rsidRDefault="000F54E3" w:rsidP="000F54E3">
                  <w:pPr>
                    <w:pStyle w:val="ADA-Attivit"/>
                    <w:numPr>
                      <w:ilvl w:val="0"/>
                      <w:numId w:val="17"/>
                    </w:numPr>
                    <w:ind w:left="340" w:hanging="227"/>
                  </w:pPr>
                  <w:r>
                    <w:rPr>
                      <w:noProof/>
                    </w:rPr>
                    <w:t>Esecuzione dei trattamenti di resinatura e impermeabilizzazione dell'imbarcazione</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0F54E3" w:rsidRDefault="000F54E3" w:rsidP="000F54E3">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4E3" w:rsidTr="003A6692">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0F54E3" w:rsidRPr="00C45E66" w:rsidTr="003A6692">
              <w:trPr>
                <w:trHeight w:val="397"/>
              </w:trPr>
              <w:tc>
                <w:tcPr>
                  <w:tcW w:w="1555" w:type="dxa"/>
                  <w:gridSpan w:val="3"/>
                  <w:tcBorders>
                    <w:bottom w:val="single" w:sz="4" w:space="0" w:color="auto"/>
                    <w:right w:val="nil"/>
                  </w:tcBorders>
                  <w:shd w:val="clear" w:color="auto" w:fill="FFCC66"/>
                  <w:tcMar>
                    <w:left w:w="85" w:type="dxa"/>
                    <w:right w:w="85" w:type="dxa"/>
                  </w:tcMar>
                </w:tcPr>
                <w:p w:rsidR="000F54E3" w:rsidRPr="00B04C6D" w:rsidRDefault="000F54E3" w:rsidP="003A6692">
                  <w:pPr>
                    <w:pStyle w:val="ADA-Codice"/>
                  </w:pPr>
                  <w:r>
                    <w:t>ADA.10.07.13</w:t>
                  </w:r>
                </w:p>
              </w:tc>
              <w:tc>
                <w:tcPr>
                  <w:tcW w:w="7876" w:type="dxa"/>
                  <w:gridSpan w:val="2"/>
                  <w:tcBorders>
                    <w:left w:val="nil"/>
                    <w:bottom w:val="single" w:sz="4" w:space="0" w:color="auto"/>
                  </w:tcBorders>
                  <w:shd w:val="clear" w:color="auto" w:fill="FFCC66"/>
                  <w:tcMar>
                    <w:left w:w="85" w:type="dxa"/>
                    <w:right w:w="85" w:type="dxa"/>
                  </w:tcMar>
                </w:tcPr>
                <w:p w:rsidR="000F54E3" w:rsidRPr="00B04C6D" w:rsidRDefault="000F54E3" w:rsidP="003A6692">
                  <w:pPr>
                    <w:pStyle w:val="ADA-Titolo"/>
                  </w:pPr>
                  <w:r w:rsidRPr="00B91229">
                    <w:t>MONTAGGIO, MANUTENZIONE E RIPARAZIONE DI ALBERI E IMPIANTO VELICO</w:t>
                  </w: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Riferimenti relativi all'analisi di processo</w:t>
                  </w:r>
                </w:p>
              </w:tc>
            </w:tr>
            <w:tr w:rsidR="000F54E3" w:rsidRPr="00C45E66" w:rsidTr="003A6692">
              <w:trPr>
                <w:trHeight w:hRule="exact" w:val="57"/>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hRule="exact" w:val="255"/>
              </w:trPr>
              <w:tc>
                <w:tcPr>
                  <w:tcW w:w="2661" w:type="dxa"/>
                  <w:gridSpan w:val="4"/>
                  <w:tcBorders>
                    <w:top w:val="nil"/>
                    <w:bottom w:val="nil"/>
                    <w:right w:val="nil"/>
                  </w:tcBorders>
                  <w:tcMar>
                    <w:left w:w="57" w:type="dxa"/>
                    <w:right w:w="57" w:type="dxa"/>
                  </w:tcMar>
                  <w:vAlign w:val="center"/>
                </w:tcPr>
                <w:p w:rsidR="000F54E3" w:rsidRDefault="000F54E3" w:rsidP="003A6692">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Meccanica, produzione e manutenzione di macchine, impiantistica</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vAlign w:val="center"/>
                </w:tcPr>
                <w:p w:rsidR="000F54E3" w:rsidRPr="00C45E66" w:rsidRDefault="000F54E3" w:rsidP="003A6692">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Nautica da diporto</w:t>
                  </w:r>
                </w:p>
              </w:tc>
            </w:tr>
            <w:tr w:rsidR="000F54E3" w:rsidRPr="00C45E66" w:rsidTr="003A6692">
              <w:trPr>
                <w:trHeight w:hRule="exact" w:val="255"/>
              </w:trPr>
              <w:tc>
                <w:tcPr>
                  <w:tcW w:w="1050" w:type="dxa"/>
                  <w:gridSpan w:val="2"/>
                  <w:tcBorders>
                    <w:top w:val="nil"/>
                    <w:bottom w:val="nil"/>
                    <w:right w:val="nil"/>
                  </w:tcBorders>
                  <w:tcMar>
                    <w:left w:w="57" w:type="dxa"/>
                    <w:right w:w="57" w:type="dxa"/>
                  </w:tcMar>
                </w:tcPr>
                <w:p w:rsidR="000F54E3" w:rsidRPr="00C45E66" w:rsidRDefault="000F54E3" w:rsidP="003A6692">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0F54E3" w:rsidRPr="00736D96" w:rsidRDefault="000F54E3" w:rsidP="003A6692">
                  <w:pPr>
                    <w:pStyle w:val="ADA-Riferimenti"/>
                  </w:pPr>
                  <w:r w:rsidRPr="00B91229">
                    <w:rPr>
                      <w:noProof/>
                    </w:rPr>
                    <w:t>Allestimento di interni ed esterni e rifinitura delle imbarcazioni da diporto</w:t>
                  </w:r>
                </w:p>
              </w:tc>
            </w:tr>
            <w:tr w:rsidR="000F54E3" w:rsidRPr="00C45E66" w:rsidTr="003A6692">
              <w:trPr>
                <w:trHeight w:hRule="exact" w:val="57"/>
              </w:trPr>
              <w:tc>
                <w:tcPr>
                  <w:tcW w:w="483" w:type="dxa"/>
                  <w:tcBorders>
                    <w:top w:val="nil"/>
                    <w:right w:val="nil"/>
                  </w:tcBorders>
                  <w:tcMar>
                    <w:left w:w="57" w:type="dxa"/>
                    <w:right w:w="57" w:type="dxa"/>
                  </w:tcMar>
                </w:tcPr>
                <w:p w:rsidR="000F54E3" w:rsidRDefault="000F54E3" w:rsidP="003A6692">
                  <w:pPr>
                    <w:pStyle w:val="ADA-TestoTabellaCentrato"/>
                    <w:jc w:val="right"/>
                  </w:pPr>
                </w:p>
              </w:tc>
              <w:tc>
                <w:tcPr>
                  <w:tcW w:w="8948" w:type="dxa"/>
                  <w:gridSpan w:val="4"/>
                  <w:tcBorders>
                    <w:top w:val="nil"/>
                    <w:left w:val="nil"/>
                  </w:tcBorders>
                </w:tcPr>
                <w:p w:rsidR="000F54E3" w:rsidRPr="00322478" w:rsidRDefault="000F54E3" w:rsidP="003A6692">
                  <w:pPr>
                    <w:pStyle w:val="ADA-TestoTabellaCentrato"/>
                    <w:jc w:val="left"/>
                  </w:pPr>
                </w:p>
              </w:tc>
            </w:tr>
            <w:tr w:rsidR="000F54E3" w:rsidRPr="0077085C" w:rsidTr="003A6692">
              <w:trPr>
                <w:trHeight w:hRule="exact" w:val="284"/>
              </w:trPr>
              <w:tc>
                <w:tcPr>
                  <w:tcW w:w="9431" w:type="dxa"/>
                  <w:gridSpan w:val="5"/>
                  <w:tcBorders>
                    <w:bottom w:val="nil"/>
                  </w:tcBorders>
                  <w:shd w:val="clear" w:color="auto" w:fill="FFFFB9"/>
                  <w:vAlign w:val="center"/>
                </w:tcPr>
                <w:p w:rsidR="000F54E3" w:rsidRPr="0077085C" w:rsidRDefault="000F54E3" w:rsidP="003A6692">
                  <w:pPr>
                    <w:pStyle w:val="ADA-Titoletti"/>
                    <w:spacing w:before="40"/>
                    <w:rPr>
                      <w:sz w:val="18"/>
                    </w:rPr>
                  </w:pPr>
                  <w:r w:rsidRPr="0077085C">
                    <w:rPr>
                      <w:sz w:val="18"/>
                    </w:rPr>
                    <w:t>Attività di lavoro costituenti</w:t>
                  </w:r>
                </w:p>
              </w:tc>
            </w:tr>
            <w:tr w:rsidR="000F54E3" w:rsidRPr="00C45E66" w:rsidTr="003A6692">
              <w:trPr>
                <w:trHeight w:hRule="exact" w:val="85"/>
              </w:trPr>
              <w:tc>
                <w:tcPr>
                  <w:tcW w:w="9431" w:type="dxa"/>
                  <w:gridSpan w:val="5"/>
                  <w:tcBorders>
                    <w:top w:val="nil"/>
                    <w:bottom w:val="nil"/>
                  </w:tcBorders>
                  <w:shd w:val="clear" w:color="auto" w:fill="auto"/>
                  <w:vAlign w:val="center"/>
                </w:tcPr>
                <w:p w:rsidR="000F54E3" w:rsidRPr="00C45E66" w:rsidRDefault="000F54E3" w:rsidP="003A6692">
                  <w:pPr>
                    <w:pStyle w:val="ADA-Titoletti"/>
                  </w:pPr>
                </w:p>
              </w:tc>
            </w:tr>
            <w:tr w:rsidR="000F54E3" w:rsidRPr="00C45E66" w:rsidTr="003A6692">
              <w:trPr>
                <w:trHeight w:val="255"/>
              </w:trPr>
              <w:tc>
                <w:tcPr>
                  <w:tcW w:w="9431" w:type="dxa"/>
                  <w:gridSpan w:val="5"/>
                  <w:tcBorders>
                    <w:top w:val="nil"/>
                    <w:bottom w:val="single" w:sz="4" w:space="0" w:color="auto"/>
                  </w:tcBorders>
                  <w:tcMar>
                    <w:left w:w="57" w:type="dxa"/>
                    <w:right w:w="57" w:type="dxa"/>
                  </w:tcMar>
                </w:tcPr>
                <w:p w:rsidR="000F54E3" w:rsidRDefault="000F54E3" w:rsidP="000F54E3">
                  <w:pPr>
                    <w:pStyle w:val="ADA-Attivit"/>
                    <w:numPr>
                      <w:ilvl w:val="0"/>
                      <w:numId w:val="17"/>
                    </w:numPr>
                    <w:ind w:left="340" w:hanging="227"/>
                  </w:pPr>
                  <w:r>
                    <w:rPr>
                      <w:noProof/>
                    </w:rPr>
                    <w:t>Costruzione dell'albero di imbarcazioni da diporto a vela</w:t>
                  </w:r>
                </w:p>
                <w:p w:rsidR="000F54E3" w:rsidRDefault="000F54E3" w:rsidP="000F54E3">
                  <w:pPr>
                    <w:pStyle w:val="ADA-Attivit"/>
                    <w:numPr>
                      <w:ilvl w:val="0"/>
                      <w:numId w:val="17"/>
                    </w:numPr>
                    <w:ind w:left="340" w:hanging="227"/>
                  </w:pPr>
                  <w:r>
                    <w:rPr>
                      <w:noProof/>
                    </w:rPr>
                    <w:t>Assemblaggio dell'albero di imbarcazioni da diporto a vela</w:t>
                  </w:r>
                </w:p>
                <w:p w:rsidR="000F54E3" w:rsidRDefault="000F54E3" w:rsidP="000F54E3">
                  <w:pPr>
                    <w:pStyle w:val="ADA-Attivit"/>
                    <w:numPr>
                      <w:ilvl w:val="0"/>
                      <w:numId w:val="17"/>
                    </w:numPr>
                    <w:ind w:left="340" w:hanging="227"/>
                  </w:pPr>
                  <w:r>
                    <w:rPr>
                      <w:noProof/>
                    </w:rPr>
                    <w:t>Saldatura MIG e molatura dei pezzi dell’albero</w:t>
                  </w:r>
                </w:p>
                <w:p w:rsidR="000F54E3" w:rsidRDefault="000F54E3" w:rsidP="000F54E3">
                  <w:pPr>
                    <w:pStyle w:val="ADA-Attivit"/>
                    <w:numPr>
                      <w:ilvl w:val="0"/>
                      <w:numId w:val="17"/>
                    </w:numPr>
                    <w:ind w:left="340" w:hanging="227"/>
                  </w:pPr>
                  <w:r>
                    <w:rPr>
                      <w:noProof/>
                    </w:rPr>
                    <w:t>Armo dell’albero</w:t>
                  </w:r>
                </w:p>
                <w:p w:rsidR="000F54E3" w:rsidRDefault="000F54E3" w:rsidP="000F54E3">
                  <w:pPr>
                    <w:pStyle w:val="ADA-Attivit"/>
                    <w:numPr>
                      <w:ilvl w:val="0"/>
                      <w:numId w:val="17"/>
                    </w:numPr>
                    <w:ind w:left="340" w:hanging="227"/>
                  </w:pPr>
                  <w:r>
                    <w:rPr>
                      <w:noProof/>
                    </w:rPr>
                    <w:t>Attrezzaggio dell’impianto velico</w:t>
                  </w:r>
                </w:p>
                <w:p w:rsidR="000F54E3" w:rsidRDefault="000F54E3" w:rsidP="000F54E3">
                  <w:pPr>
                    <w:pStyle w:val="ADA-Attivit"/>
                    <w:numPr>
                      <w:ilvl w:val="0"/>
                      <w:numId w:val="17"/>
                    </w:numPr>
                    <w:ind w:left="340" w:hanging="227"/>
                  </w:pPr>
                  <w:r>
                    <w:rPr>
                      <w:noProof/>
                    </w:rPr>
                    <w:t>Riparazione e/o sostituzione di albero ed impianti velico</w:t>
                  </w:r>
                </w:p>
                <w:p w:rsidR="000F54E3" w:rsidRDefault="000F54E3" w:rsidP="000F54E3">
                  <w:pPr>
                    <w:pStyle w:val="ADA-Attivit"/>
                    <w:numPr>
                      <w:ilvl w:val="0"/>
                      <w:numId w:val="17"/>
                    </w:numPr>
                    <w:ind w:left="340" w:hanging="227"/>
                  </w:pPr>
                  <w:r>
                    <w:rPr>
                      <w:noProof/>
                    </w:rPr>
                    <w:t>Esecuzione della diagnosi tecnica, strumentale e visiva dell'imbarcazione con lo scafo in metallo</w:t>
                  </w:r>
                </w:p>
                <w:p w:rsidR="000F54E3" w:rsidRDefault="000F54E3" w:rsidP="000F54E3">
                  <w:pPr>
                    <w:pStyle w:val="ADA-Attivit"/>
                    <w:numPr>
                      <w:ilvl w:val="0"/>
                      <w:numId w:val="17"/>
                    </w:numPr>
                    <w:ind w:left="340" w:hanging="227"/>
                  </w:pPr>
                  <w:r>
                    <w:rPr>
                      <w:noProof/>
                    </w:rPr>
                    <w:t>Esecuzione delle prove di collaudo</w:t>
                  </w:r>
                </w:p>
                <w:p w:rsidR="000F54E3" w:rsidRDefault="000F54E3" w:rsidP="000F54E3">
                  <w:pPr>
                    <w:pStyle w:val="ADA-Attivit"/>
                    <w:numPr>
                      <w:ilvl w:val="0"/>
                      <w:numId w:val="17"/>
                    </w:numPr>
                    <w:ind w:left="340" w:hanging="227"/>
                  </w:pPr>
                  <w:r>
                    <w:rPr>
                      <w:noProof/>
                    </w:rPr>
                    <w:t>Esecuzione dei cicli manutentivi ordinari/straordinari</w:t>
                  </w:r>
                </w:p>
                <w:p w:rsidR="000F54E3" w:rsidRPr="00233310" w:rsidRDefault="000F54E3" w:rsidP="003A6692">
                  <w:pPr>
                    <w:pStyle w:val="ADA-Chiusura"/>
                  </w:pPr>
                </w:p>
              </w:tc>
            </w:tr>
          </w:tbl>
          <w:p w:rsidR="000F54E3" w:rsidRDefault="000F54E3" w:rsidP="003A6692">
            <w:pPr>
              <w:pStyle w:val="ADA-Chiusura"/>
            </w:pPr>
          </w:p>
        </w:tc>
      </w:tr>
    </w:tbl>
    <w:p w:rsidR="000F54E3" w:rsidRDefault="000F54E3" w:rsidP="000F54E3">
      <w:pPr>
        <w:pStyle w:val="DOC-Spaziatura"/>
      </w:pPr>
    </w:p>
    <w:p w:rsidR="00EF5335" w:rsidRDefault="00EF5335" w:rsidP="00EF5335"/>
    <w:p w:rsidR="00EF5335" w:rsidRDefault="00EF5335" w:rsidP="00EF5335">
      <w:pPr>
        <w:pStyle w:val="DOC-TitoloSottoSezione"/>
      </w:pPr>
      <w:r w:rsidRPr="008B6EFF">
        <w:br w:type="page"/>
      </w:r>
    </w:p>
    <w:p w:rsidR="00EF5335" w:rsidRPr="00FD5764" w:rsidRDefault="00EF5335" w:rsidP="00EF5335">
      <w:pPr>
        <w:pStyle w:val="DOC-TitoloSezione"/>
      </w:pPr>
      <w:bookmarkStart w:id="35" w:name="_Toc41035052"/>
      <w:r w:rsidRPr="00FD5764">
        <w:t xml:space="preserve">Sezione </w:t>
      </w:r>
      <w:r>
        <w:t>5</w:t>
      </w:r>
      <w:r w:rsidRPr="00FD5764">
        <w:t>.2 - QUALIFICATORI PROFESSIONALI REGIONALI (QPR)</w:t>
      </w:r>
      <w:bookmarkEnd w:id="35"/>
    </w:p>
    <w:p w:rsidR="00EF5335" w:rsidRDefault="00EF5335" w:rsidP="00EF533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F5335" w:rsidRDefault="00EF5335" w:rsidP="00EF5335">
      <w:pPr>
        <w:pStyle w:val="DOC-Testo"/>
      </w:pPr>
    </w:p>
    <w:p w:rsidR="00EF5335" w:rsidRDefault="00EF5335" w:rsidP="00EF5335">
      <w:pPr>
        <w:pStyle w:val="DOC-TitoloSottoSezione"/>
      </w:pPr>
      <w:r>
        <w:t>Elenco e codifica dei QPR</w:t>
      </w:r>
    </w:p>
    <w:p w:rsidR="00EF5335" w:rsidRDefault="00EF5335" w:rsidP="00EF5335">
      <w:pPr>
        <w:pStyle w:val="DOC-Testo"/>
      </w:pPr>
      <w:r>
        <w:t>Elenco dei qualificatori professionali regionali relativi al processo di lavoro a cui si riferisce questa parte del repertorio.</w:t>
      </w:r>
    </w:p>
    <w:p w:rsidR="00EF5335" w:rsidRDefault="00EF5335" w:rsidP="00EF5335">
      <w:pPr>
        <w:pStyle w:val="DOC-Testo"/>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7D489F" w:rsidTr="007D489F">
        <w:trPr>
          <w:trHeight w:hRule="exact" w:val="320"/>
        </w:trPr>
        <w:tc>
          <w:tcPr>
            <w:tcW w:w="40" w:type="dxa"/>
          </w:tcPr>
          <w:p w:rsidR="007D489F" w:rsidRDefault="007D489F" w:rsidP="00B33A4E">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7D489F" w:rsidRDefault="007D489F" w:rsidP="00B33A4E">
            <w:pPr>
              <w:pStyle w:val="DOC-ElencoIntestazioni"/>
            </w:pPr>
            <w:r>
              <w:t>EQF</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QPR-NDD-01</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SCAFO IN VETRORESINA</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QPR-NDD-02</w:t>
            </w:r>
          </w:p>
        </w:tc>
        <w:tc>
          <w:tcPr>
            <w:tcW w:w="7432" w:type="dxa"/>
            <w:tcMar>
              <w:top w:w="0" w:type="dxa"/>
              <w:left w:w="60" w:type="dxa"/>
              <w:bottom w:w="0" w:type="dxa"/>
              <w:right w:w="0" w:type="dxa"/>
            </w:tcMar>
            <w:vAlign w:val="center"/>
          </w:tcPr>
          <w:p w:rsidR="007D489F" w:rsidRDefault="007D489F" w:rsidP="00B33A4E">
            <w:pPr>
              <w:pStyle w:val="DOC-ELenco"/>
            </w:pPr>
            <w:r>
              <w:t>VERNICIATURA RESINATURA E RIFINITURA DI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QPR-NDD-03</w:t>
            </w:r>
          </w:p>
        </w:tc>
        <w:tc>
          <w:tcPr>
            <w:tcW w:w="7432" w:type="dxa"/>
            <w:tcMar>
              <w:top w:w="0" w:type="dxa"/>
              <w:left w:w="60" w:type="dxa"/>
              <w:bottom w:w="0" w:type="dxa"/>
              <w:right w:w="0" w:type="dxa"/>
            </w:tcMar>
            <w:vAlign w:val="center"/>
          </w:tcPr>
          <w:p w:rsidR="007D489F" w:rsidRDefault="007D489F" w:rsidP="00B33A4E">
            <w:pPr>
              <w:pStyle w:val="DOC-ELenco"/>
            </w:pPr>
            <w:r>
              <w:t>ALLESTIMENTO DI INTERNI ED ESTERNI SU IMBARCAZIONI DA DIPORTO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QPR-NDD-04</w:t>
            </w:r>
          </w:p>
        </w:tc>
        <w:tc>
          <w:tcPr>
            <w:tcW w:w="7432" w:type="dxa"/>
            <w:tcMar>
              <w:top w:w="0" w:type="dxa"/>
              <w:left w:w="60" w:type="dxa"/>
              <w:bottom w:w="0" w:type="dxa"/>
              <w:right w:w="0" w:type="dxa"/>
            </w:tcMar>
            <w:vAlign w:val="center"/>
          </w:tcPr>
          <w:p w:rsidR="007D489F" w:rsidRDefault="007D489F" w:rsidP="00B33A4E">
            <w:pPr>
              <w:pStyle w:val="DOC-ELenco"/>
            </w:pPr>
            <w:r>
              <w:t>MONTAGGIO, MANUTENZIONE E RIPARAZIONE DI ALBERI E IMPIANTO VELICO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QPR-NDD-05</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r w:rsidR="007D489F" w:rsidTr="007D489F">
        <w:trPr>
          <w:trHeight w:hRule="exact" w:val="380"/>
        </w:trPr>
        <w:tc>
          <w:tcPr>
            <w:tcW w:w="40" w:type="dxa"/>
          </w:tcPr>
          <w:p w:rsidR="007D489F" w:rsidRDefault="007D489F" w:rsidP="00B33A4E">
            <w:pPr>
              <w:pStyle w:val="EMPTYCELLSTYLE"/>
            </w:pPr>
          </w:p>
        </w:tc>
        <w:tc>
          <w:tcPr>
            <w:tcW w:w="1368" w:type="dxa"/>
            <w:tcMar>
              <w:top w:w="0" w:type="dxa"/>
              <w:left w:w="60" w:type="dxa"/>
              <w:bottom w:w="0" w:type="dxa"/>
              <w:right w:w="0" w:type="dxa"/>
            </w:tcMar>
            <w:vAlign w:val="center"/>
          </w:tcPr>
          <w:p w:rsidR="007D489F" w:rsidRDefault="007D489F" w:rsidP="00B33A4E">
            <w:pPr>
              <w:pStyle w:val="DOC-ElencoGrassetto"/>
            </w:pPr>
            <w:r>
              <w:t>QPR-NDD-06</w:t>
            </w:r>
          </w:p>
        </w:tc>
        <w:tc>
          <w:tcPr>
            <w:tcW w:w="7432" w:type="dxa"/>
            <w:tcMar>
              <w:top w:w="0" w:type="dxa"/>
              <w:left w:w="60" w:type="dxa"/>
              <w:bottom w:w="0" w:type="dxa"/>
              <w:right w:w="0" w:type="dxa"/>
            </w:tcMar>
            <w:vAlign w:val="center"/>
          </w:tcPr>
          <w:p w:rsidR="007D489F" w:rsidRDefault="007D489F" w:rsidP="00B33A4E">
            <w:pPr>
              <w:pStyle w:val="DOC-ELenco"/>
            </w:pPr>
            <w:r>
              <w:t>MANUTENZIONE E RIPARAZIONE IN ACQUA DELLO SCAFO IN METALLO</w:t>
            </w:r>
          </w:p>
        </w:tc>
        <w:tc>
          <w:tcPr>
            <w:tcW w:w="700" w:type="dxa"/>
            <w:tcMar>
              <w:top w:w="0" w:type="dxa"/>
              <w:left w:w="60" w:type="dxa"/>
              <w:bottom w:w="0" w:type="dxa"/>
              <w:right w:w="0" w:type="dxa"/>
            </w:tcMar>
            <w:vAlign w:val="center"/>
          </w:tcPr>
          <w:p w:rsidR="007D489F" w:rsidRDefault="007D489F" w:rsidP="007D489F">
            <w:pPr>
              <w:pStyle w:val="DOC-ElencoCx"/>
            </w:pPr>
            <w:r>
              <w:t>3</w:t>
            </w:r>
          </w:p>
        </w:tc>
        <w:tc>
          <w:tcPr>
            <w:tcW w:w="40" w:type="dxa"/>
          </w:tcPr>
          <w:p w:rsidR="007D489F" w:rsidRDefault="007D489F" w:rsidP="00B33A4E">
            <w:pPr>
              <w:pStyle w:val="EMPTYCELLSTYLE"/>
            </w:pPr>
          </w:p>
        </w:tc>
      </w:tr>
    </w:tbl>
    <w:p w:rsidR="00306DB2" w:rsidRPr="00DD4F71" w:rsidRDefault="00306DB2" w:rsidP="00EF5335">
      <w:pPr>
        <w:rPr>
          <w:lang w:eastAsia="it-IT"/>
        </w:rPr>
      </w:pPr>
    </w:p>
    <w:p w:rsidR="00EF5335" w:rsidRDefault="00EF5335" w:rsidP="00EF5335">
      <w:r>
        <w:br w:type="page"/>
      </w:r>
    </w:p>
    <w:p w:rsidR="00EF5335" w:rsidRDefault="00EF5335" w:rsidP="00EF5335">
      <w:pPr>
        <w:pStyle w:val="DOC-TitoloSottoSezione"/>
      </w:pPr>
      <w:r>
        <w:t xml:space="preserve">Schede </w:t>
      </w:r>
      <w:r w:rsidRPr="00075AB7">
        <w:t>descrittive</w:t>
      </w:r>
      <w:r>
        <w:t xml:space="preserve"> dei QPR</w:t>
      </w:r>
    </w:p>
    <w:p w:rsidR="00EF5335" w:rsidRDefault="00EF5335" w:rsidP="00EF533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F5335" w:rsidRDefault="00EF5335" w:rsidP="00EF5335"/>
    <w:p w:rsidR="00521DE7" w:rsidRPr="00521DE7" w:rsidRDefault="00521DE7" w:rsidP="00521DE7"/>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SCAFO IN VETRORESINA</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QPR-NDD-01</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piano di manutenzione previsto per l’imbarcazione o a partire da segnalazione di danni o processi degenerativi, eseguire interventi di manutenzione e riparazione di scafi in vetroresina utilizzando le tecniche più opportune per il trattamento dei materiali compositi.</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Proprietà dei materiali compositi</w:t>
            </w:r>
          </w:p>
          <w:p w:rsidR="00521DE7" w:rsidRPr="00521DE7" w:rsidRDefault="00521DE7" w:rsidP="00521DE7">
            <w:pPr>
              <w:numPr>
                <w:ilvl w:val="0"/>
                <w:numId w:val="1"/>
              </w:numPr>
              <w:ind w:left="283" w:hanging="198"/>
              <w:rPr>
                <w:noProof/>
              </w:rPr>
            </w:pPr>
            <w:r w:rsidRPr="00521DE7">
              <w:rPr>
                <w:noProof/>
              </w:rPr>
              <w:t>Attrezzature per la sabbiatura piallatura, resinatura, finitura di scafi in vetroresina</w:t>
            </w:r>
          </w:p>
          <w:p w:rsidR="00521DE7" w:rsidRPr="00521DE7" w:rsidRDefault="00521DE7" w:rsidP="00521DE7">
            <w:pPr>
              <w:numPr>
                <w:ilvl w:val="0"/>
                <w:numId w:val="1"/>
              </w:numPr>
              <w:ind w:left="283" w:hanging="198"/>
              <w:rPr>
                <w:noProof/>
              </w:rPr>
            </w:pPr>
            <w:r w:rsidRPr="00521DE7">
              <w:rPr>
                <w:noProof/>
              </w:rPr>
              <w:t>Caratteristiche chimiche dei materiali per la resinatura (resine strucchi lana di vetro)</w:t>
            </w:r>
          </w:p>
          <w:p w:rsidR="00521DE7" w:rsidRPr="00521DE7" w:rsidRDefault="00521DE7" w:rsidP="00521DE7">
            <w:pPr>
              <w:numPr>
                <w:ilvl w:val="0"/>
                <w:numId w:val="1"/>
              </w:numPr>
              <w:ind w:left="283" w:hanging="198"/>
              <w:rPr>
                <w:noProof/>
              </w:rPr>
            </w:pPr>
            <w:r w:rsidRPr="00521DE7">
              <w:rPr>
                <w:noProof/>
              </w:rPr>
              <w:t>Proprietà e funzioni dei prodotti vernicianti (solventi, pigmenti, cariche, additivi)</w:t>
            </w:r>
          </w:p>
          <w:p w:rsidR="00521DE7" w:rsidRPr="00521DE7" w:rsidRDefault="00521DE7" w:rsidP="00521DE7">
            <w:pPr>
              <w:numPr>
                <w:ilvl w:val="0"/>
                <w:numId w:val="1"/>
              </w:numPr>
              <w:ind w:left="283" w:hanging="198"/>
              <w:rPr>
                <w:noProof/>
              </w:rPr>
            </w:pPr>
            <w:r w:rsidRPr="00521DE7">
              <w:rPr>
                <w:noProof/>
              </w:rPr>
              <w:t>Tecniche di resinatura</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Tecniche di stuccatura e levigatura</w:t>
            </w:r>
          </w:p>
          <w:p w:rsidR="00521DE7" w:rsidRPr="00521DE7" w:rsidRDefault="00521DE7" w:rsidP="00521DE7">
            <w:pPr>
              <w:numPr>
                <w:ilvl w:val="0"/>
                <w:numId w:val="1"/>
              </w:numPr>
              <w:ind w:left="283" w:hanging="198"/>
              <w:rPr>
                <w:noProof/>
              </w:rPr>
            </w:pPr>
            <w:r w:rsidRPr="00521DE7">
              <w:rPr>
                <w:noProof/>
              </w:rPr>
              <w:t>Tecniche di finitura e lucidatura</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Strumenti di misura e controllo per la verifica della funzionalità delle componenti strutturali</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le attrezzature per la sabbiatura</w:t>
            </w:r>
          </w:p>
          <w:p w:rsidR="00521DE7" w:rsidRPr="00521DE7" w:rsidRDefault="00521DE7" w:rsidP="00521DE7">
            <w:pPr>
              <w:numPr>
                <w:ilvl w:val="0"/>
                <w:numId w:val="1"/>
              </w:numPr>
              <w:ind w:left="283" w:hanging="198"/>
              <w:rPr>
                <w:noProof/>
              </w:rPr>
            </w:pPr>
            <w:r w:rsidRPr="00521DE7">
              <w:rPr>
                <w:noProof/>
              </w:rPr>
              <w:t>Utilizzare le attrezzature per la piallatura</w:t>
            </w:r>
          </w:p>
          <w:p w:rsidR="00521DE7" w:rsidRPr="00521DE7" w:rsidRDefault="00521DE7" w:rsidP="00521DE7">
            <w:pPr>
              <w:numPr>
                <w:ilvl w:val="0"/>
                <w:numId w:val="1"/>
              </w:numPr>
              <w:ind w:left="283" w:hanging="198"/>
              <w:rPr>
                <w:noProof/>
              </w:rPr>
            </w:pPr>
            <w:r w:rsidRPr="00521DE7">
              <w:rPr>
                <w:noProof/>
              </w:rPr>
              <w:t>Applicare tecniche di taglio di lana di vetro</w:t>
            </w:r>
          </w:p>
          <w:p w:rsidR="00521DE7" w:rsidRPr="00521DE7" w:rsidRDefault="00521DE7" w:rsidP="00521DE7">
            <w:pPr>
              <w:numPr>
                <w:ilvl w:val="0"/>
                <w:numId w:val="1"/>
              </w:numPr>
              <w:ind w:left="283" w:hanging="198"/>
              <w:rPr>
                <w:noProof/>
              </w:rPr>
            </w:pPr>
            <w:r w:rsidRPr="00521DE7">
              <w:rPr>
                <w:noProof/>
              </w:rPr>
              <w:t>Applicare tecniche di resinatura</w:t>
            </w:r>
          </w:p>
          <w:p w:rsidR="00521DE7" w:rsidRPr="00521DE7" w:rsidRDefault="00521DE7" w:rsidP="00521DE7">
            <w:pPr>
              <w:numPr>
                <w:ilvl w:val="0"/>
                <w:numId w:val="1"/>
              </w:numPr>
              <w:ind w:left="283" w:hanging="198"/>
              <w:rPr>
                <w:noProof/>
              </w:rPr>
            </w:pPr>
            <w:r w:rsidRPr="00521DE7">
              <w:rPr>
                <w:noProof/>
              </w:rPr>
              <w:t>Applicare tecniche di verniciatura su resina</w:t>
            </w:r>
          </w:p>
          <w:p w:rsidR="00521DE7" w:rsidRPr="00521DE7" w:rsidRDefault="00521DE7" w:rsidP="00521DE7">
            <w:pPr>
              <w:numPr>
                <w:ilvl w:val="0"/>
                <w:numId w:val="1"/>
              </w:numPr>
              <w:ind w:left="283" w:hanging="198"/>
              <w:rPr>
                <w:noProof/>
              </w:rPr>
            </w:pPr>
            <w:r w:rsidRPr="00521DE7">
              <w:rPr>
                <w:noProof/>
              </w:rPr>
              <w:t>Applicare tecniche di rifinitura e lucidatura</w:t>
            </w:r>
          </w:p>
          <w:p w:rsidR="00521DE7" w:rsidRPr="00521DE7" w:rsidRDefault="00521DE7" w:rsidP="00521DE7">
            <w:pPr>
              <w:numPr>
                <w:ilvl w:val="0"/>
                <w:numId w:val="1"/>
              </w:numPr>
              <w:ind w:left="283" w:hanging="198"/>
              <w:rPr>
                <w:noProof/>
              </w:rPr>
            </w:pPr>
            <w:r w:rsidRPr="00521DE7">
              <w:rPr>
                <w:noProof/>
              </w:rPr>
              <w:t>Applicare procedure di valutazione dei tempi di essiccazione</w:t>
            </w:r>
          </w:p>
          <w:p w:rsidR="00521DE7" w:rsidRPr="00521DE7" w:rsidRDefault="00521DE7" w:rsidP="00521DE7">
            <w:pPr>
              <w:numPr>
                <w:ilvl w:val="0"/>
                <w:numId w:val="1"/>
              </w:numPr>
              <w:ind w:left="283" w:hanging="198"/>
              <w:rPr>
                <w:noProof/>
              </w:rPr>
            </w:pPr>
            <w:r w:rsidRPr="00521DE7">
              <w:rPr>
                <w:noProof/>
              </w:rPr>
              <w:t>Eseguire la stuccatura e carteggiatura</w:t>
            </w:r>
          </w:p>
          <w:p w:rsidR="00521DE7" w:rsidRPr="00521DE7" w:rsidRDefault="00521DE7" w:rsidP="00521DE7">
            <w:pPr>
              <w:numPr>
                <w:ilvl w:val="0"/>
                <w:numId w:val="1"/>
              </w:numPr>
              <w:ind w:left="283" w:hanging="198"/>
              <w:rPr>
                <w:noProof/>
              </w:rPr>
            </w:pPr>
            <w:r w:rsidRPr="00521DE7">
              <w:rPr>
                <w:noProof/>
              </w:rPr>
              <w:t>Utilizzare attrezzi per la rimozione delle imperfezioni</w:t>
            </w:r>
          </w:p>
          <w:p w:rsidR="00521DE7" w:rsidRPr="00521DE7" w:rsidRDefault="00521DE7" w:rsidP="00521DE7">
            <w:pPr>
              <w:numPr>
                <w:ilvl w:val="0"/>
                <w:numId w:val="1"/>
              </w:numPr>
              <w:ind w:left="283" w:hanging="198"/>
              <w:rPr>
                <w:noProof/>
              </w:rPr>
            </w:pPr>
            <w:r w:rsidRPr="00521DE7">
              <w:rPr>
                <w:noProof/>
              </w:rPr>
              <w:t>Applicare tecniche di pulitura superfici in resina</w:t>
            </w:r>
          </w:p>
          <w:p w:rsidR="00521DE7" w:rsidRPr="00521DE7" w:rsidRDefault="00521DE7" w:rsidP="00521DE7">
            <w:pPr>
              <w:numPr>
                <w:ilvl w:val="0"/>
                <w:numId w:val="1"/>
              </w:numPr>
              <w:ind w:left="283" w:hanging="198"/>
              <w:rPr>
                <w:noProof/>
              </w:rPr>
            </w:pPr>
            <w:r w:rsidRPr="00521DE7">
              <w:rPr>
                <w:noProof/>
              </w:rPr>
              <w:t>Applicare tecniche di diagnosi dello scafo in vetroresina</w:t>
            </w:r>
          </w:p>
          <w:p w:rsidR="00521DE7" w:rsidRPr="00521DE7" w:rsidRDefault="00521DE7" w:rsidP="00521DE7">
            <w:pPr>
              <w:numPr>
                <w:ilvl w:val="0"/>
                <w:numId w:val="1"/>
              </w:numPr>
              <w:ind w:left="283" w:hanging="198"/>
              <w:rPr>
                <w:noProof/>
              </w:rPr>
            </w:pPr>
            <w:r w:rsidRPr="00521DE7">
              <w:rPr>
                <w:noProof/>
              </w:rPr>
              <w:t>Eseguire prove di collaudo a terra e in mare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manutenzione e riparazione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VERNICIATURA RESINATURA E RIFINITURA DI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QPR-NDD-02</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Eseguire le operazioni di verniciatura resinatura e rifinitura di parti e/o interni ed esterni di un’imbarcazione da diporto, utilizzando a seconda delle superfici da trattare (metallo legno o vetroresina) le opportune tecniche di stesura nel rispetto delle specifiche dei prodotti da applicare.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Nozioni di componentistica strutturale delle imbarcazioni, tecniche di assemblaggio e attrezzature</w:t>
            </w:r>
          </w:p>
          <w:p w:rsidR="00521DE7" w:rsidRPr="00521DE7" w:rsidRDefault="00521DE7" w:rsidP="00521DE7">
            <w:pPr>
              <w:numPr>
                <w:ilvl w:val="0"/>
                <w:numId w:val="1"/>
              </w:numPr>
              <w:ind w:left="283" w:hanging="198"/>
              <w:rPr>
                <w:noProof/>
              </w:rPr>
            </w:pPr>
            <w:r w:rsidRPr="00521DE7">
              <w:rPr>
                <w:noProof/>
              </w:rPr>
              <w:t>Proprietà dei metalli, dei materiali compositi e tipologie di legno</w:t>
            </w:r>
          </w:p>
          <w:p w:rsidR="00521DE7" w:rsidRPr="00521DE7" w:rsidRDefault="00521DE7" w:rsidP="00521DE7">
            <w:pPr>
              <w:numPr>
                <w:ilvl w:val="0"/>
                <w:numId w:val="1"/>
              </w:numPr>
              <w:ind w:left="283" w:hanging="198"/>
              <w:rPr>
                <w:noProof/>
              </w:rPr>
            </w:pPr>
            <w:r w:rsidRPr="00521DE7">
              <w:rPr>
                <w:noProof/>
              </w:rPr>
              <w:t>Caratteristiche chimico fisiche dei prodotti per la realizzazione dei trattamenti di superfici in metallo, legno, vetroresina</w:t>
            </w:r>
          </w:p>
          <w:p w:rsidR="00521DE7" w:rsidRPr="00521DE7" w:rsidRDefault="00521DE7" w:rsidP="00521DE7">
            <w:pPr>
              <w:numPr>
                <w:ilvl w:val="0"/>
                <w:numId w:val="1"/>
              </w:numPr>
              <w:ind w:left="283" w:hanging="198"/>
              <w:rPr>
                <w:noProof/>
              </w:rPr>
            </w:pPr>
            <w:r w:rsidRPr="00521DE7">
              <w:rPr>
                <w:noProof/>
              </w:rPr>
              <w:t>Proprietà e funzioni dei prodotti vernicianti (resine, solventi, pigmenti, cariche, additivi)</w:t>
            </w:r>
          </w:p>
          <w:p w:rsidR="00521DE7" w:rsidRPr="00521DE7" w:rsidRDefault="00521DE7" w:rsidP="00521DE7">
            <w:pPr>
              <w:numPr>
                <w:ilvl w:val="0"/>
                <w:numId w:val="1"/>
              </w:numPr>
              <w:ind w:left="283" w:hanging="198"/>
              <w:rPr>
                <w:noProof/>
              </w:rPr>
            </w:pPr>
            <w:r w:rsidRPr="00521DE7">
              <w:rPr>
                <w:noProof/>
              </w:rPr>
              <w:t>Ciclo di verniciatura</w:t>
            </w:r>
          </w:p>
          <w:p w:rsidR="00521DE7" w:rsidRPr="00521DE7" w:rsidRDefault="00521DE7" w:rsidP="00521DE7">
            <w:pPr>
              <w:numPr>
                <w:ilvl w:val="0"/>
                <w:numId w:val="1"/>
              </w:numPr>
              <w:ind w:left="283" w:hanging="198"/>
              <w:rPr>
                <w:noProof/>
              </w:rPr>
            </w:pPr>
            <w:r w:rsidRPr="00521DE7">
              <w:rPr>
                <w:noProof/>
              </w:rPr>
              <w:t>Tecniche e sistemi di verniciatura</w:t>
            </w:r>
          </w:p>
          <w:p w:rsidR="00521DE7" w:rsidRPr="00521DE7" w:rsidRDefault="00521DE7" w:rsidP="00521DE7">
            <w:pPr>
              <w:numPr>
                <w:ilvl w:val="0"/>
                <w:numId w:val="1"/>
              </w:numPr>
              <w:ind w:left="283" w:hanging="198"/>
              <w:rPr>
                <w:noProof/>
              </w:rPr>
            </w:pPr>
            <w:r w:rsidRPr="00521DE7">
              <w:rPr>
                <w:noProof/>
              </w:rPr>
              <w:t>Tecniche di applicazione degli stucchi e prodotti di base</w:t>
            </w:r>
          </w:p>
          <w:p w:rsidR="00521DE7" w:rsidRPr="00521DE7" w:rsidRDefault="00521DE7" w:rsidP="00521DE7">
            <w:pPr>
              <w:numPr>
                <w:ilvl w:val="0"/>
                <w:numId w:val="1"/>
              </w:numPr>
              <w:ind w:left="283" w:hanging="198"/>
              <w:rPr>
                <w:noProof/>
              </w:rPr>
            </w:pPr>
            <w:r w:rsidRPr="00521DE7">
              <w:rPr>
                <w:noProof/>
              </w:rPr>
              <w:t>Tecniche di carteggiatura</w:t>
            </w:r>
          </w:p>
          <w:p w:rsidR="00521DE7" w:rsidRPr="00521DE7" w:rsidRDefault="00521DE7" w:rsidP="00521DE7">
            <w:pPr>
              <w:numPr>
                <w:ilvl w:val="0"/>
                <w:numId w:val="1"/>
              </w:numPr>
              <w:ind w:left="283" w:hanging="198"/>
              <w:rPr>
                <w:noProof/>
              </w:rPr>
            </w:pPr>
            <w:r w:rsidRPr="00521DE7">
              <w:rPr>
                <w:noProof/>
              </w:rPr>
              <w:t>Cenni di colorimetria</w:t>
            </w:r>
          </w:p>
          <w:p w:rsidR="00521DE7" w:rsidRPr="00521DE7" w:rsidRDefault="00521DE7" w:rsidP="00521DE7">
            <w:pPr>
              <w:numPr>
                <w:ilvl w:val="0"/>
                <w:numId w:val="1"/>
              </w:numPr>
              <w:ind w:left="283" w:hanging="198"/>
              <w:rPr>
                <w:noProof/>
              </w:rPr>
            </w:pPr>
            <w:r w:rsidRPr="00521DE7">
              <w:rPr>
                <w:noProof/>
              </w:rPr>
              <w:t>Tecniche di formulazione e correzione tinte</w:t>
            </w:r>
          </w:p>
          <w:p w:rsidR="00521DE7" w:rsidRPr="00521DE7" w:rsidRDefault="00521DE7" w:rsidP="00521DE7">
            <w:pPr>
              <w:numPr>
                <w:ilvl w:val="0"/>
                <w:numId w:val="1"/>
              </w:numPr>
              <w:ind w:left="283" w:hanging="198"/>
              <w:rPr>
                <w:noProof/>
              </w:rPr>
            </w:pPr>
            <w:r w:rsidRPr="00521DE7">
              <w:rPr>
                <w:noProof/>
              </w:rPr>
              <w:t>Cenni di chimica di base</w:t>
            </w:r>
          </w:p>
          <w:p w:rsidR="00521DE7" w:rsidRPr="00521DE7" w:rsidRDefault="00521DE7" w:rsidP="00521DE7">
            <w:pPr>
              <w:numPr>
                <w:ilvl w:val="0"/>
                <w:numId w:val="1"/>
              </w:numPr>
              <w:ind w:left="283" w:hanging="198"/>
              <w:rPr>
                <w:noProof/>
              </w:rPr>
            </w:pPr>
            <w:r w:rsidRPr="00521DE7">
              <w:rPr>
                <w:noProof/>
              </w:rPr>
              <w:t>Antinfortunistica e smaltimento rifiuti pericolosi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tecniche di assemblaggio/disassemblaggio componenti</w:t>
            </w:r>
          </w:p>
          <w:p w:rsidR="00521DE7" w:rsidRPr="00521DE7" w:rsidRDefault="00521DE7" w:rsidP="00521DE7">
            <w:pPr>
              <w:numPr>
                <w:ilvl w:val="0"/>
                <w:numId w:val="1"/>
              </w:numPr>
              <w:ind w:left="283" w:hanging="198"/>
              <w:rPr>
                <w:noProof/>
              </w:rPr>
            </w:pPr>
            <w:r w:rsidRPr="00521DE7">
              <w:rPr>
                <w:noProof/>
              </w:rPr>
              <w:t>Applicare tecniche di copertura parti non interessate dalla verniciatura</w:t>
            </w:r>
          </w:p>
          <w:p w:rsidR="00521DE7" w:rsidRPr="00521DE7" w:rsidRDefault="00521DE7" w:rsidP="00521DE7">
            <w:pPr>
              <w:numPr>
                <w:ilvl w:val="0"/>
                <w:numId w:val="1"/>
              </w:numPr>
              <w:ind w:left="283" w:hanging="198"/>
              <w:rPr>
                <w:noProof/>
              </w:rPr>
            </w:pPr>
            <w:r w:rsidRPr="00521DE7">
              <w:rPr>
                <w:noProof/>
              </w:rPr>
              <w:t>Applicare tecniche di preparazione stucchi e di stesura sulle superfici</w:t>
            </w:r>
          </w:p>
          <w:p w:rsidR="00521DE7" w:rsidRPr="00521DE7" w:rsidRDefault="00521DE7" w:rsidP="00521DE7">
            <w:pPr>
              <w:numPr>
                <w:ilvl w:val="0"/>
                <w:numId w:val="1"/>
              </w:numPr>
              <w:ind w:left="283" w:hanging="198"/>
              <w:rPr>
                <w:noProof/>
              </w:rPr>
            </w:pPr>
            <w:r w:rsidRPr="00521DE7">
              <w:rPr>
                <w:noProof/>
              </w:rPr>
              <w:t>Eseguire le operazioni di carteggio, levigatura, rimozione di impurità/anomalie per preparare le superfici alla verniciatura</w:t>
            </w:r>
          </w:p>
          <w:p w:rsidR="00521DE7" w:rsidRPr="00521DE7" w:rsidRDefault="00521DE7" w:rsidP="00521DE7">
            <w:pPr>
              <w:numPr>
                <w:ilvl w:val="0"/>
                <w:numId w:val="1"/>
              </w:numPr>
              <w:ind w:left="283" w:hanging="198"/>
              <w:rPr>
                <w:noProof/>
              </w:rPr>
            </w:pPr>
            <w:r w:rsidRPr="00521DE7">
              <w:rPr>
                <w:noProof/>
              </w:rPr>
              <w:t>Utilizzare prodotti per preparazione superfici da verniciare</w:t>
            </w:r>
          </w:p>
          <w:p w:rsidR="00521DE7" w:rsidRPr="00521DE7" w:rsidRDefault="00521DE7" w:rsidP="00521DE7">
            <w:pPr>
              <w:numPr>
                <w:ilvl w:val="0"/>
                <w:numId w:val="1"/>
              </w:numPr>
              <w:ind w:left="283" w:hanging="198"/>
              <w:rPr>
                <w:noProof/>
              </w:rPr>
            </w:pPr>
            <w:r w:rsidRPr="00521DE7">
              <w:rPr>
                <w:noProof/>
              </w:rPr>
              <w:t>Applicare criteri per la preparazione delle vernici e resine</w:t>
            </w:r>
          </w:p>
          <w:p w:rsidR="00521DE7" w:rsidRPr="00521DE7" w:rsidRDefault="00521DE7" w:rsidP="00521DE7">
            <w:pPr>
              <w:numPr>
                <w:ilvl w:val="0"/>
                <w:numId w:val="1"/>
              </w:numPr>
              <w:ind w:left="283" w:hanging="198"/>
              <w:rPr>
                <w:noProof/>
              </w:rPr>
            </w:pPr>
            <w:r w:rsidRPr="00521DE7">
              <w:rPr>
                <w:noProof/>
              </w:rPr>
              <w:t>Applicare procedure di controllo e regolazione macchinari/impianti per la verniciatura</w:t>
            </w:r>
          </w:p>
          <w:p w:rsidR="00521DE7" w:rsidRPr="00521DE7" w:rsidRDefault="00521DE7" w:rsidP="00521DE7">
            <w:pPr>
              <w:numPr>
                <w:ilvl w:val="0"/>
                <w:numId w:val="1"/>
              </w:numPr>
              <w:ind w:left="283" w:hanging="198"/>
              <w:rPr>
                <w:noProof/>
              </w:rPr>
            </w:pPr>
            <w:r w:rsidRPr="00521DE7">
              <w:rPr>
                <w:noProof/>
              </w:rPr>
              <w:t>Utilizzare strumenti per verniciatura (pennello, rullo, compressore, pistola a pressione)</w:t>
            </w:r>
          </w:p>
          <w:p w:rsidR="00521DE7" w:rsidRPr="00521DE7" w:rsidRDefault="00521DE7" w:rsidP="00521DE7">
            <w:pPr>
              <w:numPr>
                <w:ilvl w:val="0"/>
                <w:numId w:val="1"/>
              </w:numPr>
              <w:ind w:left="283" w:hanging="198"/>
              <w:rPr>
                <w:noProof/>
              </w:rPr>
            </w:pPr>
            <w:r w:rsidRPr="00521DE7">
              <w:rPr>
                <w:noProof/>
              </w:rPr>
              <w:t>Utilizzare gli attrezzi per la resinatura e impermeabilizzazione</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verniciatura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ALLESTIMENTO DI INTERNI ED ESTERNI SU IMBARCAZIONI DA DIPORTO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QPR-NDD-03</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dei disegni tecnici esecutivi e del ciclo di lavorazione, il soggetto è in grado di realizzare allestimenti nautici interni ed esterni, svolgendo operazioni di montaggio rivestimenti in TEK su ponti scoperti, allestimento generale interno all’imbarcazione e fissaggio di accessori di coperta e vetrature.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struttura dell'imbarcazione</w:t>
            </w:r>
          </w:p>
          <w:p w:rsidR="00521DE7" w:rsidRPr="00521DE7" w:rsidRDefault="00521DE7" w:rsidP="00521DE7">
            <w:pPr>
              <w:numPr>
                <w:ilvl w:val="0"/>
                <w:numId w:val="1"/>
              </w:numPr>
              <w:ind w:left="283" w:hanging="198"/>
              <w:rPr>
                <w:noProof/>
              </w:rPr>
            </w:pPr>
            <w:r w:rsidRPr="00521DE7">
              <w:rPr>
                <w:noProof/>
              </w:rPr>
              <w:t>Tipologie di legno e pavimentazioni per interni</w:t>
            </w:r>
          </w:p>
          <w:p w:rsidR="00521DE7" w:rsidRPr="00521DE7" w:rsidRDefault="00521DE7" w:rsidP="00521DE7">
            <w:pPr>
              <w:numPr>
                <w:ilvl w:val="0"/>
                <w:numId w:val="1"/>
              </w:numPr>
              <w:ind w:left="283" w:hanging="198"/>
              <w:rPr>
                <w:noProof/>
              </w:rPr>
            </w:pPr>
            <w:r w:rsidRPr="00521DE7">
              <w:rPr>
                <w:noProof/>
              </w:rPr>
              <w:t>Macchinari per la lavorazione del legno</w:t>
            </w:r>
          </w:p>
          <w:p w:rsidR="00521DE7" w:rsidRPr="00521DE7" w:rsidRDefault="00521DE7" w:rsidP="00521DE7">
            <w:pPr>
              <w:numPr>
                <w:ilvl w:val="0"/>
                <w:numId w:val="1"/>
              </w:numPr>
              <w:ind w:left="283" w:hanging="198"/>
              <w:rPr>
                <w:noProof/>
              </w:rPr>
            </w:pPr>
            <w:r w:rsidRPr="00521DE7">
              <w:rPr>
                <w:noProof/>
              </w:rPr>
              <w:t>Prodotti per stuccare incollare sigillare</w:t>
            </w:r>
          </w:p>
          <w:p w:rsidR="00521DE7" w:rsidRPr="00521DE7" w:rsidRDefault="00521DE7" w:rsidP="00521DE7">
            <w:pPr>
              <w:numPr>
                <w:ilvl w:val="0"/>
                <w:numId w:val="1"/>
              </w:numPr>
              <w:ind w:left="283" w:hanging="198"/>
              <w:rPr>
                <w:noProof/>
              </w:rPr>
            </w:pPr>
            <w:r w:rsidRPr="00521DE7">
              <w:rPr>
                <w:noProof/>
              </w:rPr>
              <w:t>Tecniche di arredo navale</w:t>
            </w:r>
          </w:p>
          <w:p w:rsidR="00521DE7" w:rsidRPr="00521DE7" w:rsidRDefault="00521DE7" w:rsidP="00521DE7">
            <w:pPr>
              <w:numPr>
                <w:ilvl w:val="0"/>
                <w:numId w:val="1"/>
              </w:numPr>
              <w:ind w:left="283" w:hanging="198"/>
              <w:rPr>
                <w:noProof/>
              </w:rPr>
            </w:pPr>
            <w:r w:rsidRPr="00521DE7">
              <w:rPr>
                <w:noProof/>
              </w:rPr>
              <w:t>Tecniche di incollaggio e posa in opera di pavimentazioni di vario materiale</w:t>
            </w:r>
          </w:p>
          <w:p w:rsidR="00521DE7" w:rsidRPr="00521DE7" w:rsidRDefault="00521DE7" w:rsidP="00521DE7">
            <w:pPr>
              <w:numPr>
                <w:ilvl w:val="0"/>
                <w:numId w:val="1"/>
              </w:numPr>
              <w:ind w:left="283" w:hanging="198"/>
              <w:rPr>
                <w:noProof/>
              </w:rPr>
            </w:pPr>
            <w:r w:rsidRPr="00521DE7">
              <w:rPr>
                <w:noProof/>
              </w:rPr>
              <w:t>Tecniche di levigatura</w:t>
            </w:r>
          </w:p>
          <w:p w:rsidR="00521DE7" w:rsidRPr="00521DE7" w:rsidRDefault="00521DE7" w:rsidP="00521DE7">
            <w:pPr>
              <w:numPr>
                <w:ilvl w:val="0"/>
                <w:numId w:val="1"/>
              </w:numPr>
              <w:ind w:left="283" w:hanging="198"/>
              <w:rPr>
                <w:noProof/>
              </w:rPr>
            </w:pPr>
            <w:r w:rsidRPr="00521DE7">
              <w:rPr>
                <w:noProof/>
              </w:rPr>
              <w:t>Tecniche di giunzione e assemblaggio</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Norme tecniche di sicurezza UNI-CEI Comitato elettrotecnico italiano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disegni tecnici, cicli di lavoro e specifiche tecniche</w:t>
            </w:r>
          </w:p>
          <w:p w:rsidR="00521DE7" w:rsidRPr="00521DE7" w:rsidRDefault="00521DE7" w:rsidP="00521DE7">
            <w:pPr>
              <w:numPr>
                <w:ilvl w:val="0"/>
                <w:numId w:val="1"/>
              </w:numPr>
              <w:ind w:left="283" w:hanging="198"/>
              <w:rPr>
                <w:noProof/>
              </w:rPr>
            </w:pPr>
            <w:r w:rsidRPr="00521DE7">
              <w:rPr>
                <w:noProof/>
              </w:rPr>
              <w:t>Applicare tecniche di fissaggio mediante utilizzo di colle e sigillanti</w:t>
            </w:r>
          </w:p>
          <w:p w:rsidR="00521DE7" w:rsidRPr="00521DE7" w:rsidRDefault="00521DE7" w:rsidP="00521DE7">
            <w:pPr>
              <w:numPr>
                <w:ilvl w:val="0"/>
                <w:numId w:val="1"/>
              </w:numPr>
              <w:ind w:left="283" w:hanging="198"/>
              <w:rPr>
                <w:noProof/>
              </w:rPr>
            </w:pPr>
            <w:r w:rsidRPr="00521DE7">
              <w:rPr>
                <w:noProof/>
              </w:rPr>
              <w:t>Applicare tecniche di posa in opera di listelli pannelli e strutture in legno</w:t>
            </w:r>
          </w:p>
          <w:p w:rsidR="00521DE7" w:rsidRPr="00521DE7" w:rsidRDefault="00521DE7" w:rsidP="00521DE7">
            <w:pPr>
              <w:numPr>
                <w:ilvl w:val="0"/>
                <w:numId w:val="1"/>
              </w:numPr>
              <w:ind w:left="283" w:hanging="198"/>
              <w:rPr>
                <w:noProof/>
              </w:rPr>
            </w:pPr>
            <w:r w:rsidRPr="00521DE7">
              <w:rPr>
                <w:noProof/>
              </w:rPr>
              <w:t>Applicare tecniche di tracciatura del legno nella nautica</w:t>
            </w:r>
          </w:p>
          <w:p w:rsidR="00521DE7" w:rsidRPr="00521DE7" w:rsidRDefault="00521DE7" w:rsidP="00521DE7">
            <w:pPr>
              <w:numPr>
                <w:ilvl w:val="0"/>
                <w:numId w:val="1"/>
              </w:numPr>
              <w:ind w:left="283" w:hanging="198"/>
              <w:rPr>
                <w:noProof/>
              </w:rPr>
            </w:pPr>
            <w:r w:rsidRPr="00521DE7">
              <w:rPr>
                <w:noProof/>
              </w:rPr>
              <w:t>Applicare tecniche di sagomatura</w:t>
            </w:r>
          </w:p>
          <w:p w:rsidR="00521DE7" w:rsidRPr="00521DE7" w:rsidRDefault="00521DE7" w:rsidP="00521DE7">
            <w:pPr>
              <w:numPr>
                <w:ilvl w:val="0"/>
                <w:numId w:val="1"/>
              </w:numPr>
              <w:ind w:left="283" w:hanging="198"/>
              <w:rPr>
                <w:noProof/>
              </w:rPr>
            </w:pPr>
            <w:r w:rsidRPr="00521DE7">
              <w:rPr>
                <w:noProof/>
              </w:rPr>
              <w:t>Applicare tecniche di montaggio di mobili</w:t>
            </w:r>
          </w:p>
          <w:p w:rsidR="00521DE7" w:rsidRPr="00521DE7" w:rsidRDefault="00521DE7" w:rsidP="00521DE7">
            <w:pPr>
              <w:numPr>
                <w:ilvl w:val="0"/>
                <w:numId w:val="1"/>
              </w:numPr>
              <w:ind w:left="283" w:hanging="198"/>
              <w:rPr>
                <w:noProof/>
              </w:rPr>
            </w:pPr>
            <w:r w:rsidRPr="00521DE7">
              <w:rPr>
                <w:noProof/>
              </w:rPr>
              <w:t>Utilizzare i macchinari per il taglio del legno</w:t>
            </w:r>
          </w:p>
          <w:p w:rsidR="00521DE7" w:rsidRPr="00521DE7" w:rsidRDefault="00521DE7" w:rsidP="00521DE7">
            <w:pPr>
              <w:numPr>
                <w:ilvl w:val="0"/>
                <w:numId w:val="1"/>
              </w:numPr>
              <w:ind w:left="283" w:hanging="198"/>
              <w:rPr>
                <w:noProof/>
              </w:rPr>
            </w:pPr>
            <w:r w:rsidRPr="00521DE7">
              <w:rPr>
                <w:noProof/>
              </w:rPr>
              <w:t>Utilizzare strumenti per la levigatura del legno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smerigliatrici angolari, …)</w:t>
            </w:r>
          </w:p>
          <w:p w:rsidR="00521DE7" w:rsidRPr="00521DE7" w:rsidRDefault="00521DE7" w:rsidP="00521DE7">
            <w:pPr>
              <w:numPr>
                <w:ilvl w:val="0"/>
                <w:numId w:val="1"/>
              </w:numPr>
              <w:ind w:left="283" w:hanging="198"/>
              <w:rPr>
                <w:noProof/>
              </w:rPr>
            </w:pPr>
            <w:r w:rsidRPr="00521DE7">
              <w:rPr>
                <w:noProof/>
              </w:rPr>
              <w:t>Sollevare e spostare carichi mediante l'utilizzo di gru</w:t>
            </w:r>
          </w:p>
          <w:p w:rsidR="00521DE7" w:rsidRPr="00521DE7" w:rsidRDefault="00521DE7" w:rsidP="00521DE7">
            <w:pPr>
              <w:numPr>
                <w:ilvl w:val="0"/>
                <w:numId w:val="1"/>
              </w:numPr>
              <w:ind w:left="283" w:hanging="198"/>
              <w:rPr>
                <w:noProof/>
              </w:rPr>
            </w:pPr>
            <w:r w:rsidRPr="00521DE7">
              <w:rPr>
                <w:noProof/>
              </w:rPr>
              <w:t>Applicare modalità di controllo qualità manufatti in legno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allestimento e nell'utilizzo dei materiali e attrezzature da lavoro</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MONTAGGIO, MANUTENZIONE E RIPARAZIONE DI ALBERI E IMPIANTO VELICO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QPR-NDD-04</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 progetto, del programma di manutenzione o a partire dalla segnalazione di danni, realizzare interventi di assemblaggio manutenzione e riparazione di alberi ed impianto velico, svolgendo operazioni di montaggio/smontaggio, armo e attrezzaggio, sollevamento e posizionamento, regolazione e allineamento, diagnosi e collaudo nel rispetto della normativa sulla sicurezza.</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Nomenclatura generale imbarcazioni a vela</w:t>
            </w:r>
          </w:p>
          <w:p w:rsidR="00521DE7" w:rsidRPr="00521DE7" w:rsidRDefault="00521DE7" w:rsidP="00521DE7">
            <w:pPr>
              <w:numPr>
                <w:ilvl w:val="0"/>
                <w:numId w:val="1"/>
              </w:numPr>
              <w:ind w:left="283" w:hanging="198"/>
              <w:rPr>
                <w:noProof/>
              </w:rPr>
            </w:pPr>
            <w:r w:rsidRPr="00521DE7">
              <w:rPr>
                <w:noProof/>
              </w:rPr>
              <w:t>Principi base del disegno tecnico e meccanico riferito al settore nautico</w:t>
            </w:r>
          </w:p>
          <w:p w:rsidR="00521DE7" w:rsidRPr="00521DE7" w:rsidRDefault="00521DE7" w:rsidP="00521DE7">
            <w:pPr>
              <w:numPr>
                <w:ilvl w:val="0"/>
                <w:numId w:val="1"/>
              </w:numPr>
              <w:ind w:left="283" w:hanging="198"/>
              <w:rPr>
                <w:noProof/>
              </w:rPr>
            </w:pPr>
            <w:r w:rsidRPr="00521DE7">
              <w:rPr>
                <w:noProof/>
              </w:rPr>
              <w:t>Caratteristiche dei materiali per la costruzione di alberi: alluminio, materiali compositi e tipologie di legno</w:t>
            </w:r>
          </w:p>
          <w:p w:rsidR="00521DE7" w:rsidRPr="00521DE7" w:rsidRDefault="00521DE7" w:rsidP="00521DE7">
            <w:pPr>
              <w:numPr>
                <w:ilvl w:val="0"/>
                <w:numId w:val="1"/>
              </w:numPr>
              <w:ind w:left="283" w:hanging="198"/>
              <w:rPr>
                <w:noProof/>
              </w:rPr>
            </w:pPr>
            <w:r w:rsidRPr="00521DE7">
              <w:rPr>
                <w:noProof/>
              </w:rPr>
              <w:t>Nomenclatura dell'albero e tipologia di armo in base alla costruzione dell'albero</w:t>
            </w:r>
          </w:p>
          <w:p w:rsidR="00521DE7" w:rsidRPr="00521DE7" w:rsidRDefault="00521DE7" w:rsidP="00521DE7">
            <w:pPr>
              <w:numPr>
                <w:ilvl w:val="0"/>
                <w:numId w:val="1"/>
              </w:numPr>
              <w:ind w:left="283" w:hanging="198"/>
              <w:rPr>
                <w:noProof/>
              </w:rPr>
            </w:pPr>
            <w:r w:rsidRPr="00521DE7">
              <w:rPr>
                <w:noProof/>
              </w:rPr>
              <w:t>Manovre fisse e manovre correnti</w:t>
            </w:r>
          </w:p>
          <w:p w:rsidR="00521DE7" w:rsidRPr="00521DE7" w:rsidRDefault="00521DE7" w:rsidP="00521DE7">
            <w:pPr>
              <w:numPr>
                <w:ilvl w:val="0"/>
                <w:numId w:val="1"/>
              </w:numPr>
              <w:ind w:left="283" w:hanging="198"/>
              <w:rPr>
                <w:noProof/>
              </w:rPr>
            </w:pPr>
            <w:r w:rsidRPr="00521DE7">
              <w:rPr>
                <w:noProof/>
              </w:rPr>
              <w:t>Tecniche di giunzione, montaggio e smontaggio</w:t>
            </w:r>
          </w:p>
          <w:p w:rsidR="00521DE7" w:rsidRPr="00521DE7" w:rsidRDefault="00521DE7" w:rsidP="00521DE7">
            <w:pPr>
              <w:numPr>
                <w:ilvl w:val="0"/>
                <w:numId w:val="1"/>
              </w:numPr>
              <w:ind w:left="283" w:hanging="198"/>
              <w:rPr>
                <w:noProof/>
              </w:rPr>
            </w:pPr>
            <w:r w:rsidRPr="00521DE7">
              <w:rPr>
                <w:noProof/>
              </w:rPr>
              <w:t>Tipologie di vele</w:t>
            </w:r>
          </w:p>
          <w:p w:rsidR="00521DE7" w:rsidRPr="00521DE7" w:rsidRDefault="00521DE7" w:rsidP="00521DE7">
            <w:pPr>
              <w:numPr>
                <w:ilvl w:val="0"/>
                <w:numId w:val="1"/>
              </w:numPr>
              <w:ind w:left="283" w:hanging="198"/>
              <w:rPr>
                <w:noProof/>
              </w:rPr>
            </w:pPr>
            <w:r w:rsidRPr="00521DE7">
              <w:rPr>
                <w:noProof/>
              </w:rPr>
              <w:t>Materiale ed attrezzatura per il corretto armamento velico dell'imbarcazione</w:t>
            </w:r>
          </w:p>
          <w:p w:rsidR="00521DE7" w:rsidRPr="00521DE7" w:rsidRDefault="00521DE7" w:rsidP="00521DE7">
            <w:pPr>
              <w:numPr>
                <w:ilvl w:val="0"/>
                <w:numId w:val="1"/>
              </w:numPr>
              <w:ind w:left="283" w:hanging="198"/>
              <w:rPr>
                <w:noProof/>
              </w:rPr>
            </w:pPr>
            <w:r w:rsidRPr="00521DE7">
              <w:rPr>
                <w:noProof/>
              </w:rPr>
              <w:t>Armo e regolazione</w:t>
            </w:r>
          </w:p>
          <w:p w:rsidR="00521DE7" w:rsidRPr="00521DE7" w:rsidRDefault="00521DE7" w:rsidP="00521DE7">
            <w:pPr>
              <w:numPr>
                <w:ilvl w:val="0"/>
                <w:numId w:val="1"/>
              </w:numPr>
              <w:ind w:left="283" w:hanging="198"/>
              <w:rPr>
                <w:noProof/>
              </w:rPr>
            </w:pPr>
            <w:r w:rsidRPr="00521DE7">
              <w:rPr>
                <w:noProof/>
              </w:rPr>
              <w:t>Tecniche per il funzionamento delle gru (fisse e semoventi) ed altri mezzi di movimentazione</w:t>
            </w:r>
          </w:p>
          <w:p w:rsidR="00521DE7" w:rsidRPr="00521DE7" w:rsidRDefault="00521DE7" w:rsidP="00521DE7">
            <w:pPr>
              <w:numPr>
                <w:ilvl w:val="0"/>
                <w:numId w:val="1"/>
              </w:numPr>
              <w:ind w:left="283" w:hanging="198"/>
              <w:rPr>
                <w:noProof/>
              </w:rPr>
            </w:pPr>
            <w:r w:rsidRPr="00521DE7">
              <w:rPr>
                <w:noProof/>
              </w:rPr>
              <w:t>Metodologia e strumenti per la diagnostica</w:t>
            </w:r>
          </w:p>
          <w:p w:rsidR="00521DE7" w:rsidRPr="00521DE7" w:rsidRDefault="00521DE7" w:rsidP="00521DE7">
            <w:pPr>
              <w:numPr>
                <w:ilvl w:val="0"/>
                <w:numId w:val="1"/>
              </w:numPr>
              <w:ind w:left="283" w:hanging="198"/>
              <w:rPr>
                <w:noProof/>
              </w:rPr>
            </w:pPr>
            <w:r w:rsidRPr="00521DE7">
              <w:rPr>
                <w:noProof/>
              </w:rPr>
              <w:t>Normativa di sicurezza per l'utilizzo di gru ed altri mezzi di movimentazione</w:t>
            </w:r>
          </w:p>
          <w:p w:rsidR="00521DE7" w:rsidRPr="00521DE7" w:rsidRDefault="00521DE7" w:rsidP="00521DE7">
            <w:pPr>
              <w:numPr>
                <w:ilvl w:val="0"/>
                <w:numId w:val="1"/>
              </w:numPr>
              <w:ind w:left="283" w:hanging="198"/>
              <w:rPr>
                <w:noProof/>
              </w:rPr>
            </w:pPr>
            <w:r w:rsidRPr="00521DE7">
              <w:rPr>
                <w:noProof/>
              </w:rPr>
              <w:t>Lavori in quota</w:t>
            </w:r>
          </w:p>
          <w:p w:rsidR="00521DE7" w:rsidRPr="00521DE7" w:rsidRDefault="00521DE7" w:rsidP="00521DE7">
            <w:pPr>
              <w:numPr>
                <w:ilvl w:val="0"/>
                <w:numId w:val="1"/>
              </w:numPr>
              <w:ind w:left="283" w:hanging="198"/>
              <w:rPr>
                <w:noProof/>
              </w:rPr>
            </w:pPr>
            <w:r w:rsidRPr="00521DE7">
              <w:rPr>
                <w:noProof/>
              </w:rPr>
              <w:t>Tecniche di collegamento apparecchiature elettroniche</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Interpretare il disegno tecnico dei progetti di imbarcazioni</w:t>
            </w:r>
          </w:p>
          <w:p w:rsidR="00521DE7" w:rsidRPr="00521DE7" w:rsidRDefault="00521DE7" w:rsidP="00521DE7">
            <w:pPr>
              <w:numPr>
                <w:ilvl w:val="0"/>
                <w:numId w:val="1"/>
              </w:numPr>
              <w:ind w:left="283" w:hanging="198"/>
              <w:rPr>
                <w:noProof/>
              </w:rPr>
            </w:pPr>
            <w:r w:rsidRPr="00521DE7">
              <w:rPr>
                <w:noProof/>
              </w:rPr>
              <w:t>Applicare tecniche di giunzione, montaggio e smontaggio delle parti componenti l'albero</w:t>
            </w:r>
          </w:p>
          <w:p w:rsidR="00521DE7" w:rsidRPr="00521DE7" w:rsidRDefault="00521DE7" w:rsidP="00521DE7">
            <w:pPr>
              <w:numPr>
                <w:ilvl w:val="0"/>
                <w:numId w:val="1"/>
              </w:numPr>
              <w:ind w:left="283" w:hanging="198"/>
              <w:rPr>
                <w:noProof/>
              </w:rPr>
            </w:pPr>
            <w:r w:rsidRPr="00521DE7">
              <w:rPr>
                <w:noProof/>
              </w:rPr>
              <w:t>Utilizzare utensili manuali (chiavi) e utensili portatili elettrici (avvitatori mole angolari …)</w:t>
            </w:r>
          </w:p>
          <w:p w:rsidR="00521DE7" w:rsidRPr="00521DE7" w:rsidRDefault="00521DE7" w:rsidP="00521DE7">
            <w:pPr>
              <w:numPr>
                <w:ilvl w:val="0"/>
                <w:numId w:val="1"/>
              </w:numPr>
              <w:ind w:left="283" w:hanging="198"/>
              <w:rPr>
                <w:noProof/>
              </w:rPr>
            </w:pPr>
            <w:r w:rsidRPr="00521DE7">
              <w:rPr>
                <w:noProof/>
              </w:rPr>
              <w:t>Sollevare e spostare alberi di imbarcazioni mediante l'utilizzo di gru</w:t>
            </w:r>
          </w:p>
          <w:p w:rsidR="00521DE7" w:rsidRPr="00521DE7" w:rsidRDefault="00521DE7" w:rsidP="00521DE7">
            <w:pPr>
              <w:numPr>
                <w:ilvl w:val="0"/>
                <w:numId w:val="1"/>
              </w:numPr>
              <w:ind w:left="283" w:hanging="198"/>
              <w:rPr>
                <w:noProof/>
              </w:rPr>
            </w:pPr>
            <w:r w:rsidRPr="00521DE7">
              <w:rPr>
                <w:noProof/>
              </w:rPr>
              <w:t>Eseguire il fissaggio dell'albero all'imbarcazione</w:t>
            </w:r>
          </w:p>
          <w:p w:rsidR="00521DE7" w:rsidRPr="00521DE7" w:rsidRDefault="00521DE7" w:rsidP="00521DE7">
            <w:pPr>
              <w:numPr>
                <w:ilvl w:val="0"/>
                <w:numId w:val="1"/>
              </w:numPr>
              <w:ind w:left="283" w:hanging="198"/>
              <w:rPr>
                <w:noProof/>
              </w:rPr>
            </w:pPr>
            <w:r w:rsidRPr="00521DE7">
              <w:rPr>
                <w:noProof/>
              </w:rPr>
              <w:t>Eseguire i collegamenti regolazioni e allineamento dell'albero secondo le caratteristiche del progetto</w:t>
            </w:r>
          </w:p>
          <w:p w:rsidR="00521DE7" w:rsidRPr="00521DE7" w:rsidRDefault="00521DE7" w:rsidP="00521DE7">
            <w:pPr>
              <w:numPr>
                <w:ilvl w:val="0"/>
                <w:numId w:val="1"/>
              </w:numPr>
              <w:ind w:left="283" w:hanging="198"/>
              <w:rPr>
                <w:noProof/>
              </w:rPr>
            </w:pPr>
            <w:r w:rsidRPr="00521DE7">
              <w:rPr>
                <w:noProof/>
              </w:rPr>
              <w:t>Eseguire il montaggio delle vele complete di scotte</w:t>
            </w:r>
          </w:p>
          <w:p w:rsidR="00521DE7" w:rsidRPr="00521DE7" w:rsidRDefault="00521DE7" w:rsidP="00521DE7">
            <w:pPr>
              <w:numPr>
                <w:ilvl w:val="0"/>
                <w:numId w:val="1"/>
              </w:numPr>
              <w:ind w:left="283" w:hanging="198"/>
              <w:rPr>
                <w:noProof/>
              </w:rPr>
            </w:pPr>
            <w:r w:rsidRPr="00521DE7">
              <w:rPr>
                <w:noProof/>
              </w:rPr>
              <w:t>Diagnosticare lo stato dell'albero e delle parti strutturali che lo compongono</w:t>
            </w:r>
          </w:p>
          <w:p w:rsidR="00521DE7" w:rsidRPr="00521DE7" w:rsidRDefault="00521DE7" w:rsidP="00521DE7">
            <w:pPr>
              <w:numPr>
                <w:ilvl w:val="0"/>
                <w:numId w:val="1"/>
              </w:numPr>
              <w:ind w:left="283" w:hanging="198"/>
              <w:rPr>
                <w:noProof/>
              </w:rPr>
            </w:pPr>
            <w:r w:rsidRPr="00521DE7">
              <w:rPr>
                <w:noProof/>
              </w:rPr>
              <w:t>Eseguire interventi di manutenzione ordinaria e straordinaria dell'albero e dell'impianto velico</w:t>
            </w:r>
          </w:p>
          <w:p w:rsidR="00521DE7" w:rsidRPr="00521DE7" w:rsidRDefault="00521DE7" w:rsidP="00521DE7">
            <w:pPr>
              <w:numPr>
                <w:ilvl w:val="0"/>
                <w:numId w:val="1"/>
              </w:numPr>
              <w:ind w:left="283" w:hanging="198"/>
              <w:rPr>
                <w:noProof/>
              </w:rPr>
            </w:pPr>
            <w:r w:rsidRPr="00521DE7">
              <w:rPr>
                <w:noProof/>
              </w:rPr>
              <w:t>Eseguire le prove di collaudo</w:t>
            </w:r>
          </w:p>
          <w:p w:rsidR="00521DE7" w:rsidRPr="00521DE7" w:rsidRDefault="00521DE7" w:rsidP="00521DE7">
            <w:pPr>
              <w:numPr>
                <w:ilvl w:val="0"/>
                <w:numId w:val="1"/>
              </w:numPr>
              <w:ind w:left="283" w:hanging="198"/>
              <w:rPr>
                <w:noProof/>
              </w:rPr>
            </w:pPr>
            <w:r w:rsidRPr="00521DE7">
              <w:rPr>
                <w:noProof/>
              </w:rPr>
              <w:t>Adottare comportamenti e misure di sicurezza nelle lavorazioni di montaggio e riparazione e nell'utilizzo dei materiali e attrezzature da lavoro</w:t>
            </w:r>
          </w:p>
          <w:p w:rsidR="00521DE7" w:rsidRPr="00521DE7" w:rsidRDefault="00521DE7" w:rsidP="00521DE7">
            <w:pPr>
              <w:numPr>
                <w:ilvl w:val="0"/>
                <w:numId w:val="1"/>
              </w:numPr>
              <w:ind w:left="283" w:hanging="198"/>
              <w:rPr>
                <w:noProof/>
              </w:rPr>
            </w:pPr>
            <w:r w:rsidRPr="00521DE7">
              <w:rPr>
                <w:noProof/>
              </w:rPr>
              <w:t>Eseguire lavori in quota</w:t>
            </w:r>
          </w:p>
          <w:p w:rsidR="00521DE7" w:rsidRPr="00521DE7" w:rsidRDefault="00521DE7" w:rsidP="00521DE7">
            <w:pPr>
              <w:numPr>
                <w:ilvl w:val="0"/>
                <w:numId w:val="1"/>
              </w:numPr>
              <w:ind w:left="283" w:hanging="198"/>
              <w:rPr>
                <w:noProof/>
              </w:rPr>
            </w:pPr>
            <w:r w:rsidRPr="00521DE7">
              <w:rPr>
                <w:noProof/>
              </w:rPr>
              <w:t>Eseguire il collegamento delle apparecchiature elettroniche</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QPR-NDD-05</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dello scafo in materiale metallico applicando di volta in volta le tecniche appropriate.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Attrezzi per il taglio metalli</w:t>
            </w:r>
          </w:p>
          <w:p w:rsidR="00521DE7" w:rsidRPr="00521DE7" w:rsidRDefault="00521DE7" w:rsidP="00521DE7">
            <w:pPr>
              <w:numPr>
                <w:ilvl w:val="0"/>
                <w:numId w:val="1"/>
              </w:numPr>
              <w:ind w:left="283" w:hanging="198"/>
              <w:rPr>
                <w:noProof/>
              </w:rPr>
            </w:pPr>
            <w:r w:rsidRPr="00521DE7">
              <w:rPr>
                <w:noProof/>
              </w:rPr>
              <w:t>Tecniche di saldatura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Tecniche di tracciatura</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Proprietà delle vernici, dei solventi e dei primer</w:t>
            </w:r>
          </w:p>
          <w:p w:rsidR="00521DE7" w:rsidRPr="00521DE7" w:rsidRDefault="00521DE7" w:rsidP="00521DE7">
            <w:pPr>
              <w:numPr>
                <w:ilvl w:val="0"/>
                <w:numId w:val="1"/>
              </w:numPr>
              <w:ind w:left="283" w:hanging="198"/>
              <w:rPr>
                <w:noProof/>
              </w:rPr>
            </w:pPr>
            <w:r w:rsidRPr="00521DE7">
              <w:rPr>
                <w:noProof/>
              </w:rPr>
              <w:t>Tecniche di verniciatura</w:t>
            </w:r>
          </w:p>
          <w:p w:rsidR="00521DE7" w:rsidRPr="00521DE7" w:rsidRDefault="00521DE7" w:rsidP="00521DE7">
            <w:pPr>
              <w:numPr>
                <w:ilvl w:val="0"/>
                <w:numId w:val="1"/>
              </w:numPr>
              <w:ind w:left="283" w:hanging="198"/>
              <w:rPr>
                <w:noProof/>
              </w:rPr>
            </w:pPr>
            <w:r w:rsidRPr="00521DE7">
              <w:rPr>
                <w:noProof/>
              </w:rPr>
              <w:t>Proprietà degli isolamenti termici, acustici e antincendio</w:t>
            </w:r>
          </w:p>
          <w:p w:rsidR="00521DE7" w:rsidRPr="00521DE7" w:rsidRDefault="00521DE7" w:rsidP="00521DE7">
            <w:pPr>
              <w:numPr>
                <w:ilvl w:val="0"/>
                <w:numId w:val="1"/>
              </w:numPr>
              <w:ind w:left="283" w:hanging="198"/>
              <w:rPr>
                <w:noProof/>
              </w:rPr>
            </w:pPr>
            <w:r w:rsidRPr="00521DE7">
              <w:rPr>
                <w:noProof/>
              </w:rPr>
              <w:t>Tecniche di rimozione e posa di coibentazioni</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Applicare procedure per lo smantellamento delle parti metalliche da sostituire o riparare</w:t>
            </w:r>
          </w:p>
          <w:p w:rsidR="00521DE7" w:rsidRPr="00521DE7" w:rsidRDefault="00521DE7" w:rsidP="00521DE7">
            <w:pPr>
              <w:numPr>
                <w:ilvl w:val="0"/>
                <w:numId w:val="1"/>
              </w:numPr>
              <w:ind w:left="283" w:hanging="198"/>
              <w:rPr>
                <w:noProof/>
              </w:rPr>
            </w:pPr>
            <w:r w:rsidRPr="00521DE7">
              <w:rPr>
                <w:noProof/>
              </w:rPr>
              <w:t>Applicare procedure per la predisposizione dei pezzi alla loro saldatura mediante le tecniche idonee</w:t>
            </w:r>
          </w:p>
          <w:p w:rsidR="00521DE7" w:rsidRPr="00521DE7" w:rsidRDefault="00521DE7" w:rsidP="00521DE7">
            <w:pPr>
              <w:numPr>
                <w:ilvl w:val="0"/>
                <w:numId w:val="1"/>
              </w:numPr>
              <w:ind w:left="283" w:hanging="198"/>
              <w:rPr>
                <w:noProof/>
              </w:rPr>
            </w:pPr>
            <w:r w:rsidRPr="00521DE7">
              <w:rPr>
                <w:noProof/>
              </w:rPr>
              <w:t>Applicare tecniche per il taglio di metalli</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numPr>
                <w:ilvl w:val="0"/>
                <w:numId w:val="1"/>
              </w:numPr>
              <w:ind w:left="283" w:hanging="198"/>
              <w:rPr>
                <w:noProof/>
              </w:rPr>
            </w:pPr>
            <w:r w:rsidRPr="00521DE7">
              <w:rPr>
                <w:noProof/>
              </w:rPr>
              <w:t>Eseguire operazioni di carpenteria</w:t>
            </w:r>
          </w:p>
          <w:p w:rsidR="00521DE7" w:rsidRPr="00521DE7" w:rsidRDefault="00521DE7" w:rsidP="00521DE7">
            <w:pPr>
              <w:numPr>
                <w:ilvl w:val="0"/>
                <w:numId w:val="1"/>
              </w:numPr>
              <w:ind w:left="283" w:hanging="198"/>
              <w:rPr>
                <w:noProof/>
              </w:rPr>
            </w:pPr>
            <w:r w:rsidRPr="00521DE7">
              <w:rPr>
                <w:noProof/>
              </w:rPr>
              <w:t>Utilizzare tecniche di preparazione delle vernici</w:t>
            </w:r>
          </w:p>
          <w:p w:rsidR="00521DE7" w:rsidRPr="00521DE7" w:rsidRDefault="00521DE7" w:rsidP="00521DE7">
            <w:pPr>
              <w:numPr>
                <w:ilvl w:val="0"/>
                <w:numId w:val="1"/>
              </w:numPr>
              <w:ind w:left="283" w:hanging="198"/>
              <w:rPr>
                <w:noProof/>
              </w:rPr>
            </w:pPr>
            <w:r w:rsidRPr="00521DE7">
              <w:rPr>
                <w:noProof/>
              </w:rPr>
              <w:t>Utilizzare tecniche di verniciatura</w:t>
            </w:r>
          </w:p>
          <w:p w:rsidR="00521DE7" w:rsidRPr="00521DE7" w:rsidRDefault="00521DE7" w:rsidP="00521DE7">
            <w:pPr>
              <w:ind w:left="57"/>
              <w:rPr>
                <w:noProof/>
                <w:sz w:val="10"/>
              </w:rPr>
            </w:pPr>
          </w:p>
        </w:tc>
      </w:tr>
    </w:tbl>
    <w:p w:rsidR="00521DE7" w:rsidRPr="00521DE7" w:rsidRDefault="00521DE7" w:rsidP="00521DE7"/>
    <w:p w:rsidR="00521DE7" w:rsidRDefault="00521DE7">
      <w:pPr>
        <w:rPr>
          <w:noProof/>
        </w:rPr>
      </w:pPr>
      <w:r>
        <w:rPr>
          <w:noProof/>
        </w:rPr>
        <w:br w:type="page"/>
      </w:r>
    </w:p>
    <w:p w:rsidR="00521DE7" w:rsidRPr="00521DE7" w:rsidRDefault="00521DE7" w:rsidP="00521DE7">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1DE7" w:rsidRPr="00521DE7" w:rsidTr="00577712">
        <w:trPr>
          <w:trHeight w:val="397"/>
        </w:trPr>
        <w:tc>
          <w:tcPr>
            <w:tcW w:w="9749" w:type="dxa"/>
            <w:gridSpan w:val="5"/>
            <w:tcBorders>
              <w:bottom w:val="single" w:sz="4" w:space="0" w:color="auto"/>
            </w:tcBorders>
            <w:shd w:val="clear" w:color="auto" w:fill="CCECFF"/>
            <w:tcMar>
              <w:left w:w="57" w:type="dxa"/>
              <w:right w:w="57" w:type="dxa"/>
            </w:tcMar>
            <w:vAlign w:val="center"/>
          </w:tcPr>
          <w:p w:rsidR="00521DE7" w:rsidRPr="00521DE7" w:rsidRDefault="00521DE7" w:rsidP="00521DE7">
            <w:pPr>
              <w:suppressAutoHyphens/>
              <w:jc w:val="center"/>
              <w:rPr>
                <w:b/>
                <w:noProof/>
                <w:snapToGrid w:val="0"/>
                <w:sz w:val="22"/>
                <w:szCs w:val="22"/>
              </w:rPr>
            </w:pPr>
            <w:r w:rsidRPr="00521DE7">
              <w:rPr>
                <w:b/>
                <w:noProof/>
                <w:snapToGrid w:val="0"/>
                <w:sz w:val="22"/>
                <w:szCs w:val="22"/>
              </w:rPr>
              <w:t>MANUTENZIONE E RIPARAZIONE IN ACQUA DELLO SCAFO IN METALLO</w:t>
            </w:r>
          </w:p>
        </w:tc>
      </w:tr>
      <w:tr w:rsidR="00521DE7" w:rsidRPr="00521DE7" w:rsidTr="00577712">
        <w:trPr>
          <w:trHeight w:val="340"/>
        </w:trPr>
        <w:tc>
          <w:tcPr>
            <w:tcW w:w="846" w:type="dxa"/>
            <w:tcBorders>
              <w:bottom w:val="single" w:sz="4" w:space="0" w:color="auto"/>
              <w:right w:val="nil"/>
            </w:tcBorders>
            <w:shd w:val="clear" w:color="auto" w:fill="CCECFF"/>
            <w:tcMar>
              <w:left w:w="57" w:type="dxa"/>
              <w:right w:w="57" w:type="dxa"/>
            </w:tcMar>
            <w:vAlign w:val="center"/>
          </w:tcPr>
          <w:p w:rsidR="00521DE7" w:rsidRPr="00521DE7" w:rsidRDefault="00521DE7" w:rsidP="00521DE7">
            <w:pPr>
              <w:jc w:val="right"/>
            </w:pPr>
            <w:r w:rsidRPr="00521DE7">
              <w:t>Codice:</w:t>
            </w:r>
          </w:p>
        </w:tc>
        <w:tc>
          <w:tcPr>
            <w:tcW w:w="2403" w:type="dxa"/>
            <w:tcBorders>
              <w:left w:val="nil"/>
              <w:bottom w:val="single" w:sz="4" w:space="0" w:color="auto"/>
              <w:right w:val="nil"/>
            </w:tcBorders>
            <w:shd w:val="clear" w:color="auto" w:fill="CCECFF"/>
            <w:vAlign w:val="center"/>
          </w:tcPr>
          <w:p w:rsidR="00521DE7" w:rsidRPr="00521DE7" w:rsidRDefault="00521DE7" w:rsidP="00521DE7">
            <w:pPr>
              <w:rPr>
                <w:b/>
                <w:noProof/>
              </w:rPr>
            </w:pPr>
            <w:r w:rsidRPr="00521DE7">
              <w:rPr>
                <w:b/>
                <w:noProof/>
              </w:rPr>
              <w:t>QPR-NDD-06</w:t>
            </w:r>
          </w:p>
        </w:tc>
        <w:tc>
          <w:tcPr>
            <w:tcW w:w="1625" w:type="dxa"/>
            <w:tcBorders>
              <w:left w:val="nil"/>
              <w:bottom w:val="single" w:sz="4" w:space="0" w:color="auto"/>
              <w:right w:val="nil"/>
            </w:tcBorders>
            <w:shd w:val="clear" w:color="auto" w:fill="CCECFF"/>
            <w:vAlign w:val="center"/>
          </w:tcPr>
          <w:p w:rsidR="00521DE7" w:rsidRPr="00521DE7" w:rsidRDefault="00521DE7" w:rsidP="00521DE7">
            <w:pPr>
              <w:jc w:val="right"/>
            </w:pPr>
            <w:r w:rsidRPr="00521DE7">
              <w:t xml:space="preserve">Livello: </w:t>
            </w:r>
          </w:p>
        </w:tc>
        <w:tc>
          <w:tcPr>
            <w:tcW w:w="1625" w:type="dxa"/>
            <w:tcBorders>
              <w:left w:val="nil"/>
              <w:bottom w:val="single" w:sz="4" w:space="0" w:color="auto"/>
              <w:right w:val="nil"/>
            </w:tcBorders>
            <w:shd w:val="clear" w:color="auto" w:fill="CCECFF"/>
            <w:vAlign w:val="center"/>
          </w:tcPr>
          <w:p w:rsidR="00521DE7" w:rsidRPr="00521DE7" w:rsidRDefault="00521DE7" w:rsidP="00521DE7">
            <w:pPr>
              <w:rPr>
                <w:b/>
              </w:rPr>
            </w:pPr>
            <w:r w:rsidRPr="00521DE7">
              <w:rPr>
                <w:b/>
              </w:rPr>
              <w:t>EQF-</w:t>
            </w:r>
            <w:r w:rsidRPr="00521DE7">
              <w:rPr>
                <w:b/>
                <w:noProof/>
              </w:rPr>
              <w:t>3</w:t>
            </w:r>
          </w:p>
        </w:tc>
        <w:tc>
          <w:tcPr>
            <w:tcW w:w="3250" w:type="dxa"/>
            <w:tcBorders>
              <w:left w:val="nil"/>
              <w:bottom w:val="single" w:sz="4" w:space="0" w:color="auto"/>
            </w:tcBorders>
            <w:shd w:val="clear" w:color="auto" w:fill="CCECFF"/>
            <w:vAlign w:val="center"/>
          </w:tcPr>
          <w:p w:rsidR="00521DE7" w:rsidRPr="00521DE7" w:rsidRDefault="00521DE7" w:rsidP="00521DE7">
            <w:pPr>
              <w:jc w:val="right"/>
              <w:rPr>
                <w:noProof/>
                <w:sz w:val="18"/>
              </w:rPr>
            </w:pPr>
            <w:r w:rsidRPr="00521DE7">
              <w:rPr>
                <w:noProof/>
                <w:sz w:val="18"/>
              </w:rPr>
              <w:t>Versione 1 del 10/06/2017</w:t>
            </w:r>
          </w:p>
        </w:tc>
      </w:tr>
      <w:tr w:rsidR="00521DE7" w:rsidRPr="00521DE7" w:rsidTr="0057771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1DE7" w:rsidRPr="00521DE7" w:rsidRDefault="00521DE7" w:rsidP="00521DE7">
            <w:pPr>
              <w:spacing w:before="40"/>
              <w:jc w:val="center"/>
              <w:rPr>
                <w:i/>
                <w:sz w:val="18"/>
              </w:rPr>
            </w:pPr>
            <w:r w:rsidRPr="00521DE7">
              <w:rPr>
                <w:i/>
                <w:sz w:val="18"/>
              </w:rPr>
              <w:t>Descrizione del qualificatore professionale regionale</w:t>
            </w:r>
          </w:p>
        </w:tc>
      </w:tr>
      <w:tr w:rsidR="00521DE7" w:rsidRPr="00521DE7" w:rsidTr="0057771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1DE7" w:rsidRPr="00521DE7" w:rsidRDefault="00521DE7" w:rsidP="00521DE7">
            <w:pPr>
              <w:ind w:firstLine="2"/>
              <w:rPr>
                <w:snapToGrid w:val="0"/>
                <w:szCs w:val="22"/>
              </w:rPr>
            </w:pPr>
            <w:r w:rsidRPr="00521DE7">
              <w:rPr>
                <w:noProof/>
                <w:snapToGrid w:val="0"/>
                <w:szCs w:val="22"/>
              </w:rPr>
              <w:t>Sulla base delle indicazioni fornite dalla committenza, o dai preposti, il soggetto è in grado di eseguire la manutenzione in acqua dello scafo in materiale metallico fino alla profondità di 10 m, applicando di volta in volta le tecniche appropriate nel rispetto delle procedure di sicurezza per l’immersione.</w:t>
            </w:r>
          </w:p>
        </w:tc>
      </w:tr>
      <w:tr w:rsidR="00521DE7" w:rsidRPr="00521DE7" w:rsidTr="00577712">
        <w:trPr>
          <w:trHeight w:hRule="exact" w:val="340"/>
        </w:trPr>
        <w:tc>
          <w:tcPr>
            <w:tcW w:w="4874" w:type="dxa"/>
            <w:gridSpan w:val="3"/>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Conoscenze</w:t>
            </w:r>
          </w:p>
        </w:tc>
        <w:tc>
          <w:tcPr>
            <w:tcW w:w="4875" w:type="dxa"/>
            <w:gridSpan w:val="2"/>
            <w:tcBorders>
              <w:bottom w:val="nil"/>
            </w:tcBorders>
            <w:shd w:val="clear" w:color="auto" w:fill="FFFFB9"/>
            <w:vAlign w:val="center"/>
          </w:tcPr>
          <w:p w:rsidR="00521DE7" w:rsidRPr="00521DE7" w:rsidRDefault="00521DE7" w:rsidP="00521DE7">
            <w:pPr>
              <w:spacing w:before="40"/>
              <w:jc w:val="center"/>
              <w:rPr>
                <w:i/>
                <w:sz w:val="18"/>
              </w:rPr>
            </w:pPr>
            <w:r w:rsidRPr="00521DE7">
              <w:rPr>
                <w:i/>
                <w:sz w:val="18"/>
              </w:rPr>
              <w:t>Abilità</w:t>
            </w:r>
          </w:p>
        </w:tc>
      </w:tr>
      <w:tr w:rsidR="00521DE7" w:rsidRPr="00521DE7" w:rsidTr="0057771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Attrezzature per l'immersione subacquea</w:t>
            </w:r>
          </w:p>
          <w:p w:rsidR="00521DE7" w:rsidRPr="00521DE7" w:rsidRDefault="00521DE7" w:rsidP="00521DE7">
            <w:pPr>
              <w:numPr>
                <w:ilvl w:val="0"/>
                <w:numId w:val="1"/>
              </w:numPr>
              <w:ind w:left="283" w:hanging="198"/>
              <w:rPr>
                <w:noProof/>
              </w:rPr>
            </w:pPr>
            <w:r w:rsidRPr="00521DE7">
              <w:rPr>
                <w:noProof/>
              </w:rPr>
              <w:t>Meteorologia nautica</w:t>
            </w:r>
          </w:p>
          <w:p w:rsidR="00521DE7" w:rsidRPr="00521DE7" w:rsidRDefault="00521DE7" w:rsidP="00521DE7">
            <w:pPr>
              <w:numPr>
                <w:ilvl w:val="0"/>
                <w:numId w:val="1"/>
              </w:numPr>
              <w:ind w:left="283" w:hanging="198"/>
              <w:rPr>
                <w:noProof/>
              </w:rPr>
            </w:pPr>
            <w:r w:rsidRPr="00521DE7">
              <w:rPr>
                <w:noProof/>
              </w:rPr>
              <w:t>Normativa e regolamenti di salvaguardia vita umana in mare</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numPr>
                <w:ilvl w:val="0"/>
                <w:numId w:val="1"/>
              </w:numPr>
              <w:ind w:left="283" w:hanging="198"/>
              <w:rPr>
                <w:noProof/>
              </w:rPr>
            </w:pPr>
            <w:r w:rsidRPr="00521DE7">
              <w:rPr>
                <w:noProof/>
              </w:rPr>
              <w:t>Procedure di regolazione attrezzature per immersione</w:t>
            </w:r>
          </w:p>
          <w:p w:rsidR="00521DE7" w:rsidRPr="00521DE7" w:rsidRDefault="00521DE7" w:rsidP="00521DE7">
            <w:pPr>
              <w:numPr>
                <w:ilvl w:val="0"/>
                <w:numId w:val="1"/>
              </w:numPr>
              <w:ind w:left="283" w:hanging="198"/>
              <w:rPr>
                <w:noProof/>
              </w:rPr>
            </w:pPr>
            <w:r w:rsidRPr="00521DE7">
              <w:rPr>
                <w:noProof/>
              </w:rPr>
              <w:t>Procedure di manutenzione attrezzature</w:t>
            </w:r>
          </w:p>
          <w:p w:rsidR="00521DE7" w:rsidRPr="00521DE7" w:rsidRDefault="00521DE7" w:rsidP="00521DE7">
            <w:pPr>
              <w:numPr>
                <w:ilvl w:val="0"/>
                <w:numId w:val="1"/>
              </w:numPr>
              <w:ind w:left="283" w:hanging="198"/>
              <w:rPr>
                <w:noProof/>
              </w:rPr>
            </w:pPr>
            <w:r w:rsidRPr="00521DE7">
              <w:rPr>
                <w:noProof/>
              </w:rPr>
              <w:t>Sistemi di comunicazione subacquea</w:t>
            </w:r>
          </w:p>
          <w:p w:rsidR="00521DE7" w:rsidRPr="00521DE7" w:rsidRDefault="00521DE7" w:rsidP="00521DE7">
            <w:pPr>
              <w:numPr>
                <w:ilvl w:val="0"/>
                <w:numId w:val="1"/>
              </w:numPr>
              <w:ind w:left="283" w:hanging="198"/>
              <w:rPr>
                <w:noProof/>
              </w:rPr>
            </w:pPr>
            <w:r w:rsidRPr="00521DE7">
              <w:rPr>
                <w:noProof/>
              </w:rPr>
              <w:t>Inglese marittimo</w:t>
            </w:r>
          </w:p>
          <w:p w:rsidR="00521DE7" w:rsidRPr="00521DE7" w:rsidRDefault="00521DE7" w:rsidP="00521DE7">
            <w:pPr>
              <w:numPr>
                <w:ilvl w:val="0"/>
                <w:numId w:val="1"/>
              </w:numPr>
              <w:ind w:left="283" w:hanging="198"/>
              <w:rPr>
                <w:noProof/>
              </w:rPr>
            </w:pPr>
            <w:r w:rsidRPr="00521DE7">
              <w:rPr>
                <w:noProof/>
              </w:rPr>
              <w:t>Normativa sui “Controlli non distruttivi”</w:t>
            </w:r>
          </w:p>
          <w:p w:rsidR="00521DE7" w:rsidRPr="00521DE7" w:rsidRDefault="00521DE7" w:rsidP="00521DE7">
            <w:pPr>
              <w:numPr>
                <w:ilvl w:val="0"/>
                <w:numId w:val="1"/>
              </w:numPr>
              <w:ind w:left="283" w:hanging="198"/>
              <w:rPr>
                <w:noProof/>
              </w:rPr>
            </w:pPr>
            <w:r w:rsidRPr="00521DE7">
              <w:rPr>
                <w:noProof/>
              </w:rPr>
              <w:t>Attrezzi per il taglio metalli in subacquea</w:t>
            </w:r>
          </w:p>
          <w:p w:rsidR="00521DE7" w:rsidRPr="00521DE7" w:rsidRDefault="00521DE7" w:rsidP="00521DE7">
            <w:pPr>
              <w:numPr>
                <w:ilvl w:val="0"/>
                <w:numId w:val="1"/>
              </w:numPr>
              <w:ind w:left="283" w:hanging="198"/>
              <w:rPr>
                <w:noProof/>
              </w:rPr>
            </w:pPr>
            <w:r w:rsidRPr="00521DE7">
              <w:rPr>
                <w:noProof/>
              </w:rPr>
              <w:t>Normativa nazionale sui lavori subacquei</w:t>
            </w:r>
          </w:p>
          <w:p w:rsidR="00521DE7" w:rsidRPr="00521DE7" w:rsidRDefault="00521DE7" w:rsidP="00521DE7">
            <w:pPr>
              <w:numPr>
                <w:ilvl w:val="0"/>
                <w:numId w:val="1"/>
              </w:numPr>
              <w:ind w:left="283" w:hanging="198"/>
              <w:rPr>
                <w:noProof/>
              </w:rPr>
            </w:pPr>
            <w:r w:rsidRPr="00521DE7">
              <w:rPr>
                <w:noProof/>
              </w:rPr>
              <w:t>Tecnica d'uso di resine epossidiche</w:t>
            </w:r>
          </w:p>
          <w:p w:rsidR="00521DE7" w:rsidRPr="00521DE7" w:rsidRDefault="00521DE7" w:rsidP="00521DE7">
            <w:pPr>
              <w:numPr>
                <w:ilvl w:val="0"/>
                <w:numId w:val="1"/>
              </w:numPr>
              <w:ind w:left="283" w:hanging="198"/>
              <w:rPr>
                <w:noProof/>
              </w:rPr>
            </w:pPr>
            <w:r w:rsidRPr="00521DE7">
              <w:rPr>
                <w:noProof/>
              </w:rPr>
              <w:t>Tecniche di saldatura subacquea</w:t>
            </w:r>
          </w:p>
          <w:p w:rsidR="00521DE7" w:rsidRPr="00521DE7" w:rsidRDefault="00521DE7" w:rsidP="00521DE7">
            <w:pPr>
              <w:numPr>
                <w:ilvl w:val="0"/>
                <w:numId w:val="1"/>
              </w:numPr>
              <w:ind w:left="283" w:hanging="198"/>
              <w:rPr>
                <w:noProof/>
              </w:rPr>
            </w:pPr>
            <w:r w:rsidRPr="00521DE7">
              <w:rPr>
                <w:noProof/>
              </w:rPr>
              <w:t>Elementi di primo soccorso</w:t>
            </w:r>
          </w:p>
          <w:p w:rsidR="00521DE7" w:rsidRPr="00521DE7" w:rsidRDefault="00521DE7" w:rsidP="00521DE7">
            <w:pPr>
              <w:numPr>
                <w:ilvl w:val="0"/>
                <w:numId w:val="1"/>
              </w:numPr>
              <w:ind w:left="283" w:hanging="198"/>
              <w:rPr>
                <w:noProof/>
              </w:rPr>
            </w:pPr>
            <w:r w:rsidRPr="00521DE7">
              <w:rPr>
                <w:noProof/>
              </w:rPr>
              <w:t>Normativa sulla sicurezza</w:t>
            </w:r>
          </w:p>
          <w:p w:rsidR="00521DE7" w:rsidRPr="00521DE7" w:rsidRDefault="00521DE7" w:rsidP="00521DE7">
            <w:pPr>
              <w:numPr>
                <w:ilvl w:val="0"/>
                <w:numId w:val="1"/>
              </w:numPr>
              <w:ind w:left="283" w:hanging="198"/>
              <w:rPr>
                <w:noProof/>
              </w:rPr>
            </w:pPr>
            <w:r w:rsidRPr="00521DE7">
              <w:rPr>
                <w:noProof/>
              </w:rPr>
              <w:t>Lettura del disegno tecnico</w:t>
            </w:r>
          </w:p>
          <w:p w:rsidR="00521DE7" w:rsidRPr="00521DE7" w:rsidRDefault="00521DE7" w:rsidP="00521DE7">
            <w:pPr>
              <w:numPr>
                <w:ilvl w:val="0"/>
                <w:numId w:val="1"/>
              </w:numPr>
              <w:ind w:left="283" w:hanging="198"/>
              <w:rPr>
                <w:noProof/>
              </w:rPr>
            </w:pPr>
            <w:r w:rsidRPr="00521DE7">
              <w:rPr>
                <w:noProof/>
              </w:rPr>
              <w:t>Proprietà dei materiali metallici</w:t>
            </w:r>
          </w:p>
          <w:p w:rsidR="00521DE7" w:rsidRPr="00521DE7" w:rsidRDefault="00521DE7" w:rsidP="00521DE7">
            <w:pPr>
              <w:numPr>
                <w:ilvl w:val="0"/>
                <w:numId w:val="1"/>
              </w:numPr>
              <w:ind w:left="283" w:hanging="198"/>
              <w:rPr>
                <w:noProof/>
              </w:rPr>
            </w:pPr>
            <w:r w:rsidRPr="00521DE7">
              <w:rPr>
                <w:noProof/>
              </w:rPr>
              <w:t>Tecniche di carpenteria</w:t>
            </w:r>
          </w:p>
          <w:p w:rsidR="00521DE7" w:rsidRPr="00521DE7" w:rsidRDefault="00521DE7" w:rsidP="00521DE7">
            <w:pPr>
              <w:numPr>
                <w:ilvl w:val="0"/>
                <w:numId w:val="1"/>
              </w:numPr>
              <w:ind w:left="283" w:hanging="198"/>
              <w:rPr>
                <w:noProof/>
              </w:rPr>
            </w:pPr>
            <w:r w:rsidRPr="00521DE7">
              <w:rPr>
                <w:noProof/>
              </w:rPr>
              <w:t>Regolamento di tutela ambiente marino</w:t>
            </w:r>
          </w:p>
          <w:p w:rsidR="00521DE7" w:rsidRPr="00521DE7" w:rsidRDefault="00521DE7" w:rsidP="00521DE7">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1DE7" w:rsidRPr="00521DE7" w:rsidRDefault="00521DE7" w:rsidP="00521DE7">
            <w:pPr>
              <w:numPr>
                <w:ilvl w:val="0"/>
                <w:numId w:val="1"/>
              </w:numPr>
              <w:ind w:left="283" w:hanging="198"/>
              <w:rPr>
                <w:noProof/>
              </w:rPr>
            </w:pPr>
            <w:r w:rsidRPr="00521DE7">
              <w:rPr>
                <w:noProof/>
              </w:rPr>
              <w:t>Utilizzare attrezzature per immersione in acqua</w:t>
            </w:r>
          </w:p>
          <w:p w:rsidR="00521DE7" w:rsidRPr="00521DE7" w:rsidRDefault="00521DE7" w:rsidP="00521DE7">
            <w:pPr>
              <w:numPr>
                <w:ilvl w:val="0"/>
                <w:numId w:val="1"/>
              </w:numPr>
              <w:ind w:left="283" w:hanging="198"/>
              <w:rPr>
                <w:noProof/>
              </w:rPr>
            </w:pPr>
            <w:r w:rsidRPr="00521DE7">
              <w:rPr>
                <w:noProof/>
              </w:rPr>
              <w:t>Applicare criteri di valutazione dei rischi connessi all'immersione subacquea</w:t>
            </w:r>
          </w:p>
          <w:p w:rsidR="00521DE7" w:rsidRPr="00521DE7" w:rsidRDefault="00521DE7" w:rsidP="00521DE7">
            <w:pPr>
              <w:numPr>
                <w:ilvl w:val="0"/>
                <w:numId w:val="1"/>
              </w:numPr>
              <w:ind w:left="283" w:hanging="198"/>
              <w:rPr>
                <w:noProof/>
              </w:rPr>
            </w:pPr>
            <w:r w:rsidRPr="00521DE7">
              <w:rPr>
                <w:noProof/>
              </w:rPr>
              <w:t>Applicare modalità di verifica funzionamento dispositivi di sicurezza</w:t>
            </w:r>
          </w:p>
          <w:p w:rsidR="00521DE7" w:rsidRPr="00521DE7" w:rsidRDefault="00521DE7" w:rsidP="00521DE7">
            <w:pPr>
              <w:numPr>
                <w:ilvl w:val="0"/>
                <w:numId w:val="1"/>
              </w:numPr>
              <w:ind w:left="283" w:hanging="198"/>
              <w:rPr>
                <w:noProof/>
              </w:rPr>
            </w:pPr>
            <w:r w:rsidRPr="00521DE7">
              <w:rPr>
                <w:noProof/>
              </w:rPr>
              <w:t>Applicare procedure di gestione situazioni di emergenza</w:t>
            </w:r>
          </w:p>
          <w:p w:rsidR="00521DE7" w:rsidRPr="00521DE7" w:rsidRDefault="00521DE7" w:rsidP="00521DE7">
            <w:pPr>
              <w:numPr>
                <w:ilvl w:val="0"/>
                <w:numId w:val="1"/>
              </w:numPr>
              <w:ind w:left="283" w:hanging="198"/>
              <w:rPr>
                <w:noProof/>
              </w:rPr>
            </w:pPr>
            <w:r w:rsidRPr="00521DE7">
              <w:rPr>
                <w:noProof/>
              </w:rPr>
              <w:t>Applicare tecniche di interpretazione dati meteorologici</w:t>
            </w:r>
          </w:p>
          <w:p w:rsidR="00521DE7" w:rsidRPr="00521DE7" w:rsidRDefault="00521DE7" w:rsidP="00521DE7">
            <w:pPr>
              <w:numPr>
                <w:ilvl w:val="0"/>
                <w:numId w:val="1"/>
              </w:numPr>
              <w:ind w:left="283" w:hanging="198"/>
              <w:rPr>
                <w:noProof/>
              </w:rPr>
            </w:pPr>
            <w:r w:rsidRPr="00521DE7">
              <w:rPr>
                <w:noProof/>
              </w:rPr>
              <w:t>Utilizzare sistemi di comunicazione in acqua</w:t>
            </w:r>
          </w:p>
          <w:p w:rsidR="00521DE7" w:rsidRPr="00521DE7" w:rsidRDefault="00521DE7" w:rsidP="00521DE7">
            <w:pPr>
              <w:numPr>
                <w:ilvl w:val="0"/>
                <w:numId w:val="1"/>
              </w:numPr>
              <w:ind w:left="283" w:hanging="198"/>
              <w:rPr>
                <w:noProof/>
              </w:rPr>
            </w:pPr>
            <w:r w:rsidRPr="00521DE7">
              <w:rPr>
                <w:noProof/>
              </w:rPr>
              <w:t>Applicare procedure di controllo e tecniche di misurazione danni</w:t>
            </w:r>
          </w:p>
          <w:p w:rsidR="00521DE7" w:rsidRPr="00521DE7" w:rsidRDefault="00521DE7" w:rsidP="00521DE7">
            <w:pPr>
              <w:numPr>
                <w:ilvl w:val="0"/>
                <w:numId w:val="1"/>
              </w:numPr>
              <w:ind w:left="283" w:hanging="198"/>
              <w:rPr>
                <w:noProof/>
              </w:rPr>
            </w:pPr>
            <w:r w:rsidRPr="00521DE7">
              <w:rPr>
                <w:noProof/>
              </w:rPr>
              <w:t>Applicare tecniche di controllo non distruttivo sugli spessori in acciaio</w:t>
            </w:r>
          </w:p>
          <w:p w:rsidR="00521DE7" w:rsidRPr="00521DE7" w:rsidRDefault="00521DE7" w:rsidP="00521DE7">
            <w:pPr>
              <w:numPr>
                <w:ilvl w:val="0"/>
                <w:numId w:val="1"/>
              </w:numPr>
              <w:ind w:left="283" w:hanging="198"/>
              <w:rPr>
                <w:noProof/>
              </w:rPr>
            </w:pPr>
            <w:r w:rsidRPr="00521DE7">
              <w:rPr>
                <w:noProof/>
              </w:rPr>
              <w:t>Applicare procedure di prevenzione infortuni</w:t>
            </w:r>
          </w:p>
          <w:p w:rsidR="00521DE7" w:rsidRPr="00521DE7" w:rsidRDefault="00521DE7" w:rsidP="00521DE7">
            <w:pPr>
              <w:numPr>
                <w:ilvl w:val="0"/>
                <w:numId w:val="1"/>
              </w:numPr>
              <w:ind w:left="283" w:hanging="198"/>
              <w:rPr>
                <w:noProof/>
              </w:rPr>
            </w:pPr>
            <w:r w:rsidRPr="00521DE7">
              <w:rPr>
                <w:noProof/>
              </w:rPr>
              <w:t>Utilizzare tecniche di saldatura subacquea</w:t>
            </w:r>
          </w:p>
          <w:p w:rsidR="00521DE7" w:rsidRPr="00521DE7" w:rsidRDefault="00521DE7" w:rsidP="00521DE7">
            <w:pPr>
              <w:numPr>
                <w:ilvl w:val="0"/>
                <w:numId w:val="1"/>
              </w:numPr>
              <w:ind w:left="283" w:hanging="198"/>
              <w:rPr>
                <w:noProof/>
              </w:rPr>
            </w:pPr>
            <w:r w:rsidRPr="00521DE7">
              <w:rPr>
                <w:noProof/>
              </w:rPr>
              <w:t>Applicare tecniche per il taglio subacqueo con idonei attrezzi</w:t>
            </w:r>
          </w:p>
          <w:p w:rsidR="00521DE7" w:rsidRPr="00521DE7" w:rsidRDefault="00521DE7" w:rsidP="00521DE7">
            <w:pPr>
              <w:numPr>
                <w:ilvl w:val="0"/>
                <w:numId w:val="1"/>
              </w:numPr>
              <w:ind w:left="283" w:hanging="198"/>
              <w:rPr>
                <w:noProof/>
              </w:rPr>
            </w:pPr>
            <w:r w:rsidRPr="00521DE7">
              <w:rPr>
                <w:noProof/>
              </w:rPr>
              <w:t>Utilizzare tecnica di applicazione resine epossidiche</w:t>
            </w:r>
          </w:p>
          <w:p w:rsidR="00521DE7" w:rsidRPr="00521DE7" w:rsidRDefault="00521DE7" w:rsidP="00521DE7">
            <w:pPr>
              <w:numPr>
                <w:ilvl w:val="0"/>
                <w:numId w:val="1"/>
              </w:numPr>
              <w:ind w:left="283" w:hanging="198"/>
              <w:rPr>
                <w:noProof/>
              </w:rPr>
            </w:pPr>
            <w:r w:rsidRPr="00521DE7">
              <w:rPr>
                <w:noProof/>
              </w:rPr>
              <w:t>Utilizzare tecniche di tamponamento falle</w:t>
            </w:r>
          </w:p>
          <w:p w:rsidR="00521DE7" w:rsidRPr="00521DE7" w:rsidRDefault="00521DE7" w:rsidP="00521DE7">
            <w:pPr>
              <w:ind w:left="57"/>
              <w:rPr>
                <w:noProof/>
                <w:sz w:val="10"/>
              </w:rPr>
            </w:pPr>
          </w:p>
        </w:tc>
      </w:tr>
    </w:tbl>
    <w:p w:rsidR="00521DE7" w:rsidRDefault="00521DE7" w:rsidP="00EF5335"/>
    <w:p w:rsidR="00EF5335" w:rsidRDefault="00EF5335" w:rsidP="00EF5335"/>
    <w:p w:rsidR="00EF5335" w:rsidRDefault="00EF5335" w:rsidP="00EF5335">
      <w:pPr>
        <w:sectPr w:rsidR="00EF5335" w:rsidSect="000206AF">
          <w:headerReference w:type="default" r:id="rId112"/>
          <w:footerReference w:type="default" r:id="rId113"/>
          <w:pgSz w:w="11907" w:h="16840" w:code="9"/>
          <w:pgMar w:top="1134" w:right="1134" w:bottom="1134" w:left="1134" w:header="567" w:footer="567" w:gutter="0"/>
          <w:cols w:space="708"/>
          <w:docGrid w:linePitch="360"/>
        </w:sectPr>
      </w:pPr>
    </w:p>
    <w:p w:rsidR="009A38B5" w:rsidRPr="00770346" w:rsidRDefault="009A38B5" w:rsidP="009A38B5">
      <w:pPr>
        <w:pStyle w:val="DOC-TitoloSezione"/>
        <w:spacing w:after="120"/>
      </w:pPr>
      <w:bookmarkStart w:id="36" w:name="_Toc41035053"/>
      <w:r>
        <w:t>Sezione 5.3 - MATRICE DI CORRELAZIONE QPR-ADA</w:t>
      </w:r>
      <w:bookmarkEnd w:id="36"/>
    </w:p>
    <w:p w:rsidR="009A38B5" w:rsidRPr="002E4E81" w:rsidRDefault="009A38B5" w:rsidP="009A38B5">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F5335" w:rsidRDefault="00EF5335" w:rsidP="00EF5335"/>
    <w:p w:rsidR="007D3B33" w:rsidRDefault="009F5348" w:rsidP="00EF5335">
      <w:r w:rsidRPr="009F5348">
        <w:rPr>
          <w:noProof/>
          <w:lang w:eastAsia="it-IT"/>
        </w:rPr>
        <w:drawing>
          <wp:inline distT="0" distB="0" distL="0" distR="0">
            <wp:extent cx="6507480" cy="4702810"/>
            <wp:effectExtent l="0" t="0" r="7620" b="254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07480" cy="4702810"/>
                    </a:xfrm>
                    <a:prstGeom prst="rect">
                      <a:avLst/>
                    </a:prstGeom>
                    <a:noFill/>
                    <a:ln>
                      <a:noFill/>
                    </a:ln>
                  </pic:spPr>
                </pic:pic>
              </a:graphicData>
            </a:graphic>
          </wp:inline>
        </w:drawing>
      </w:r>
    </w:p>
    <w:p w:rsidR="007D3B33" w:rsidRDefault="007D3B33" w:rsidP="00EF5335"/>
    <w:p w:rsidR="007D3B33" w:rsidRDefault="007D3B33" w:rsidP="00EF5335"/>
    <w:p w:rsidR="00EF5335" w:rsidRDefault="00EF5335" w:rsidP="00EF5335">
      <w:pPr>
        <w:sectPr w:rsidR="00EF5335" w:rsidSect="005B004F">
          <w:pgSz w:w="16840" w:h="11907" w:orient="landscape" w:code="9"/>
          <w:pgMar w:top="1134" w:right="1134" w:bottom="1134" w:left="1134" w:header="567" w:footer="567" w:gutter="0"/>
          <w:cols w:space="708"/>
          <w:titlePg/>
          <w:docGrid w:linePitch="360"/>
        </w:sectPr>
      </w:pPr>
    </w:p>
    <w:p w:rsidR="00EF5335" w:rsidRDefault="00EF5335" w:rsidP="00EF5335">
      <w:pPr>
        <w:pStyle w:val="DOC-TitoloSezione"/>
      </w:pPr>
      <w:bookmarkStart w:id="37" w:name="_Toc41035054"/>
      <w:r>
        <w:t>Sezione 5.</w:t>
      </w:r>
      <w:r w:rsidR="009A38B5">
        <w:t>4</w:t>
      </w:r>
      <w:r>
        <w:t xml:space="preserve"> - SCHEDE DELLE SITUAZIONI TIPO (SST)</w:t>
      </w:r>
      <w:bookmarkEnd w:id="37"/>
      <w:r>
        <w:t xml:space="preserve"> </w:t>
      </w:r>
    </w:p>
    <w:p w:rsidR="00EF5335" w:rsidRDefault="00EF5335" w:rsidP="00EF5335">
      <w:pPr>
        <w:pStyle w:val="DOC-Testo"/>
      </w:pPr>
      <w:r>
        <w:t>In questa sezione vengono riportate le schede delle situazioni tipo da utilizzarsi come riferimento nel processo di valutazione dei qualificatori professionali regionali descritti nella precedente sezione.</w:t>
      </w:r>
      <w:r w:rsidR="00380978">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EF5335" w:rsidRDefault="00EF5335" w:rsidP="00EF5335">
      <w:pPr>
        <w:pStyle w:val="QPR-Descrittori"/>
      </w:pPr>
    </w:p>
    <w:p w:rsidR="00306DB2" w:rsidRDefault="00306DB2" w:rsidP="00EF5335">
      <w:pPr>
        <w:pStyle w:val="QPR-Descrittori"/>
      </w:pPr>
    </w:p>
    <w:p w:rsidR="00EF5335" w:rsidRDefault="00EF5335" w:rsidP="00EF5335">
      <w:pPr>
        <w:pStyle w:val="DOC-TitoloSottoSezione"/>
        <w:jc w:val="center"/>
        <w:rPr>
          <w:color w:val="auto"/>
        </w:rPr>
      </w:pPr>
      <w:r>
        <w:rPr>
          <w:color w:val="auto"/>
        </w:rPr>
        <w:t>NAUTICA DA DIPORTO</w:t>
      </w:r>
    </w:p>
    <w:p w:rsidR="007D489F" w:rsidRDefault="007D489F" w:rsidP="007D489F">
      <w:pPr>
        <w:pStyle w:val="DOC-Testo"/>
      </w:pPr>
    </w:p>
    <w:tbl>
      <w:tblPr>
        <w:tblW w:w="0" w:type="auto"/>
        <w:tblInd w:w="10" w:type="dxa"/>
        <w:tblLayout w:type="fixed"/>
        <w:tblCellMar>
          <w:left w:w="10" w:type="dxa"/>
          <w:right w:w="10" w:type="dxa"/>
        </w:tblCellMar>
        <w:tblLook w:val="04A0" w:firstRow="1" w:lastRow="0" w:firstColumn="1" w:lastColumn="0" w:noHBand="0" w:noVBand="1"/>
      </w:tblPr>
      <w:tblGrid>
        <w:gridCol w:w="40"/>
        <w:gridCol w:w="1360"/>
        <w:gridCol w:w="5420"/>
        <w:gridCol w:w="300"/>
        <w:gridCol w:w="1520"/>
        <w:gridCol w:w="160"/>
        <w:gridCol w:w="140"/>
        <w:gridCol w:w="380"/>
        <w:gridCol w:w="300"/>
        <w:gridCol w:w="80"/>
      </w:tblGrid>
      <w:tr w:rsidR="004018B1" w:rsidTr="00BB45D5">
        <w:trPr>
          <w:trHeight w:hRule="exact" w:val="340"/>
        </w:trPr>
        <w:tc>
          <w:tcPr>
            <w:tcW w:w="40" w:type="dxa"/>
          </w:tcPr>
          <w:p w:rsidR="004018B1" w:rsidRDefault="004018B1" w:rsidP="00BB45D5">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4018B1" w:rsidRDefault="004018B1" w:rsidP="00BB45D5">
            <w:pPr>
              <w:pStyle w:val="QPR-Titoletti"/>
            </w:pPr>
            <w:r>
              <w:t>Stato</w:t>
            </w: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SST-NDD-01</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SCAFO IN VETRORESINA</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3344" behindDoc="0" locked="1" layoutInCell="1" allowOverlap="1">
                  <wp:simplePos x="0" y="0"/>
                  <wp:positionH relativeFrom="column">
                    <wp:align>left</wp:align>
                  </wp:positionH>
                  <wp:positionV relativeFrom="line">
                    <wp:posOffset>0</wp:posOffset>
                  </wp:positionV>
                  <wp:extent cx="241300" cy="241300"/>
                  <wp:effectExtent l="0" t="0" r="0" b="0"/>
                  <wp:wrapNone/>
                  <wp:docPr id="1641307695" name="Picture"/>
                  <wp:cNvGraphicFramePr/>
                  <a:graphic xmlns:a="http://schemas.openxmlformats.org/drawingml/2006/main">
                    <a:graphicData uri="http://schemas.openxmlformats.org/drawingml/2006/picture">
                      <pic:pic xmlns:pic="http://schemas.openxmlformats.org/drawingml/2006/picture">
                        <pic:nvPicPr>
                          <pic:cNvPr id="1641307695"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SST-NDD-02</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VERNICIATURA RESINATURA E RIFINITURA DI IMBARCAZIONI DA DIPORTO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4368" behindDoc="0" locked="1" layoutInCell="1" allowOverlap="1">
                  <wp:simplePos x="0" y="0"/>
                  <wp:positionH relativeFrom="column">
                    <wp:align>left</wp:align>
                  </wp:positionH>
                  <wp:positionV relativeFrom="line">
                    <wp:posOffset>0</wp:posOffset>
                  </wp:positionV>
                  <wp:extent cx="241300" cy="241300"/>
                  <wp:effectExtent l="0" t="0" r="0" b="0"/>
                  <wp:wrapNone/>
                  <wp:docPr id="1251110510" name="Picture"/>
                  <wp:cNvGraphicFramePr/>
                  <a:graphic xmlns:a="http://schemas.openxmlformats.org/drawingml/2006/main">
                    <a:graphicData uri="http://schemas.openxmlformats.org/drawingml/2006/picture">
                      <pic:pic xmlns:pic="http://schemas.openxmlformats.org/drawingml/2006/picture">
                        <pic:nvPicPr>
                          <pic:cNvPr id="1251110510"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SST-NDD-03</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ALLESTIMENTO DI INTERNI ED ESTERNI SU IMBARCAZIONI DA DIPORTO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5392" behindDoc="0" locked="1" layoutInCell="1" allowOverlap="1">
                  <wp:simplePos x="0" y="0"/>
                  <wp:positionH relativeFrom="column">
                    <wp:align>left</wp:align>
                  </wp:positionH>
                  <wp:positionV relativeFrom="line">
                    <wp:posOffset>0</wp:posOffset>
                  </wp:positionV>
                  <wp:extent cx="241300" cy="241300"/>
                  <wp:effectExtent l="0" t="0" r="0" b="0"/>
                  <wp:wrapNone/>
                  <wp:docPr id="1452321996" name="Picture"/>
                  <wp:cNvGraphicFramePr/>
                  <a:graphic xmlns:a="http://schemas.openxmlformats.org/drawingml/2006/main">
                    <a:graphicData uri="http://schemas.openxmlformats.org/drawingml/2006/picture">
                      <pic:pic xmlns:pic="http://schemas.openxmlformats.org/drawingml/2006/picture">
                        <pic:nvPicPr>
                          <pic:cNvPr id="145232199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SST-NDD-04</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MONTAGGIO, MANUTENZIONE E RIPARAZIONE DI ALBERI E IMPIANTO VELICO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6416" behindDoc="0" locked="1" layoutInCell="1" allowOverlap="1">
                  <wp:simplePos x="0" y="0"/>
                  <wp:positionH relativeFrom="column">
                    <wp:align>left</wp:align>
                  </wp:positionH>
                  <wp:positionV relativeFrom="line">
                    <wp:posOffset>0</wp:posOffset>
                  </wp:positionV>
                  <wp:extent cx="241300" cy="241300"/>
                  <wp:effectExtent l="0" t="0" r="0" b="0"/>
                  <wp:wrapNone/>
                  <wp:docPr id="1320050283" name="Picture"/>
                  <wp:cNvGraphicFramePr/>
                  <a:graphic xmlns:a="http://schemas.openxmlformats.org/drawingml/2006/main">
                    <a:graphicData uri="http://schemas.openxmlformats.org/drawingml/2006/picture">
                      <pic:pic xmlns:pic="http://schemas.openxmlformats.org/drawingml/2006/picture">
                        <pic:nvPicPr>
                          <pic:cNvPr id="1320050283"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SST-NDD-05</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DELLO SCAFO IN METALLO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7440" behindDoc="0" locked="1" layoutInCell="1" allowOverlap="1">
                  <wp:simplePos x="0" y="0"/>
                  <wp:positionH relativeFrom="column">
                    <wp:align>left</wp:align>
                  </wp:positionH>
                  <wp:positionV relativeFrom="line">
                    <wp:posOffset>0</wp:posOffset>
                  </wp:positionV>
                  <wp:extent cx="241300" cy="241300"/>
                  <wp:effectExtent l="0" t="0" r="0" b="0"/>
                  <wp:wrapNone/>
                  <wp:docPr id="1035376866" name="Picture"/>
                  <wp:cNvGraphicFramePr/>
                  <a:graphic xmlns:a="http://schemas.openxmlformats.org/drawingml/2006/main">
                    <a:graphicData uri="http://schemas.openxmlformats.org/drawingml/2006/picture">
                      <pic:pic xmlns:pic="http://schemas.openxmlformats.org/drawingml/2006/picture">
                        <pic:nvPicPr>
                          <pic:cNvPr id="1035376866"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40"/>
        </w:trPr>
        <w:tc>
          <w:tcPr>
            <w:tcW w:w="40" w:type="dxa"/>
          </w:tcPr>
          <w:p w:rsidR="004018B1" w:rsidRDefault="004018B1" w:rsidP="00BB45D5">
            <w:pPr>
              <w:pStyle w:val="EMPTYCELLSTYLE"/>
            </w:pPr>
          </w:p>
        </w:tc>
        <w:tc>
          <w:tcPr>
            <w:tcW w:w="1360" w:type="dxa"/>
            <w:tcMar>
              <w:top w:w="0" w:type="dxa"/>
              <w:left w:w="60" w:type="dxa"/>
              <w:bottom w:w="40" w:type="dxa"/>
              <w:right w:w="0" w:type="dxa"/>
            </w:tcMar>
            <w:vAlign w:val="center"/>
          </w:tcPr>
          <w:p w:rsidR="004018B1" w:rsidRDefault="004018B1" w:rsidP="00BB45D5">
            <w:r>
              <w:rPr>
                <w:rFonts w:cs="Calibri"/>
                <w:b/>
                <w:color w:val="000000"/>
              </w:rPr>
              <w:t>SST-NDD-06</w:t>
            </w:r>
          </w:p>
        </w:tc>
        <w:tc>
          <w:tcPr>
            <w:tcW w:w="7400" w:type="dxa"/>
            <w:gridSpan w:val="4"/>
            <w:tcMar>
              <w:top w:w="0" w:type="dxa"/>
              <w:left w:w="60" w:type="dxa"/>
              <w:bottom w:w="40" w:type="dxa"/>
              <w:right w:w="0" w:type="dxa"/>
            </w:tcMar>
            <w:vAlign w:val="center"/>
          </w:tcPr>
          <w:p w:rsidR="004018B1" w:rsidRDefault="004018B1" w:rsidP="00BB45D5">
            <w:r>
              <w:rPr>
                <w:rFonts w:cs="Calibri"/>
                <w:color w:val="000000"/>
              </w:rPr>
              <w:t>MANUTENZIONE E RIPARAZIONE IN ACQUA DELLO SCAFO IN METALLO</w:t>
            </w:r>
          </w:p>
        </w:tc>
        <w:tc>
          <w:tcPr>
            <w:tcW w:w="140" w:type="dxa"/>
          </w:tcPr>
          <w:p w:rsidR="004018B1" w:rsidRDefault="004018B1" w:rsidP="00BB45D5">
            <w:pPr>
              <w:pStyle w:val="EMPTYCELLSTYLE"/>
            </w:pPr>
          </w:p>
        </w:tc>
        <w:tc>
          <w:tcPr>
            <w:tcW w:w="38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8464" behindDoc="0" locked="1" layoutInCell="1" allowOverlap="1">
                  <wp:simplePos x="0" y="0"/>
                  <wp:positionH relativeFrom="column">
                    <wp:align>left</wp:align>
                  </wp:positionH>
                  <wp:positionV relativeFrom="line">
                    <wp:posOffset>0</wp:posOffset>
                  </wp:positionV>
                  <wp:extent cx="241300" cy="241300"/>
                  <wp:effectExtent l="0" t="0" r="0" b="0"/>
                  <wp:wrapNone/>
                  <wp:docPr id="595375432" name="Picture"/>
                  <wp:cNvGraphicFramePr/>
                  <a:graphic xmlns:a="http://schemas.openxmlformats.org/drawingml/2006/main">
                    <a:graphicData uri="http://schemas.openxmlformats.org/drawingml/2006/picture">
                      <pic:pic xmlns:pic="http://schemas.openxmlformats.org/drawingml/2006/picture">
                        <pic:nvPicPr>
                          <pic:cNvPr id="595375432" name="Picture"/>
                          <pic:cNvPicPr/>
                        </pic:nvPicPr>
                        <pic:blipFill>
                          <a:blip r:embed="rId31"/>
                          <a:srcRect/>
                          <a:stretch>
                            <a:fillRect/>
                          </a:stretch>
                        </pic:blipFill>
                        <pic:spPr>
                          <a:xfrm>
                            <a:off x="0" y="0"/>
                            <a:ext cx="241300" cy="241300"/>
                          </a:xfrm>
                          <a:prstGeom prst="rect">
                            <a:avLst/>
                          </a:prstGeom>
                        </pic:spPr>
                      </pic:pic>
                    </a:graphicData>
                  </a:graphic>
                </wp:anchor>
              </w:drawing>
            </w: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16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Mar>
              <w:top w:w="0" w:type="dxa"/>
              <w:left w:w="60" w:type="dxa"/>
              <w:bottom w:w="0" w:type="dxa"/>
              <w:right w:w="0" w:type="dxa"/>
            </w:tcMar>
            <w:vAlign w:val="center"/>
          </w:tcPr>
          <w:p w:rsidR="004018B1" w:rsidRDefault="004018B1" w:rsidP="00BB45D5">
            <w:r>
              <w:rPr>
                <w:rFonts w:cs="Calibri"/>
                <w:color w:val="000000"/>
                <w:sz w:val="16"/>
              </w:rPr>
              <w:t>Legenda:</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39488" behindDoc="0" locked="1" layoutInCell="1" allowOverlap="1">
                  <wp:simplePos x="0" y="0"/>
                  <wp:positionH relativeFrom="column">
                    <wp:align>left</wp:align>
                  </wp:positionH>
                  <wp:positionV relativeFrom="line">
                    <wp:posOffset>0</wp:posOffset>
                  </wp:positionV>
                  <wp:extent cx="190500" cy="190500"/>
                  <wp:effectExtent l="0" t="0" r="0" b="0"/>
                  <wp:wrapNone/>
                  <wp:docPr id="689877734" name="Picture"/>
                  <wp:cNvGraphicFramePr/>
                  <a:graphic xmlns:a="http://schemas.openxmlformats.org/drawingml/2006/main">
                    <a:graphicData uri="http://schemas.openxmlformats.org/drawingml/2006/picture">
                      <pic:pic xmlns:pic="http://schemas.openxmlformats.org/drawingml/2006/picture">
                        <pic:nvPicPr>
                          <pic:cNvPr id="689877734" name="Picture"/>
                          <pic:cNvPicPr/>
                        </pic:nvPicPr>
                        <pic:blipFill>
                          <a:blip r:embed="rId31"/>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presente nel repertorio</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Pr>
          <w:p w:rsidR="004018B1" w:rsidRDefault="004018B1" w:rsidP="00BB45D5">
            <w:pPr>
              <w:pStyle w:val="EMPTYCELLSTYLE"/>
            </w:pPr>
          </w:p>
        </w:tc>
        <w:tc>
          <w:tcPr>
            <w:tcW w:w="1520" w:type="dxa"/>
          </w:tcPr>
          <w:p w:rsidR="004018B1" w:rsidRDefault="004018B1" w:rsidP="00BB45D5">
            <w:pPr>
              <w:pStyle w:val="EMPTYCELLSTYLE"/>
            </w:pPr>
          </w:p>
        </w:tc>
        <w:tc>
          <w:tcPr>
            <w:tcW w:w="160" w:type="dxa"/>
          </w:tcPr>
          <w:p w:rsidR="004018B1" w:rsidRDefault="004018B1" w:rsidP="00BB45D5">
            <w:pPr>
              <w:pStyle w:val="EMPTYCELLSTYLE"/>
            </w:pPr>
          </w:p>
        </w:tc>
        <w:tc>
          <w:tcPr>
            <w:tcW w:w="140" w:type="dxa"/>
          </w:tcPr>
          <w:p w:rsidR="004018B1" w:rsidRDefault="004018B1" w:rsidP="00BB45D5">
            <w:pPr>
              <w:pStyle w:val="EMPTYCELLSTYLE"/>
            </w:pPr>
          </w:p>
        </w:tc>
        <w:tc>
          <w:tcPr>
            <w:tcW w:w="380" w:type="dxa"/>
          </w:tcPr>
          <w:p w:rsidR="004018B1" w:rsidRDefault="004018B1" w:rsidP="00BB45D5">
            <w:pPr>
              <w:pStyle w:val="EMPTYCELLSTYLE"/>
            </w:pPr>
          </w:p>
        </w:tc>
        <w:tc>
          <w:tcPr>
            <w:tcW w:w="300" w:type="dxa"/>
          </w:tcPr>
          <w:p w:rsidR="004018B1" w:rsidRDefault="004018B1" w:rsidP="00BB45D5">
            <w:pPr>
              <w:pStyle w:val="EMPTYCELLSTYLE"/>
            </w:pPr>
          </w:p>
        </w:tc>
        <w:tc>
          <w:tcPr>
            <w:tcW w:w="80" w:type="dxa"/>
          </w:tcPr>
          <w:p w:rsidR="004018B1" w:rsidRDefault="004018B1" w:rsidP="00BB45D5">
            <w:pPr>
              <w:pStyle w:val="EMPTYCELLSTYLE"/>
            </w:pPr>
          </w:p>
        </w:tc>
      </w:tr>
      <w:tr w:rsidR="004018B1" w:rsidTr="00BB45D5">
        <w:trPr>
          <w:trHeight w:hRule="exact" w:val="30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300" w:type="dxa"/>
            <w:tcMar>
              <w:top w:w="0" w:type="dxa"/>
              <w:left w:w="0" w:type="dxa"/>
              <w:bottom w:w="0" w:type="dxa"/>
              <w:right w:w="0" w:type="dxa"/>
            </w:tcMar>
          </w:tcPr>
          <w:p w:rsidR="004018B1" w:rsidRDefault="004018B1" w:rsidP="00BB45D5">
            <w:r>
              <w:rPr>
                <w:noProof/>
                <w:lang w:eastAsia="it-IT"/>
              </w:rPr>
              <w:drawing>
                <wp:anchor distT="0" distB="0" distL="0" distR="0" simplePos="0" relativeHeight="251840512" behindDoc="0" locked="1" layoutInCell="1" allowOverlap="1">
                  <wp:simplePos x="0" y="0"/>
                  <wp:positionH relativeFrom="column">
                    <wp:align>left</wp:align>
                  </wp:positionH>
                  <wp:positionV relativeFrom="line">
                    <wp:posOffset>0</wp:posOffset>
                  </wp:positionV>
                  <wp:extent cx="190500" cy="190500"/>
                  <wp:effectExtent l="0" t="0" r="0" b="0"/>
                  <wp:wrapNone/>
                  <wp:docPr id="555953082" name="Picture"/>
                  <wp:cNvGraphicFramePr/>
                  <a:graphic xmlns:a="http://schemas.openxmlformats.org/drawingml/2006/main">
                    <a:graphicData uri="http://schemas.openxmlformats.org/drawingml/2006/picture">
                      <pic:pic xmlns:pic="http://schemas.openxmlformats.org/drawingml/2006/picture">
                        <pic:nvPicPr>
                          <pic:cNvPr id="555953082" name="Picture"/>
                          <pic:cNvPicPr/>
                        </pic:nvPicPr>
                        <pic:blipFill>
                          <a:blip r:embed="rId30"/>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4018B1" w:rsidRDefault="004018B1" w:rsidP="00BB45D5">
            <w:r>
              <w:rPr>
                <w:rFonts w:cs="Calibri"/>
                <w:color w:val="000000"/>
                <w:sz w:val="16"/>
              </w:rPr>
              <w:t>= Scheda in corso di elaborazione</w:t>
            </w:r>
          </w:p>
        </w:tc>
        <w:tc>
          <w:tcPr>
            <w:tcW w:w="80" w:type="dxa"/>
          </w:tcPr>
          <w:p w:rsidR="004018B1" w:rsidRDefault="004018B1" w:rsidP="00BB45D5">
            <w:pPr>
              <w:pStyle w:val="EMPTYCELLSTYLE"/>
            </w:pPr>
          </w:p>
        </w:tc>
      </w:tr>
      <w:tr w:rsidR="004018B1" w:rsidTr="00BB45D5">
        <w:trPr>
          <w:trHeight w:hRule="exact" w:val="20"/>
        </w:trPr>
        <w:tc>
          <w:tcPr>
            <w:tcW w:w="40" w:type="dxa"/>
          </w:tcPr>
          <w:p w:rsidR="004018B1" w:rsidRDefault="004018B1" w:rsidP="00BB45D5">
            <w:pPr>
              <w:pStyle w:val="EMPTYCELLSTYLE"/>
            </w:pPr>
          </w:p>
        </w:tc>
        <w:tc>
          <w:tcPr>
            <w:tcW w:w="1360" w:type="dxa"/>
          </w:tcPr>
          <w:p w:rsidR="004018B1" w:rsidRDefault="004018B1" w:rsidP="00BB45D5">
            <w:pPr>
              <w:pStyle w:val="EMPTYCELLSTYLE"/>
            </w:pPr>
          </w:p>
        </w:tc>
        <w:tc>
          <w:tcPr>
            <w:tcW w:w="5420" w:type="dxa"/>
          </w:tcPr>
          <w:p w:rsidR="004018B1" w:rsidRDefault="004018B1" w:rsidP="00BB45D5">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4018B1" w:rsidRDefault="004018B1" w:rsidP="00BB45D5">
            <w:pPr>
              <w:pStyle w:val="EMPTYCELLSTYLE"/>
            </w:pPr>
          </w:p>
        </w:tc>
        <w:tc>
          <w:tcPr>
            <w:tcW w:w="80" w:type="dxa"/>
          </w:tcPr>
          <w:p w:rsidR="004018B1" w:rsidRDefault="004018B1" w:rsidP="00BB45D5">
            <w:pPr>
              <w:pStyle w:val="EMPTYCELLSTYLE"/>
            </w:pPr>
          </w:p>
        </w:tc>
      </w:tr>
    </w:tbl>
    <w:p w:rsidR="004018B1" w:rsidRDefault="004018B1" w:rsidP="004018B1"/>
    <w:p w:rsidR="004018B1" w:rsidRDefault="004018B1" w:rsidP="007D489F">
      <w:pPr>
        <w:pStyle w:val="DOC-Testo"/>
      </w:pPr>
    </w:p>
    <w:p w:rsidR="00EF5335" w:rsidRDefault="00EF5335" w:rsidP="00EF5335"/>
    <w:p w:rsidR="00EF5335" w:rsidRDefault="00EF5335" w:rsidP="00EF5335"/>
    <w:p w:rsidR="00EF5335" w:rsidRDefault="00EF5335" w:rsidP="00EF5335">
      <w:pPr>
        <w:sectPr w:rsidR="00EF5335" w:rsidSect="000206AF">
          <w:pgSz w:w="11907" w:h="16840" w:code="9"/>
          <w:pgMar w:top="1134" w:right="1134" w:bottom="1134" w:left="1134" w:header="567" w:footer="567" w:gutter="0"/>
          <w:cols w:space="708"/>
          <w:titlePg/>
          <w:docGrid w:linePitch="360"/>
        </w:sectPr>
      </w:pP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4" name="Immagin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5" name="Immagin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6" name="Immagin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F5335" w:rsidRDefault="00C64F14" w:rsidP="00EF5335">
      <w:pPr>
        <w:pStyle w:val="DOC-Testo"/>
        <w:jc w:val="center"/>
      </w:pPr>
      <w:r w:rsidRPr="00C64F14">
        <w:rPr>
          <w:noProof/>
          <w:lang w:eastAsia="it-IT"/>
        </w:rPr>
        <w:drawing>
          <wp:inline distT="0" distB="0" distL="0" distR="0">
            <wp:extent cx="8640000" cy="6217200"/>
            <wp:effectExtent l="0" t="0" r="8890" b="0"/>
            <wp:docPr id="547" name="Immagin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D2D13" w:rsidRDefault="00DD2D13" w:rsidP="00897114">
      <w:pPr>
        <w:pStyle w:val="DOC-Testo"/>
        <w:jc w:val="center"/>
      </w:pPr>
    </w:p>
    <w:p w:rsidR="00C64F14" w:rsidRDefault="00C64F14" w:rsidP="00897114">
      <w:pPr>
        <w:pStyle w:val="DOC-Testo"/>
        <w:jc w:val="center"/>
        <w:sectPr w:rsidR="00C64F14" w:rsidSect="00897114">
          <w:pgSz w:w="16840" w:h="11907" w:orient="landscape" w:code="9"/>
          <w:pgMar w:top="1134" w:right="1134" w:bottom="1134" w:left="1134" w:header="567" w:footer="567" w:gutter="0"/>
          <w:cols w:space="708"/>
          <w:titlePg/>
          <w:docGrid w:linePitch="360"/>
        </w:sectPr>
      </w:pPr>
      <w:r w:rsidRPr="00C64F14">
        <w:rPr>
          <w:noProof/>
          <w:lang w:eastAsia="it-IT"/>
        </w:rPr>
        <w:drawing>
          <wp:inline distT="0" distB="0" distL="0" distR="0">
            <wp:extent cx="8640000" cy="6217200"/>
            <wp:effectExtent l="0" t="0" r="8890" b="0"/>
            <wp:docPr id="548" name="Immagin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3A0E" w:rsidRPr="00FE13D1" w:rsidRDefault="00D43A0E" w:rsidP="00897114">
      <w:pPr>
        <w:pStyle w:val="DOC-Testo"/>
        <w:jc w:val="center"/>
      </w:pPr>
    </w:p>
    <w:sectPr w:rsidR="00D43A0E" w:rsidRPr="00FE13D1" w:rsidSect="00DD2D13">
      <w:headerReference w:type="first" r:id="rId121"/>
      <w:footerReference w:type="first" r:id="rId122"/>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495" w:rsidRDefault="00D56495" w:rsidP="00470D16">
      <w:r>
        <w:separator/>
      </w:r>
    </w:p>
  </w:endnote>
  <w:endnote w:type="continuationSeparator" w:id="0">
    <w:p w:rsidR="00D56495" w:rsidRDefault="00D56495"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720DA" w:rsidRDefault="003A6692" w:rsidP="00572CA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2</w:t>
    </w:r>
    <w:r w:rsidR="00A90339"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Default="003A6692" w:rsidP="00DB6417">
    <w:pPr>
      <w:pStyle w:val="Copertina-TestoCentrato"/>
      <w:tabs>
        <w:tab w:val="center" w:pos="4820"/>
        <w:tab w:val="right" w:pos="9639"/>
      </w:tabs>
      <w:jc w:val="left"/>
    </w:pPr>
    <w:r>
      <w:tab/>
      <w:t>Maggio 2020</w:t>
    </w:r>
    <w:r>
      <w:tab/>
    </w:r>
    <w:r>
      <w:rPr>
        <w:sz w:val="20"/>
        <w:szCs w:val="20"/>
      </w:rPr>
      <w:t>(versione 1.8</w:t>
    </w:r>
    <w:r w:rsidRPr="00DB6417">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F0B46" w:rsidRDefault="003A6692" w:rsidP="00AB18B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214</w:t>
    </w:r>
    <w:r w:rsidR="00A90339" w:rsidRPr="004720DA">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720DA" w:rsidRDefault="003A6692" w:rsidP="00572CA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136</w:t>
    </w:r>
    <w:r w:rsidR="00A90339"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720DA" w:rsidRDefault="003A6692" w:rsidP="00572CA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176</w:t>
    </w:r>
    <w:r w:rsidR="00A90339"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720DA" w:rsidRDefault="003A6692" w:rsidP="00572CA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197</w:t>
    </w:r>
    <w:r w:rsidR="00A90339"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4720DA" w:rsidRDefault="003A6692" w:rsidP="00572CA6">
    <w:pPr>
      <w:pStyle w:val="Pidipagina"/>
      <w:jc w:val="center"/>
    </w:pPr>
    <w:r w:rsidRPr="004720DA">
      <w:t xml:space="preserve">- </w:t>
    </w:r>
    <w:r w:rsidR="00A90339" w:rsidRPr="004720DA">
      <w:fldChar w:fldCharType="begin"/>
    </w:r>
    <w:r w:rsidRPr="004720DA">
      <w:instrText>PAGE   \* MERGEFORMAT</w:instrText>
    </w:r>
    <w:r w:rsidR="00A90339" w:rsidRPr="004720DA">
      <w:fldChar w:fldCharType="separate"/>
    </w:r>
    <w:r w:rsidR="00C90E6B">
      <w:rPr>
        <w:noProof/>
      </w:rPr>
      <w:t>220</w:t>
    </w:r>
    <w:r w:rsidR="00A90339"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3C1AA8" w:rsidRDefault="003A6692" w:rsidP="003C1A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495" w:rsidRDefault="00D56495" w:rsidP="00470D16">
      <w:r>
        <w:separator/>
      </w:r>
    </w:p>
  </w:footnote>
  <w:footnote w:type="continuationSeparator" w:id="0">
    <w:p w:rsidR="00D56495" w:rsidRDefault="00D56495" w:rsidP="00470D16">
      <w:r>
        <w:continuationSeparator/>
      </w:r>
    </w:p>
  </w:footnote>
  <w:footnote w:id="1">
    <w:p w:rsidR="003A6692" w:rsidRDefault="003A6692" w:rsidP="00C83F3E">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3A6692" w:rsidRDefault="003A6692" w:rsidP="00C83F3E">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3A6692" w:rsidRDefault="003A6692" w:rsidP="00C83F3E">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D04771" w:rsidRDefault="003A6692"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Default="003A6692" w:rsidP="00A218C7">
    <w:pPr>
      <w:pStyle w:val="Intestazione"/>
      <w:jc w:val="center"/>
    </w:pPr>
  </w:p>
  <w:p w:rsidR="003A6692" w:rsidRDefault="003A669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Default="003A6692"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D04771" w:rsidRDefault="003A6692"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D04771" w:rsidRDefault="003A6692"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D04771" w:rsidRDefault="003A6692" w:rsidP="00E21CE0">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D04771" w:rsidRDefault="003A6692"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692" w:rsidRPr="003C1AA8" w:rsidRDefault="003A6692" w:rsidP="003C1A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7CD2022C"/>
    <w:lvl w:ilvl="0" w:tplc="C40208E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C17247"/>
    <w:multiLevelType w:val="hybridMultilevel"/>
    <w:tmpl w:val="C576F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9"/>
  </w:num>
  <w:num w:numId="14">
    <w:abstractNumId w:val="9"/>
  </w:num>
  <w:num w:numId="15">
    <w:abstractNumId w:val="8"/>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2017E0"/>
    <w:rsid w:val="0000007A"/>
    <w:rsid w:val="00006FE5"/>
    <w:rsid w:val="000105D9"/>
    <w:rsid w:val="00013613"/>
    <w:rsid w:val="00017855"/>
    <w:rsid w:val="000206AF"/>
    <w:rsid w:val="0002071D"/>
    <w:rsid w:val="000216B7"/>
    <w:rsid w:val="0002634B"/>
    <w:rsid w:val="00031A30"/>
    <w:rsid w:val="00031AC2"/>
    <w:rsid w:val="000329D6"/>
    <w:rsid w:val="000411B3"/>
    <w:rsid w:val="00044C73"/>
    <w:rsid w:val="00044DB3"/>
    <w:rsid w:val="00046772"/>
    <w:rsid w:val="00053130"/>
    <w:rsid w:val="000553F9"/>
    <w:rsid w:val="00055E94"/>
    <w:rsid w:val="00064FB6"/>
    <w:rsid w:val="000709F1"/>
    <w:rsid w:val="00070B66"/>
    <w:rsid w:val="000713FA"/>
    <w:rsid w:val="000720C5"/>
    <w:rsid w:val="0007450A"/>
    <w:rsid w:val="00075958"/>
    <w:rsid w:val="00075AB7"/>
    <w:rsid w:val="0009155C"/>
    <w:rsid w:val="000916A1"/>
    <w:rsid w:val="0009366F"/>
    <w:rsid w:val="000942BC"/>
    <w:rsid w:val="000A0CEB"/>
    <w:rsid w:val="000A1C69"/>
    <w:rsid w:val="000A2327"/>
    <w:rsid w:val="000A2D20"/>
    <w:rsid w:val="000A58AD"/>
    <w:rsid w:val="000B521A"/>
    <w:rsid w:val="000B5C0F"/>
    <w:rsid w:val="000C3983"/>
    <w:rsid w:val="000C3D39"/>
    <w:rsid w:val="000C6FB1"/>
    <w:rsid w:val="000C786F"/>
    <w:rsid w:val="000C7D18"/>
    <w:rsid w:val="000D16A9"/>
    <w:rsid w:val="000E43F2"/>
    <w:rsid w:val="000F3840"/>
    <w:rsid w:val="000F54E3"/>
    <w:rsid w:val="0010215E"/>
    <w:rsid w:val="00102C68"/>
    <w:rsid w:val="00103C3D"/>
    <w:rsid w:val="00110078"/>
    <w:rsid w:val="00110A16"/>
    <w:rsid w:val="00110F2B"/>
    <w:rsid w:val="00114032"/>
    <w:rsid w:val="001150E7"/>
    <w:rsid w:val="00116F73"/>
    <w:rsid w:val="00121876"/>
    <w:rsid w:val="00122F8D"/>
    <w:rsid w:val="00123C08"/>
    <w:rsid w:val="001273EB"/>
    <w:rsid w:val="001307C9"/>
    <w:rsid w:val="001323E8"/>
    <w:rsid w:val="00133A66"/>
    <w:rsid w:val="00134A81"/>
    <w:rsid w:val="00143EC6"/>
    <w:rsid w:val="0014458C"/>
    <w:rsid w:val="001463B3"/>
    <w:rsid w:val="00146742"/>
    <w:rsid w:val="00150269"/>
    <w:rsid w:val="0015423A"/>
    <w:rsid w:val="001651F4"/>
    <w:rsid w:val="00165641"/>
    <w:rsid w:val="0016564A"/>
    <w:rsid w:val="00165C44"/>
    <w:rsid w:val="00167FDB"/>
    <w:rsid w:val="00172CE0"/>
    <w:rsid w:val="00173433"/>
    <w:rsid w:val="001768B3"/>
    <w:rsid w:val="00182815"/>
    <w:rsid w:val="0018717C"/>
    <w:rsid w:val="00195247"/>
    <w:rsid w:val="001A4683"/>
    <w:rsid w:val="001A5858"/>
    <w:rsid w:val="001B0A9D"/>
    <w:rsid w:val="001B3D46"/>
    <w:rsid w:val="001B41E3"/>
    <w:rsid w:val="001B5378"/>
    <w:rsid w:val="001B5F7A"/>
    <w:rsid w:val="001B7EF3"/>
    <w:rsid w:val="001C02FF"/>
    <w:rsid w:val="001C21C6"/>
    <w:rsid w:val="001C41DB"/>
    <w:rsid w:val="001C46AD"/>
    <w:rsid w:val="001C569E"/>
    <w:rsid w:val="001C7375"/>
    <w:rsid w:val="001D1CBD"/>
    <w:rsid w:val="001D2427"/>
    <w:rsid w:val="001D2D1A"/>
    <w:rsid w:val="001D507A"/>
    <w:rsid w:val="001D6FED"/>
    <w:rsid w:val="001D73AF"/>
    <w:rsid w:val="001E1F5A"/>
    <w:rsid w:val="001E3352"/>
    <w:rsid w:val="001E3785"/>
    <w:rsid w:val="001E589E"/>
    <w:rsid w:val="001E7611"/>
    <w:rsid w:val="001F3091"/>
    <w:rsid w:val="001F48A9"/>
    <w:rsid w:val="001F54D8"/>
    <w:rsid w:val="001F7853"/>
    <w:rsid w:val="002017E0"/>
    <w:rsid w:val="0020488E"/>
    <w:rsid w:val="00205556"/>
    <w:rsid w:val="00206EF0"/>
    <w:rsid w:val="0020771C"/>
    <w:rsid w:val="00207F24"/>
    <w:rsid w:val="00211C73"/>
    <w:rsid w:val="0021203A"/>
    <w:rsid w:val="002130AA"/>
    <w:rsid w:val="0021501B"/>
    <w:rsid w:val="002216C1"/>
    <w:rsid w:val="00222108"/>
    <w:rsid w:val="00226158"/>
    <w:rsid w:val="00226B4F"/>
    <w:rsid w:val="002305D0"/>
    <w:rsid w:val="00230E47"/>
    <w:rsid w:val="00234574"/>
    <w:rsid w:val="00234F95"/>
    <w:rsid w:val="00235BE1"/>
    <w:rsid w:val="00236F34"/>
    <w:rsid w:val="00244BFA"/>
    <w:rsid w:val="002463EE"/>
    <w:rsid w:val="00246CBC"/>
    <w:rsid w:val="00247B37"/>
    <w:rsid w:val="00247BDF"/>
    <w:rsid w:val="002541DD"/>
    <w:rsid w:val="0025551C"/>
    <w:rsid w:val="00255FD4"/>
    <w:rsid w:val="00262560"/>
    <w:rsid w:val="00267AD0"/>
    <w:rsid w:val="00270274"/>
    <w:rsid w:val="00276B7A"/>
    <w:rsid w:val="0029005E"/>
    <w:rsid w:val="00290CFB"/>
    <w:rsid w:val="00291E43"/>
    <w:rsid w:val="00291FD3"/>
    <w:rsid w:val="002924FE"/>
    <w:rsid w:val="00292586"/>
    <w:rsid w:val="002A08FF"/>
    <w:rsid w:val="002A1D5D"/>
    <w:rsid w:val="002A242E"/>
    <w:rsid w:val="002A4461"/>
    <w:rsid w:val="002A506C"/>
    <w:rsid w:val="002A550D"/>
    <w:rsid w:val="002A5EDF"/>
    <w:rsid w:val="002A795A"/>
    <w:rsid w:val="002B121A"/>
    <w:rsid w:val="002B235A"/>
    <w:rsid w:val="002B3CED"/>
    <w:rsid w:val="002B57FF"/>
    <w:rsid w:val="002C0702"/>
    <w:rsid w:val="002C5D8B"/>
    <w:rsid w:val="002C6EC6"/>
    <w:rsid w:val="002D356E"/>
    <w:rsid w:val="002D6D6E"/>
    <w:rsid w:val="002E53E7"/>
    <w:rsid w:val="002F6E87"/>
    <w:rsid w:val="00301090"/>
    <w:rsid w:val="0030129B"/>
    <w:rsid w:val="00306DB2"/>
    <w:rsid w:val="00311C73"/>
    <w:rsid w:val="0031617D"/>
    <w:rsid w:val="00320140"/>
    <w:rsid w:val="00322F6D"/>
    <w:rsid w:val="003254D1"/>
    <w:rsid w:val="003259DC"/>
    <w:rsid w:val="00325BFC"/>
    <w:rsid w:val="00327ED9"/>
    <w:rsid w:val="00331BFD"/>
    <w:rsid w:val="003326C6"/>
    <w:rsid w:val="00334AF1"/>
    <w:rsid w:val="0033616C"/>
    <w:rsid w:val="00337427"/>
    <w:rsid w:val="00340E7F"/>
    <w:rsid w:val="00342548"/>
    <w:rsid w:val="003428A0"/>
    <w:rsid w:val="00346651"/>
    <w:rsid w:val="00350EF5"/>
    <w:rsid w:val="00353EF7"/>
    <w:rsid w:val="00360D4C"/>
    <w:rsid w:val="003620D5"/>
    <w:rsid w:val="003629C1"/>
    <w:rsid w:val="00363BEB"/>
    <w:rsid w:val="00370D50"/>
    <w:rsid w:val="003719B5"/>
    <w:rsid w:val="003731B0"/>
    <w:rsid w:val="00373FC9"/>
    <w:rsid w:val="00377ADE"/>
    <w:rsid w:val="00377FBB"/>
    <w:rsid w:val="0038093E"/>
    <w:rsid w:val="00380978"/>
    <w:rsid w:val="00381AFB"/>
    <w:rsid w:val="00381B10"/>
    <w:rsid w:val="00383118"/>
    <w:rsid w:val="0038768E"/>
    <w:rsid w:val="0039334C"/>
    <w:rsid w:val="00393DA8"/>
    <w:rsid w:val="00394551"/>
    <w:rsid w:val="003A015A"/>
    <w:rsid w:val="003A1891"/>
    <w:rsid w:val="003A246D"/>
    <w:rsid w:val="003A3A87"/>
    <w:rsid w:val="003A3CFD"/>
    <w:rsid w:val="003A5F97"/>
    <w:rsid w:val="003A642E"/>
    <w:rsid w:val="003A6692"/>
    <w:rsid w:val="003B0F2A"/>
    <w:rsid w:val="003B1F99"/>
    <w:rsid w:val="003B2F7A"/>
    <w:rsid w:val="003B3C56"/>
    <w:rsid w:val="003B76C0"/>
    <w:rsid w:val="003C1AA8"/>
    <w:rsid w:val="003C360F"/>
    <w:rsid w:val="003C6D8E"/>
    <w:rsid w:val="003D3323"/>
    <w:rsid w:val="003D3541"/>
    <w:rsid w:val="003D3688"/>
    <w:rsid w:val="003D6BF3"/>
    <w:rsid w:val="003E34F0"/>
    <w:rsid w:val="003E4683"/>
    <w:rsid w:val="003E4985"/>
    <w:rsid w:val="003E5FA0"/>
    <w:rsid w:val="003E63E6"/>
    <w:rsid w:val="003E7785"/>
    <w:rsid w:val="003F2151"/>
    <w:rsid w:val="003F3D27"/>
    <w:rsid w:val="004018B1"/>
    <w:rsid w:val="0040320B"/>
    <w:rsid w:val="00407A4C"/>
    <w:rsid w:val="00410EDD"/>
    <w:rsid w:val="00413972"/>
    <w:rsid w:val="004153CF"/>
    <w:rsid w:val="00421077"/>
    <w:rsid w:val="0042570B"/>
    <w:rsid w:val="004263F4"/>
    <w:rsid w:val="004270BD"/>
    <w:rsid w:val="00427BEF"/>
    <w:rsid w:val="00433C60"/>
    <w:rsid w:val="00436CF2"/>
    <w:rsid w:val="00440C46"/>
    <w:rsid w:val="00450B87"/>
    <w:rsid w:val="00453040"/>
    <w:rsid w:val="00453282"/>
    <w:rsid w:val="00453F7F"/>
    <w:rsid w:val="00454697"/>
    <w:rsid w:val="00455977"/>
    <w:rsid w:val="00456B6F"/>
    <w:rsid w:val="004612BC"/>
    <w:rsid w:val="004615EC"/>
    <w:rsid w:val="00463D4F"/>
    <w:rsid w:val="00465C67"/>
    <w:rsid w:val="004673E0"/>
    <w:rsid w:val="00470D16"/>
    <w:rsid w:val="004720DA"/>
    <w:rsid w:val="004758CC"/>
    <w:rsid w:val="00481D50"/>
    <w:rsid w:val="00485650"/>
    <w:rsid w:val="004863CC"/>
    <w:rsid w:val="00492A3C"/>
    <w:rsid w:val="0049374A"/>
    <w:rsid w:val="004A79D8"/>
    <w:rsid w:val="004B13CC"/>
    <w:rsid w:val="004B1420"/>
    <w:rsid w:val="004B4F71"/>
    <w:rsid w:val="004B564A"/>
    <w:rsid w:val="004C003D"/>
    <w:rsid w:val="004C0579"/>
    <w:rsid w:val="004C2537"/>
    <w:rsid w:val="004C6079"/>
    <w:rsid w:val="004C7386"/>
    <w:rsid w:val="004C75AA"/>
    <w:rsid w:val="004C7D8F"/>
    <w:rsid w:val="004D42CD"/>
    <w:rsid w:val="004D7706"/>
    <w:rsid w:val="004E1995"/>
    <w:rsid w:val="004E3104"/>
    <w:rsid w:val="004E6C40"/>
    <w:rsid w:val="004F02DA"/>
    <w:rsid w:val="004F0B46"/>
    <w:rsid w:val="004F0E8D"/>
    <w:rsid w:val="004F3CD7"/>
    <w:rsid w:val="004F690D"/>
    <w:rsid w:val="00506F65"/>
    <w:rsid w:val="0050733F"/>
    <w:rsid w:val="00507359"/>
    <w:rsid w:val="00510DD7"/>
    <w:rsid w:val="00511E33"/>
    <w:rsid w:val="0051307F"/>
    <w:rsid w:val="005130AA"/>
    <w:rsid w:val="00515578"/>
    <w:rsid w:val="005168B5"/>
    <w:rsid w:val="0052020E"/>
    <w:rsid w:val="00521D4B"/>
    <w:rsid w:val="00521DE7"/>
    <w:rsid w:val="005239A6"/>
    <w:rsid w:val="00526820"/>
    <w:rsid w:val="00533E37"/>
    <w:rsid w:val="00537976"/>
    <w:rsid w:val="00544A04"/>
    <w:rsid w:val="00545168"/>
    <w:rsid w:val="005473A0"/>
    <w:rsid w:val="00547951"/>
    <w:rsid w:val="00551ED2"/>
    <w:rsid w:val="00552032"/>
    <w:rsid w:val="00557924"/>
    <w:rsid w:val="005676D9"/>
    <w:rsid w:val="005719BB"/>
    <w:rsid w:val="00572CA6"/>
    <w:rsid w:val="00577712"/>
    <w:rsid w:val="005848F1"/>
    <w:rsid w:val="005876B9"/>
    <w:rsid w:val="0059013F"/>
    <w:rsid w:val="00591684"/>
    <w:rsid w:val="005970D0"/>
    <w:rsid w:val="005A0A5B"/>
    <w:rsid w:val="005A1238"/>
    <w:rsid w:val="005A4964"/>
    <w:rsid w:val="005A7D6A"/>
    <w:rsid w:val="005B004F"/>
    <w:rsid w:val="005B4B5C"/>
    <w:rsid w:val="005B5D77"/>
    <w:rsid w:val="005B652C"/>
    <w:rsid w:val="005C0E8A"/>
    <w:rsid w:val="005C115F"/>
    <w:rsid w:val="005C1BD0"/>
    <w:rsid w:val="005D0EA1"/>
    <w:rsid w:val="005D1ADD"/>
    <w:rsid w:val="005D4011"/>
    <w:rsid w:val="005D4E38"/>
    <w:rsid w:val="005D7B0C"/>
    <w:rsid w:val="005E00FE"/>
    <w:rsid w:val="005E657B"/>
    <w:rsid w:val="005E6935"/>
    <w:rsid w:val="005E74B3"/>
    <w:rsid w:val="005F1C6A"/>
    <w:rsid w:val="005F327B"/>
    <w:rsid w:val="005F55AE"/>
    <w:rsid w:val="00600228"/>
    <w:rsid w:val="00601F06"/>
    <w:rsid w:val="006026BF"/>
    <w:rsid w:val="00602BB4"/>
    <w:rsid w:val="00603ADF"/>
    <w:rsid w:val="00604B06"/>
    <w:rsid w:val="006100A3"/>
    <w:rsid w:val="006103F8"/>
    <w:rsid w:val="006108F5"/>
    <w:rsid w:val="00613C38"/>
    <w:rsid w:val="00620657"/>
    <w:rsid w:val="00624C8B"/>
    <w:rsid w:val="00633BB8"/>
    <w:rsid w:val="00642376"/>
    <w:rsid w:val="00643059"/>
    <w:rsid w:val="00645825"/>
    <w:rsid w:val="0064748C"/>
    <w:rsid w:val="006616F3"/>
    <w:rsid w:val="006642AB"/>
    <w:rsid w:val="00666F9C"/>
    <w:rsid w:val="00670654"/>
    <w:rsid w:val="006755CA"/>
    <w:rsid w:val="006814C2"/>
    <w:rsid w:val="00682064"/>
    <w:rsid w:val="0068734A"/>
    <w:rsid w:val="00687540"/>
    <w:rsid w:val="00687E2C"/>
    <w:rsid w:val="006913D9"/>
    <w:rsid w:val="00692168"/>
    <w:rsid w:val="00692887"/>
    <w:rsid w:val="00693F2B"/>
    <w:rsid w:val="00696E8F"/>
    <w:rsid w:val="0069791D"/>
    <w:rsid w:val="006A11E8"/>
    <w:rsid w:val="006A5379"/>
    <w:rsid w:val="006A6A5F"/>
    <w:rsid w:val="006A76D2"/>
    <w:rsid w:val="006B0291"/>
    <w:rsid w:val="006B1D86"/>
    <w:rsid w:val="006B1FFC"/>
    <w:rsid w:val="006B2060"/>
    <w:rsid w:val="006B5B24"/>
    <w:rsid w:val="006B5BE5"/>
    <w:rsid w:val="006C14C7"/>
    <w:rsid w:val="006C28D9"/>
    <w:rsid w:val="006C68A5"/>
    <w:rsid w:val="006D03D9"/>
    <w:rsid w:val="006D4158"/>
    <w:rsid w:val="006D5322"/>
    <w:rsid w:val="006E4D4C"/>
    <w:rsid w:val="006E5E0C"/>
    <w:rsid w:val="006F031C"/>
    <w:rsid w:val="006F0970"/>
    <w:rsid w:val="006F1743"/>
    <w:rsid w:val="006F2AF1"/>
    <w:rsid w:val="006F4675"/>
    <w:rsid w:val="006F5004"/>
    <w:rsid w:val="006F5C5D"/>
    <w:rsid w:val="006F7327"/>
    <w:rsid w:val="00710DC0"/>
    <w:rsid w:val="007111AD"/>
    <w:rsid w:val="0071439E"/>
    <w:rsid w:val="007147C7"/>
    <w:rsid w:val="0072300F"/>
    <w:rsid w:val="00734940"/>
    <w:rsid w:val="00736D96"/>
    <w:rsid w:val="00740162"/>
    <w:rsid w:val="00742D8C"/>
    <w:rsid w:val="0074765A"/>
    <w:rsid w:val="0075138A"/>
    <w:rsid w:val="00751855"/>
    <w:rsid w:val="00751B9D"/>
    <w:rsid w:val="00754395"/>
    <w:rsid w:val="00755B67"/>
    <w:rsid w:val="00756438"/>
    <w:rsid w:val="0075644A"/>
    <w:rsid w:val="0075685F"/>
    <w:rsid w:val="00756FE3"/>
    <w:rsid w:val="007625C2"/>
    <w:rsid w:val="007635FD"/>
    <w:rsid w:val="00763DEE"/>
    <w:rsid w:val="007653EB"/>
    <w:rsid w:val="007654B0"/>
    <w:rsid w:val="007668F4"/>
    <w:rsid w:val="00770346"/>
    <w:rsid w:val="0077085C"/>
    <w:rsid w:val="0077390B"/>
    <w:rsid w:val="00774242"/>
    <w:rsid w:val="0077443B"/>
    <w:rsid w:val="00775216"/>
    <w:rsid w:val="007772BA"/>
    <w:rsid w:val="00777469"/>
    <w:rsid w:val="007800EC"/>
    <w:rsid w:val="0079035B"/>
    <w:rsid w:val="00793F86"/>
    <w:rsid w:val="007A047F"/>
    <w:rsid w:val="007A09DB"/>
    <w:rsid w:val="007A5806"/>
    <w:rsid w:val="007B0C8C"/>
    <w:rsid w:val="007B3340"/>
    <w:rsid w:val="007B456E"/>
    <w:rsid w:val="007C1A0C"/>
    <w:rsid w:val="007C1F08"/>
    <w:rsid w:val="007D103C"/>
    <w:rsid w:val="007D2853"/>
    <w:rsid w:val="007D2AAB"/>
    <w:rsid w:val="007D3B33"/>
    <w:rsid w:val="007D489F"/>
    <w:rsid w:val="007E4FD3"/>
    <w:rsid w:val="007F0CD6"/>
    <w:rsid w:val="007F15A8"/>
    <w:rsid w:val="007F239B"/>
    <w:rsid w:val="007F3756"/>
    <w:rsid w:val="007F5C24"/>
    <w:rsid w:val="007F5CED"/>
    <w:rsid w:val="007F6FDD"/>
    <w:rsid w:val="0080020B"/>
    <w:rsid w:val="008050D0"/>
    <w:rsid w:val="00820998"/>
    <w:rsid w:val="00825A37"/>
    <w:rsid w:val="00831B5B"/>
    <w:rsid w:val="00833C36"/>
    <w:rsid w:val="0083648E"/>
    <w:rsid w:val="00841702"/>
    <w:rsid w:val="00841858"/>
    <w:rsid w:val="00842273"/>
    <w:rsid w:val="00843061"/>
    <w:rsid w:val="00846631"/>
    <w:rsid w:val="00846778"/>
    <w:rsid w:val="00846CF0"/>
    <w:rsid w:val="008470CB"/>
    <w:rsid w:val="008472E6"/>
    <w:rsid w:val="00847AFE"/>
    <w:rsid w:val="00857A8F"/>
    <w:rsid w:val="0086623A"/>
    <w:rsid w:val="00867BD0"/>
    <w:rsid w:val="00870EE0"/>
    <w:rsid w:val="008713F7"/>
    <w:rsid w:val="008713FB"/>
    <w:rsid w:val="0087346E"/>
    <w:rsid w:val="00876C25"/>
    <w:rsid w:val="00881259"/>
    <w:rsid w:val="00891C01"/>
    <w:rsid w:val="00897114"/>
    <w:rsid w:val="008978AD"/>
    <w:rsid w:val="008A1497"/>
    <w:rsid w:val="008A377F"/>
    <w:rsid w:val="008A4A9A"/>
    <w:rsid w:val="008A5A38"/>
    <w:rsid w:val="008A5C8D"/>
    <w:rsid w:val="008A62AE"/>
    <w:rsid w:val="008B0A02"/>
    <w:rsid w:val="008B1FC3"/>
    <w:rsid w:val="008B4041"/>
    <w:rsid w:val="008B6EFF"/>
    <w:rsid w:val="008C05D1"/>
    <w:rsid w:val="008C32F3"/>
    <w:rsid w:val="008D0A52"/>
    <w:rsid w:val="008D4521"/>
    <w:rsid w:val="008D4A78"/>
    <w:rsid w:val="008D6FB8"/>
    <w:rsid w:val="008E0EB4"/>
    <w:rsid w:val="008E4A93"/>
    <w:rsid w:val="008E6C9C"/>
    <w:rsid w:val="008F6F29"/>
    <w:rsid w:val="008F716D"/>
    <w:rsid w:val="008F7B68"/>
    <w:rsid w:val="00901561"/>
    <w:rsid w:val="009016DC"/>
    <w:rsid w:val="00902432"/>
    <w:rsid w:val="00903938"/>
    <w:rsid w:val="0091734D"/>
    <w:rsid w:val="00920259"/>
    <w:rsid w:val="009208D9"/>
    <w:rsid w:val="00921808"/>
    <w:rsid w:val="0092276B"/>
    <w:rsid w:val="00923D6B"/>
    <w:rsid w:val="00923DBB"/>
    <w:rsid w:val="009319B4"/>
    <w:rsid w:val="00934006"/>
    <w:rsid w:val="009345E7"/>
    <w:rsid w:val="00936BE2"/>
    <w:rsid w:val="00937F00"/>
    <w:rsid w:val="0094305E"/>
    <w:rsid w:val="009447BE"/>
    <w:rsid w:val="009454B8"/>
    <w:rsid w:val="00947369"/>
    <w:rsid w:val="00950A89"/>
    <w:rsid w:val="00950AAB"/>
    <w:rsid w:val="009530C8"/>
    <w:rsid w:val="00953A10"/>
    <w:rsid w:val="00955A60"/>
    <w:rsid w:val="00962C7C"/>
    <w:rsid w:val="00964DC3"/>
    <w:rsid w:val="0096668F"/>
    <w:rsid w:val="009678DE"/>
    <w:rsid w:val="0097077C"/>
    <w:rsid w:val="00970B23"/>
    <w:rsid w:val="00971999"/>
    <w:rsid w:val="009737EB"/>
    <w:rsid w:val="009755C9"/>
    <w:rsid w:val="00975CB6"/>
    <w:rsid w:val="00976786"/>
    <w:rsid w:val="009769D4"/>
    <w:rsid w:val="00976A23"/>
    <w:rsid w:val="009777EC"/>
    <w:rsid w:val="00980940"/>
    <w:rsid w:val="0098342B"/>
    <w:rsid w:val="00984EDE"/>
    <w:rsid w:val="00987E5B"/>
    <w:rsid w:val="009901FB"/>
    <w:rsid w:val="00993440"/>
    <w:rsid w:val="0099797C"/>
    <w:rsid w:val="009A024A"/>
    <w:rsid w:val="009A1C16"/>
    <w:rsid w:val="009A20FD"/>
    <w:rsid w:val="009A38B5"/>
    <w:rsid w:val="009A446B"/>
    <w:rsid w:val="009A7B36"/>
    <w:rsid w:val="009B503E"/>
    <w:rsid w:val="009C13D0"/>
    <w:rsid w:val="009C2007"/>
    <w:rsid w:val="009C3398"/>
    <w:rsid w:val="009C73DE"/>
    <w:rsid w:val="009D07E2"/>
    <w:rsid w:val="009D40BB"/>
    <w:rsid w:val="009D5F89"/>
    <w:rsid w:val="009D7242"/>
    <w:rsid w:val="009E1C44"/>
    <w:rsid w:val="009E1D57"/>
    <w:rsid w:val="009E2D6D"/>
    <w:rsid w:val="009F0B69"/>
    <w:rsid w:val="009F12BE"/>
    <w:rsid w:val="009F241D"/>
    <w:rsid w:val="009F3E42"/>
    <w:rsid w:val="009F4242"/>
    <w:rsid w:val="009F5348"/>
    <w:rsid w:val="009F55B8"/>
    <w:rsid w:val="00A05FB2"/>
    <w:rsid w:val="00A10401"/>
    <w:rsid w:val="00A11DD0"/>
    <w:rsid w:val="00A20B73"/>
    <w:rsid w:val="00A218C7"/>
    <w:rsid w:val="00A230FC"/>
    <w:rsid w:val="00A25085"/>
    <w:rsid w:val="00A3641B"/>
    <w:rsid w:val="00A46E80"/>
    <w:rsid w:val="00A5045B"/>
    <w:rsid w:val="00A50BC3"/>
    <w:rsid w:val="00A50F30"/>
    <w:rsid w:val="00A5267C"/>
    <w:rsid w:val="00A53AE2"/>
    <w:rsid w:val="00A54142"/>
    <w:rsid w:val="00A56A41"/>
    <w:rsid w:val="00A576F4"/>
    <w:rsid w:val="00A63B74"/>
    <w:rsid w:val="00A65172"/>
    <w:rsid w:val="00A668C2"/>
    <w:rsid w:val="00A669FC"/>
    <w:rsid w:val="00A66ED6"/>
    <w:rsid w:val="00A702B6"/>
    <w:rsid w:val="00A70585"/>
    <w:rsid w:val="00A70C34"/>
    <w:rsid w:val="00A71341"/>
    <w:rsid w:val="00A72FA9"/>
    <w:rsid w:val="00A731D6"/>
    <w:rsid w:val="00A73C8E"/>
    <w:rsid w:val="00A7443F"/>
    <w:rsid w:val="00A80E91"/>
    <w:rsid w:val="00A83C4B"/>
    <w:rsid w:val="00A85C92"/>
    <w:rsid w:val="00A86CCD"/>
    <w:rsid w:val="00A90339"/>
    <w:rsid w:val="00A94D8B"/>
    <w:rsid w:val="00A94EBA"/>
    <w:rsid w:val="00A96201"/>
    <w:rsid w:val="00A973EB"/>
    <w:rsid w:val="00AA1730"/>
    <w:rsid w:val="00AA5D9D"/>
    <w:rsid w:val="00AB0E15"/>
    <w:rsid w:val="00AB0FD9"/>
    <w:rsid w:val="00AB18B6"/>
    <w:rsid w:val="00AB2B3D"/>
    <w:rsid w:val="00AB2D90"/>
    <w:rsid w:val="00AB4C8A"/>
    <w:rsid w:val="00AC06BB"/>
    <w:rsid w:val="00AC1581"/>
    <w:rsid w:val="00AC58F8"/>
    <w:rsid w:val="00AC711C"/>
    <w:rsid w:val="00AE3F45"/>
    <w:rsid w:val="00AE50AD"/>
    <w:rsid w:val="00AE5EE6"/>
    <w:rsid w:val="00AE5F76"/>
    <w:rsid w:val="00AE654A"/>
    <w:rsid w:val="00AE7913"/>
    <w:rsid w:val="00AF0D64"/>
    <w:rsid w:val="00AF5EEF"/>
    <w:rsid w:val="00AF6120"/>
    <w:rsid w:val="00B02CED"/>
    <w:rsid w:val="00B039B4"/>
    <w:rsid w:val="00B06B89"/>
    <w:rsid w:val="00B079DF"/>
    <w:rsid w:val="00B121C6"/>
    <w:rsid w:val="00B12BD8"/>
    <w:rsid w:val="00B13614"/>
    <w:rsid w:val="00B16657"/>
    <w:rsid w:val="00B21D1B"/>
    <w:rsid w:val="00B221CA"/>
    <w:rsid w:val="00B22934"/>
    <w:rsid w:val="00B30514"/>
    <w:rsid w:val="00B3167E"/>
    <w:rsid w:val="00B32051"/>
    <w:rsid w:val="00B33A4E"/>
    <w:rsid w:val="00B35895"/>
    <w:rsid w:val="00B358E0"/>
    <w:rsid w:val="00B36D3B"/>
    <w:rsid w:val="00B412D7"/>
    <w:rsid w:val="00B42180"/>
    <w:rsid w:val="00B4396F"/>
    <w:rsid w:val="00B44A1E"/>
    <w:rsid w:val="00B5204A"/>
    <w:rsid w:val="00B5239C"/>
    <w:rsid w:val="00B5550C"/>
    <w:rsid w:val="00B56243"/>
    <w:rsid w:val="00B60317"/>
    <w:rsid w:val="00B60A07"/>
    <w:rsid w:val="00B66EBC"/>
    <w:rsid w:val="00B70309"/>
    <w:rsid w:val="00B70F6D"/>
    <w:rsid w:val="00B76206"/>
    <w:rsid w:val="00B9232A"/>
    <w:rsid w:val="00B9790C"/>
    <w:rsid w:val="00B97B6A"/>
    <w:rsid w:val="00BA16CE"/>
    <w:rsid w:val="00BA2C9B"/>
    <w:rsid w:val="00BA3EDC"/>
    <w:rsid w:val="00BA4DCA"/>
    <w:rsid w:val="00BA5CA1"/>
    <w:rsid w:val="00BB15AB"/>
    <w:rsid w:val="00BB3BCF"/>
    <w:rsid w:val="00BB45D5"/>
    <w:rsid w:val="00BB485A"/>
    <w:rsid w:val="00BB7B67"/>
    <w:rsid w:val="00BC4190"/>
    <w:rsid w:val="00BC5361"/>
    <w:rsid w:val="00BC5A07"/>
    <w:rsid w:val="00BC5C72"/>
    <w:rsid w:val="00BC5E7A"/>
    <w:rsid w:val="00BD43A8"/>
    <w:rsid w:val="00BD6677"/>
    <w:rsid w:val="00BE4BA6"/>
    <w:rsid w:val="00BF13B0"/>
    <w:rsid w:val="00BF4834"/>
    <w:rsid w:val="00BF4CCF"/>
    <w:rsid w:val="00BF6436"/>
    <w:rsid w:val="00C00481"/>
    <w:rsid w:val="00C00BB8"/>
    <w:rsid w:val="00C01E44"/>
    <w:rsid w:val="00C058F7"/>
    <w:rsid w:val="00C06E30"/>
    <w:rsid w:val="00C1368D"/>
    <w:rsid w:val="00C168C2"/>
    <w:rsid w:val="00C16D1A"/>
    <w:rsid w:val="00C22096"/>
    <w:rsid w:val="00C22737"/>
    <w:rsid w:val="00C232EA"/>
    <w:rsid w:val="00C23CDC"/>
    <w:rsid w:val="00C2618D"/>
    <w:rsid w:val="00C37A31"/>
    <w:rsid w:val="00C442D1"/>
    <w:rsid w:val="00C45997"/>
    <w:rsid w:val="00C46A1D"/>
    <w:rsid w:val="00C53292"/>
    <w:rsid w:val="00C54449"/>
    <w:rsid w:val="00C573F3"/>
    <w:rsid w:val="00C64F14"/>
    <w:rsid w:val="00C662D3"/>
    <w:rsid w:val="00C8108B"/>
    <w:rsid w:val="00C82DEA"/>
    <w:rsid w:val="00C82EEC"/>
    <w:rsid w:val="00C83F3E"/>
    <w:rsid w:val="00C84F61"/>
    <w:rsid w:val="00C86C06"/>
    <w:rsid w:val="00C9042E"/>
    <w:rsid w:val="00C90E6B"/>
    <w:rsid w:val="00C90F45"/>
    <w:rsid w:val="00C9556C"/>
    <w:rsid w:val="00C96620"/>
    <w:rsid w:val="00CA1AE6"/>
    <w:rsid w:val="00CA3330"/>
    <w:rsid w:val="00CA6FD1"/>
    <w:rsid w:val="00CA6FF6"/>
    <w:rsid w:val="00CB3289"/>
    <w:rsid w:val="00CB4315"/>
    <w:rsid w:val="00CB4B76"/>
    <w:rsid w:val="00CB75E1"/>
    <w:rsid w:val="00CC031A"/>
    <w:rsid w:val="00CC0D46"/>
    <w:rsid w:val="00CC29A6"/>
    <w:rsid w:val="00CD2A8B"/>
    <w:rsid w:val="00CE0C51"/>
    <w:rsid w:val="00CE280F"/>
    <w:rsid w:val="00CF2A70"/>
    <w:rsid w:val="00CF3FFD"/>
    <w:rsid w:val="00CF6561"/>
    <w:rsid w:val="00CF78F3"/>
    <w:rsid w:val="00D0087C"/>
    <w:rsid w:val="00D00D05"/>
    <w:rsid w:val="00D04771"/>
    <w:rsid w:val="00D13208"/>
    <w:rsid w:val="00D1611B"/>
    <w:rsid w:val="00D33723"/>
    <w:rsid w:val="00D3570A"/>
    <w:rsid w:val="00D35BA6"/>
    <w:rsid w:val="00D37C0A"/>
    <w:rsid w:val="00D42430"/>
    <w:rsid w:val="00D43A0E"/>
    <w:rsid w:val="00D43B63"/>
    <w:rsid w:val="00D44547"/>
    <w:rsid w:val="00D44BD8"/>
    <w:rsid w:val="00D451A9"/>
    <w:rsid w:val="00D461F2"/>
    <w:rsid w:val="00D47198"/>
    <w:rsid w:val="00D54FA9"/>
    <w:rsid w:val="00D55939"/>
    <w:rsid w:val="00D56495"/>
    <w:rsid w:val="00D61B2C"/>
    <w:rsid w:val="00D63459"/>
    <w:rsid w:val="00D67BF0"/>
    <w:rsid w:val="00D710CD"/>
    <w:rsid w:val="00D7169C"/>
    <w:rsid w:val="00D72CF7"/>
    <w:rsid w:val="00D73A70"/>
    <w:rsid w:val="00D741F7"/>
    <w:rsid w:val="00D77D85"/>
    <w:rsid w:val="00D8082F"/>
    <w:rsid w:val="00D81023"/>
    <w:rsid w:val="00D812AC"/>
    <w:rsid w:val="00D81408"/>
    <w:rsid w:val="00D903B9"/>
    <w:rsid w:val="00D90738"/>
    <w:rsid w:val="00D92ED1"/>
    <w:rsid w:val="00D9393B"/>
    <w:rsid w:val="00DA1338"/>
    <w:rsid w:val="00DA1431"/>
    <w:rsid w:val="00DA1806"/>
    <w:rsid w:val="00DA29B8"/>
    <w:rsid w:val="00DA5C57"/>
    <w:rsid w:val="00DA7D5E"/>
    <w:rsid w:val="00DB1BFA"/>
    <w:rsid w:val="00DB6358"/>
    <w:rsid w:val="00DB6417"/>
    <w:rsid w:val="00DB6461"/>
    <w:rsid w:val="00DC3E52"/>
    <w:rsid w:val="00DD285A"/>
    <w:rsid w:val="00DD2D13"/>
    <w:rsid w:val="00DD326F"/>
    <w:rsid w:val="00DD4092"/>
    <w:rsid w:val="00DD4C20"/>
    <w:rsid w:val="00DD4F71"/>
    <w:rsid w:val="00DE710C"/>
    <w:rsid w:val="00DE788A"/>
    <w:rsid w:val="00DF095E"/>
    <w:rsid w:val="00DF1FCE"/>
    <w:rsid w:val="00DF663A"/>
    <w:rsid w:val="00DF6E35"/>
    <w:rsid w:val="00E04062"/>
    <w:rsid w:val="00E067DD"/>
    <w:rsid w:val="00E07E6F"/>
    <w:rsid w:val="00E1094B"/>
    <w:rsid w:val="00E11371"/>
    <w:rsid w:val="00E1166D"/>
    <w:rsid w:val="00E1300F"/>
    <w:rsid w:val="00E13701"/>
    <w:rsid w:val="00E13CB2"/>
    <w:rsid w:val="00E16DE5"/>
    <w:rsid w:val="00E20222"/>
    <w:rsid w:val="00E21CE0"/>
    <w:rsid w:val="00E229F7"/>
    <w:rsid w:val="00E2648C"/>
    <w:rsid w:val="00E309AF"/>
    <w:rsid w:val="00E328A6"/>
    <w:rsid w:val="00E32A06"/>
    <w:rsid w:val="00E34394"/>
    <w:rsid w:val="00E40155"/>
    <w:rsid w:val="00E42AD4"/>
    <w:rsid w:val="00E4694F"/>
    <w:rsid w:val="00E47C07"/>
    <w:rsid w:val="00E5101A"/>
    <w:rsid w:val="00E53F87"/>
    <w:rsid w:val="00E54F76"/>
    <w:rsid w:val="00E7304A"/>
    <w:rsid w:val="00E8079E"/>
    <w:rsid w:val="00E8459E"/>
    <w:rsid w:val="00E854EE"/>
    <w:rsid w:val="00E90C81"/>
    <w:rsid w:val="00E91361"/>
    <w:rsid w:val="00EA068C"/>
    <w:rsid w:val="00EA1342"/>
    <w:rsid w:val="00EA5E45"/>
    <w:rsid w:val="00EB280A"/>
    <w:rsid w:val="00EC079E"/>
    <w:rsid w:val="00EC220B"/>
    <w:rsid w:val="00EC44E5"/>
    <w:rsid w:val="00EC5838"/>
    <w:rsid w:val="00ED1544"/>
    <w:rsid w:val="00ED311D"/>
    <w:rsid w:val="00ED47B3"/>
    <w:rsid w:val="00ED7473"/>
    <w:rsid w:val="00EE3EBA"/>
    <w:rsid w:val="00EF2348"/>
    <w:rsid w:val="00EF2F8D"/>
    <w:rsid w:val="00EF33E7"/>
    <w:rsid w:val="00EF5335"/>
    <w:rsid w:val="00EF620E"/>
    <w:rsid w:val="00EF7466"/>
    <w:rsid w:val="00F03104"/>
    <w:rsid w:val="00F03827"/>
    <w:rsid w:val="00F0682F"/>
    <w:rsid w:val="00F2027C"/>
    <w:rsid w:val="00F241C7"/>
    <w:rsid w:val="00F25C27"/>
    <w:rsid w:val="00F27FC4"/>
    <w:rsid w:val="00F30CF5"/>
    <w:rsid w:val="00F33353"/>
    <w:rsid w:val="00F36610"/>
    <w:rsid w:val="00F3735D"/>
    <w:rsid w:val="00F415E3"/>
    <w:rsid w:val="00F47671"/>
    <w:rsid w:val="00F51D52"/>
    <w:rsid w:val="00F536C4"/>
    <w:rsid w:val="00F61178"/>
    <w:rsid w:val="00F612BB"/>
    <w:rsid w:val="00F62D99"/>
    <w:rsid w:val="00F642A2"/>
    <w:rsid w:val="00F70A11"/>
    <w:rsid w:val="00F7184B"/>
    <w:rsid w:val="00F728FD"/>
    <w:rsid w:val="00F73D75"/>
    <w:rsid w:val="00F7418F"/>
    <w:rsid w:val="00F87271"/>
    <w:rsid w:val="00F87D63"/>
    <w:rsid w:val="00F94758"/>
    <w:rsid w:val="00F94DCD"/>
    <w:rsid w:val="00F9719F"/>
    <w:rsid w:val="00F97F23"/>
    <w:rsid w:val="00FA3B5E"/>
    <w:rsid w:val="00FA5D29"/>
    <w:rsid w:val="00FB088D"/>
    <w:rsid w:val="00FB2AB8"/>
    <w:rsid w:val="00FB405B"/>
    <w:rsid w:val="00FB57B2"/>
    <w:rsid w:val="00FB79C5"/>
    <w:rsid w:val="00FB7E6E"/>
    <w:rsid w:val="00FC1D6C"/>
    <w:rsid w:val="00FC50D8"/>
    <w:rsid w:val="00FC6863"/>
    <w:rsid w:val="00FC6F25"/>
    <w:rsid w:val="00FD1498"/>
    <w:rsid w:val="00FD3178"/>
    <w:rsid w:val="00FD5764"/>
    <w:rsid w:val="00FD5D8D"/>
    <w:rsid w:val="00FD6287"/>
    <w:rsid w:val="00FD66A4"/>
    <w:rsid w:val="00FE13D1"/>
    <w:rsid w:val="00FE1717"/>
    <w:rsid w:val="00FE3D1D"/>
    <w:rsid w:val="00FF2A24"/>
    <w:rsid w:val="00FF3F67"/>
    <w:rsid w:val="00FF4D7C"/>
    <w:rsid w:val="00FF6C13"/>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5:docId w15:val="{D6E43011-F05E-40F8-8BB2-E159D4B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63BE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F3FFD"/>
    <w:pPr>
      <w:tabs>
        <w:tab w:val="right" w:leader="dot" w:pos="9639"/>
      </w:tabs>
      <w:spacing w:before="240" w:after="120"/>
      <w:ind w:left="1134" w:hanging="1134"/>
    </w:pPr>
    <w:rPr>
      <w:b/>
      <w:bCs/>
      <w:caps/>
      <w:noProof/>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A65172"/>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547951"/>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276B7A"/>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1"/>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547951"/>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276B7A"/>
    <w:rPr>
      <w:b/>
      <w:noProof/>
      <w:lang w:eastAsia="en-US"/>
    </w:rPr>
  </w:style>
  <w:style w:type="paragraph" w:customStyle="1" w:styleId="QPR-LivelloEQF">
    <w:name w:val="QPR-LivelloEQF"/>
    <w:qFormat/>
    <w:rsid w:val="00276B7A"/>
    <w:rPr>
      <w:b/>
      <w:noProof/>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20488E"/>
    <w:pPr>
      <w:numPr>
        <w:numId w:val="12"/>
      </w:numPr>
      <w:suppressAutoHyphens/>
      <w:ind w:left="426"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ElencoADALegenda">
    <w:name w:val="DOC-ElencoADALegenda"/>
    <w:basedOn w:val="DOC-Testo"/>
    <w:qFormat/>
    <w:rsid w:val="00377FBB"/>
    <w:rPr>
      <w:sz w:val="16"/>
    </w:rPr>
  </w:style>
  <w:style w:type="paragraph" w:customStyle="1" w:styleId="DOC-TitoloSettoreXelenchi">
    <w:name w:val="DOC-TitoloSettoreXelenchi"/>
    <w:basedOn w:val="DOC-Testo"/>
    <w:qFormat/>
    <w:rsid w:val="00306DB2"/>
    <w:pPr>
      <w:suppressAutoHyphens/>
      <w:spacing w:after="120"/>
      <w:jc w:val="center"/>
    </w:pPr>
    <w:rPr>
      <w:b/>
      <w:sz w:val="32"/>
    </w:rPr>
  </w:style>
  <w:style w:type="paragraph" w:customStyle="1" w:styleId="DOC-ElencoADAsequenza">
    <w:name w:val="DOC-ElencoADAsequenza"/>
    <w:qFormat/>
    <w:rsid w:val="007D489F"/>
    <w:rPr>
      <w:rFonts w:cs="Calibri"/>
      <w:b/>
      <w:color w:val="000000"/>
    </w:rPr>
  </w:style>
  <w:style w:type="paragraph" w:customStyle="1" w:styleId="QPR-TestoCentrato">
    <w:name w:val="QPR-TestoCentrato"/>
    <w:basedOn w:val="QPR-Descrittori"/>
    <w:qFormat/>
    <w:rsid w:val="00F9719F"/>
    <w:pPr>
      <w:jc w:val="center"/>
    </w:pPr>
  </w:style>
  <w:style w:type="paragraph" w:customStyle="1" w:styleId="DOC-ELenco">
    <w:name w:val="DOC-ELenco"/>
    <w:basedOn w:val="DOC-Testo"/>
    <w:qFormat/>
    <w:rsid w:val="008C05D1"/>
  </w:style>
  <w:style w:type="paragraph" w:customStyle="1" w:styleId="DOC-ElencoCx">
    <w:name w:val="DOC-ElencoCx"/>
    <w:basedOn w:val="DOC-ELenco"/>
    <w:qFormat/>
    <w:rsid w:val="0075644A"/>
    <w:pPr>
      <w:jc w:val="center"/>
    </w:pPr>
  </w:style>
  <w:style w:type="paragraph" w:customStyle="1" w:styleId="DOC-ElencoGrassetto">
    <w:name w:val="DOC-ElencoGrassetto"/>
    <w:basedOn w:val="DOC-ELenco"/>
    <w:qFormat/>
    <w:rsid w:val="0075644A"/>
    <w:rPr>
      <w:b/>
    </w:rPr>
  </w:style>
  <w:style w:type="paragraph" w:customStyle="1" w:styleId="DOC-ElencoIntestazioni">
    <w:name w:val="DOC-ElencoIntestazioni"/>
    <w:basedOn w:val="DOC-ELenco"/>
    <w:qFormat/>
    <w:rsid w:val="0075644A"/>
    <w:pPr>
      <w:jc w:val="center"/>
    </w:pPr>
    <w:rPr>
      <w:i/>
      <w:sz w:val="16"/>
    </w:rPr>
  </w:style>
  <w:style w:type="paragraph" w:customStyle="1" w:styleId="DOC-ElencoVerticale">
    <w:name w:val="DOC-ElencoVerticale"/>
    <w:basedOn w:val="DOC-Testo"/>
    <w:qFormat/>
    <w:rsid w:val="004F0B46"/>
    <w:pPr>
      <w:jc w:val="center"/>
    </w:pPr>
    <w:rPr>
      <w:color w:val="000000"/>
      <w:szCs w:val="22"/>
    </w:rPr>
  </w:style>
  <w:style w:type="paragraph" w:customStyle="1" w:styleId="CB-TestoSpazioDopo">
    <w:name w:val="CB-TestoSpazioDopo"/>
    <w:qFormat/>
    <w:rsid w:val="008050D0"/>
    <w:pPr>
      <w:spacing w:after="120" w:line="276" w:lineRule="auto"/>
      <w:jc w:val="both"/>
    </w:pPr>
    <w:rPr>
      <w:lang w:eastAsia="en-US"/>
    </w:rPr>
  </w:style>
  <w:style w:type="paragraph" w:customStyle="1" w:styleId="ADA-Chiusura">
    <w:name w:val="ADA-Chiusura"/>
    <w:qFormat/>
    <w:rsid w:val="003D3541"/>
    <w:pPr>
      <w:ind w:left="130"/>
    </w:pPr>
    <w:rPr>
      <w:noProof/>
      <w:sz w:val="10"/>
      <w:lang w:eastAsia="en-US"/>
    </w:rPr>
  </w:style>
  <w:style w:type="paragraph" w:customStyle="1" w:styleId="DOC-TitoloComparto">
    <w:name w:val="DOC-TitoloComparto"/>
    <w:qFormat/>
    <w:rsid w:val="00847AFE"/>
    <w:pPr>
      <w:pBdr>
        <w:bottom w:val="single" w:sz="4" w:space="1" w:color="auto"/>
      </w:pBdr>
      <w:spacing w:after="600"/>
    </w:pPr>
    <w:rPr>
      <w:rFonts w:eastAsia="Times New Roman"/>
      <w:b/>
      <w:bCs/>
      <w:color w:val="365F91"/>
      <w:sz w:val="40"/>
      <w:szCs w:val="28"/>
    </w:rPr>
  </w:style>
  <w:style w:type="paragraph" w:customStyle="1" w:styleId="QPR-Versione">
    <w:name w:val="QPR-Versione"/>
    <w:basedOn w:val="QPR-Codice"/>
    <w:qFormat/>
    <w:rsid w:val="00276B7A"/>
    <w:pPr>
      <w:jc w:val="right"/>
    </w:pPr>
    <w:rPr>
      <w:b w:val="0"/>
      <w:sz w:val="18"/>
    </w:rPr>
  </w:style>
  <w:style w:type="paragraph" w:customStyle="1" w:styleId="QPR-ChiusuraConAbi">
    <w:name w:val="QPR-ChiusuraConAbi"/>
    <w:basedOn w:val="QPR-ConoscenzeAbilit"/>
    <w:qFormat/>
    <w:rsid w:val="00847AFE"/>
    <w:pPr>
      <w:numPr>
        <w:numId w:val="0"/>
      </w:numPr>
      <w:ind w:left="57"/>
    </w:pPr>
    <w:rPr>
      <w:noProof/>
      <w:sz w:val="10"/>
    </w:rPr>
  </w:style>
  <w:style w:type="paragraph" w:customStyle="1" w:styleId="EMPTYCELLSTYLE">
    <w:name w:val="EMPTY_CELL_STYLE"/>
    <w:qFormat/>
    <w:rsid w:val="007D489F"/>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41960">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9751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93.emf"/><Relationship Id="rId21" Type="http://schemas.openxmlformats.org/officeDocument/2006/relationships/image" Target="media/image11.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footer" Target="footer5.xml"/><Relationship Id="rId89" Type="http://schemas.openxmlformats.org/officeDocument/2006/relationships/image" Target="media/image69.emf"/><Relationship Id="rId112" Type="http://schemas.openxmlformats.org/officeDocument/2006/relationships/header" Target="header7.xml"/><Relationship Id="rId16" Type="http://schemas.openxmlformats.org/officeDocument/2006/relationships/image" Target="media/image6.emf"/><Relationship Id="rId107" Type="http://schemas.openxmlformats.org/officeDocument/2006/relationships/image" Target="media/image85.emf"/><Relationship Id="rId11" Type="http://schemas.openxmlformats.org/officeDocument/2006/relationships/image" Target="media/image1.jpe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header" Target="header4.xml"/><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eader" Target="header6.xm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3.emf"/><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image" Target="media/image80.emf"/><Relationship Id="rId105" Type="http://schemas.openxmlformats.org/officeDocument/2006/relationships/image" Target="media/image83.emf"/><Relationship Id="rId113" Type="http://schemas.openxmlformats.org/officeDocument/2006/relationships/footer" Target="footer7.xml"/><Relationship Id="rId118" Type="http://schemas.openxmlformats.org/officeDocument/2006/relationships/image" Target="media/image94.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footer" Target="footer4.xml"/><Relationship Id="rId67" Type="http://schemas.openxmlformats.org/officeDocument/2006/relationships/image" Target="media/image49.emf"/><Relationship Id="rId103" Type="http://schemas.openxmlformats.org/officeDocument/2006/relationships/footer" Target="footer6.xml"/><Relationship Id="rId108" Type="http://schemas.openxmlformats.org/officeDocument/2006/relationships/image" Target="media/image86.emf"/><Relationship Id="rId116" Type="http://schemas.openxmlformats.org/officeDocument/2006/relationships/image" Target="media/image92.emf"/><Relationship Id="rId124"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header" Target="header5.xml"/><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4.emf"/><Relationship Id="rId114" Type="http://schemas.openxmlformats.org/officeDocument/2006/relationships/image" Target="media/image90.emf"/><Relationship Id="rId119" Type="http://schemas.openxmlformats.org/officeDocument/2006/relationships/image" Target="media/image95.emf"/><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image" Target="media/image87.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8.emf"/><Relationship Id="rId97" Type="http://schemas.openxmlformats.org/officeDocument/2006/relationships/image" Target="media/image77.emf"/><Relationship Id="rId104" Type="http://schemas.openxmlformats.org/officeDocument/2006/relationships/image" Target="media/image82.emf"/><Relationship Id="rId120" Type="http://schemas.openxmlformats.org/officeDocument/2006/relationships/image" Target="media/image96.emf"/><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2.xml"/><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7.emf"/><Relationship Id="rId110" Type="http://schemas.openxmlformats.org/officeDocument/2006/relationships/image" Target="media/image88.emf"/><Relationship Id="rId115" Type="http://schemas.openxmlformats.org/officeDocument/2006/relationships/image" Target="media/image9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51B9-F908-4907-BD8D-B5B463B4825A}">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286ef02b-4d8e-49a4-bbc7-259184e96987"/>
    <ds:schemaRef ds:uri="9367fc11-03bd-4c2f-ae60-c3fd7b3bc7d6"/>
    <ds:schemaRef ds:uri="http://www.w3.org/XML/1998/namespace"/>
  </ds:schemaRefs>
</ds:datastoreItem>
</file>

<file path=customXml/itemProps2.xml><?xml version="1.0" encoding="utf-8"?>
<ds:datastoreItem xmlns:ds="http://schemas.openxmlformats.org/officeDocument/2006/customXml" ds:itemID="{27FCE188-690E-4E4A-93F3-94CC593DE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8FA70-41B6-45DB-ADE5-321764FF622C}">
  <ds:schemaRefs>
    <ds:schemaRef ds:uri="http://schemas.microsoft.com/sharepoint/v3/contenttype/forms"/>
  </ds:schemaRefs>
</ds:datastoreItem>
</file>

<file path=customXml/itemProps4.xml><?xml version="1.0" encoding="utf-8"?>
<ds:datastoreItem xmlns:ds="http://schemas.openxmlformats.org/officeDocument/2006/customXml" ds:itemID="{5ECBC079-A49B-49FA-9857-9C6871CE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221</Pages>
  <Words>40184</Words>
  <Characters>229052</Characters>
  <Application>Microsoft Office Word</Application>
  <DocSecurity>0</DocSecurity>
  <Lines>1908</Lines>
  <Paragraphs>537</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268699</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71</cp:revision>
  <cp:lastPrinted>2020-05-22T08:17:00Z</cp:lastPrinted>
  <dcterms:created xsi:type="dcterms:W3CDTF">2015-03-31T09:12:00Z</dcterms:created>
  <dcterms:modified xsi:type="dcterms:W3CDTF">2020-05-22T08:17:00Z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