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92" w:rsidRDefault="005D3498" w:rsidP="00E8459E">
      <w:pPr>
        <w:rPr>
          <w:b/>
          <w:sz w:val="28"/>
        </w:rPr>
      </w:pPr>
      <w:r>
        <w:rPr>
          <w:noProof/>
          <w:lang w:eastAsia="it-IT"/>
        </w:rPr>
        <w:drawing>
          <wp:inline distT="0" distB="0" distL="0" distR="0">
            <wp:extent cx="6115050" cy="904875"/>
            <wp:effectExtent l="0" t="0" r="0" b="9525"/>
            <wp:docPr id="20" name="Immagine 1" descr="FSE-istituzionale-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istituzionale-10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904875"/>
                    </a:xfrm>
                    <a:prstGeom prst="rect">
                      <a:avLst/>
                    </a:prstGeom>
                    <a:noFill/>
                    <a:ln>
                      <a:noFill/>
                    </a:ln>
                  </pic:spPr>
                </pic:pic>
              </a:graphicData>
            </a:graphic>
          </wp:inline>
        </w:drawing>
      </w:r>
    </w:p>
    <w:p w:rsidR="00946B92" w:rsidRDefault="00946B92" w:rsidP="00E8459E">
      <w:pPr>
        <w:rPr>
          <w:b/>
          <w:sz w:val="28"/>
        </w:rPr>
      </w:pPr>
    </w:p>
    <w:p w:rsidR="00E8459E" w:rsidRPr="001B41E3" w:rsidRDefault="00E8459E" w:rsidP="00E8459E">
      <w:pPr>
        <w:rPr>
          <w:b/>
          <w:sz w:val="28"/>
        </w:rPr>
      </w:pPr>
      <w:r w:rsidRPr="001B41E3">
        <w:rPr>
          <w:b/>
          <w:sz w:val="28"/>
        </w:rPr>
        <w:t>Regione Autonoma Friuli Venezia Giulia</w:t>
      </w:r>
    </w:p>
    <w:p w:rsidR="00653E38" w:rsidRPr="009F7D4F" w:rsidRDefault="00653E38" w:rsidP="00653E38">
      <w:pPr>
        <w:pStyle w:val="Copertina-RifRegione"/>
      </w:pPr>
      <w:r w:rsidRPr="009F7D4F">
        <w:t>Direzione centrale lavoro, formazione, istruzione e famiglia</w:t>
      </w:r>
    </w:p>
    <w:p w:rsidR="00653E38" w:rsidRPr="009F7D4F" w:rsidRDefault="00653E38" w:rsidP="00653E38">
      <w:pPr>
        <w:pStyle w:val="Copertina-RifRegione"/>
      </w:pPr>
      <w:r w:rsidRPr="009F7D4F">
        <w:t xml:space="preserve">Servizio formazione </w:t>
      </w:r>
    </w:p>
    <w:p w:rsidR="00653E38" w:rsidRPr="009F7D4F" w:rsidRDefault="00653E38" w:rsidP="00653E38">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C27D30" w:rsidRDefault="001B41E3" w:rsidP="008D4521">
      <w:pPr>
        <w:pStyle w:val="Copertina-Titolo"/>
        <w:rPr>
          <w:color w:val="0070C0"/>
        </w:rPr>
      </w:pPr>
      <w:r w:rsidRPr="00C27D30">
        <w:rPr>
          <w:color w:val="0070C0"/>
        </w:rPr>
        <w:t xml:space="preserve">REPERTORIO </w:t>
      </w:r>
      <w:r w:rsidRPr="00C27D30">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93F2D" w:rsidP="008D4521">
      <w:pPr>
        <w:pStyle w:val="Copertina-Settore"/>
      </w:pPr>
      <w:r>
        <w:t>SERVIZI DI DISTRIBUZIONE COMMERCIALE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493F2D" w:rsidP="002E6634">
      <w:pPr>
        <w:pStyle w:val="Copertina-Processi"/>
        <w:rPr>
          <w:sz w:val="32"/>
        </w:rPr>
      </w:pPr>
      <w:r w:rsidRPr="00F35DAE">
        <w:rPr>
          <w:sz w:val="32"/>
        </w:rPr>
        <w:t xml:space="preserve">DISTRIBUZIONE E COMMERCIO DI PRODOTTI ALIMENTARI </w:t>
      </w:r>
      <w:r w:rsidR="002E6634" w:rsidRPr="00F35DAE">
        <w:rPr>
          <w:sz w:val="32"/>
        </w:rPr>
        <w:br/>
      </w:r>
      <w:r w:rsidRPr="00F35DAE">
        <w:rPr>
          <w:sz w:val="32"/>
        </w:rPr>
        <w:t>E NON ALIMENTARI</w:t>
      </w:r>
    </w:p>
    <w:p w:rsidR="00AC341F" w:rsidRPr="00F35DAE" w:rsidRDefault="00AC341F" w:rsidP="002E6634">
      <w:pPr>
        <w:pStyle w:val="Copertina-Processi"/>
        <w:rPr>
          <w:sz w:val="32"/>
        </w:rPr>
      </w:pPr>
      <w:r>
        <w:rPr>
          <w:sz w:val="32"/>
        </w:rPr>
        <w:t>INTERMEDIAZIONE COMMERCIALE E IMMOBILIARE</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7F16C1" w:rsidRDefault="00DD13AD">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41034890" w:history="1">
        <w:r w:rsidR="007F16C1" w:rsidRPr="006F0CC9">
          <w:rPr>
            <w:rStyle w:val="Collegamentoipertestuale"/>
          </w:rPr>
          <w:t>INTRODUZIONE</w:t>
        </w:r>
        <w:r w:rsidR="007F16C1">
          <w:rPr>
            <w:webHidden/>
          </w:rPr>
          <w:tab/>
        </w:r>
        <w:r w:rsidR="007F16C1">
          <w:rPr>
            <w:webHidden/>
          </w:rPr>
          <w:fldChar w:fldCharType="begin"/>
        </w:r>
        <w:r w:rsidR="007F16C1">
          <w:rPr>
            <w:webHidden/>
          </w:rPr>
          <w:instrText xml:space="preserve"> PAGEREF _Toc41034890 \h </w:instrText>
        </w:r>
        <w:r w:rsidR="007F16C1">
          <w:rPr>
            <w:webHidden/>
          </w:rPr>
        </w:r>
        <w:r w:rsidR="007F16C1">
          <w:rPr>
            <w:webHidden/>
          </w:rPr>
          <w:fldChar w:fldCharType="separate"/>
        </w:r>
        <w:r w:rsidR="007F16C1">
          <w:rPr>
            <w:webHidden/>
          </w:rPr>
          <w:t>3</w:t>
        </w:r>
        <w:r w:rsidR="007F16C1">
          <w:rPr>
            <w:webHidden/>
          </w:rPr>
          <w:fldChar w:fldCharType="end"/>
        </w:r>
      </w:hyperlink>
    </w:p>
    <w:p w:rsidR="007F16C1" w:rsidRDefault="005D3498">
      <w:pPr>
        <w:pStyle w:val="Sommario1"/>
        <w:rPr>
          <w:rFonts w:asciiTheme="minorHAnsi" w:eastAsiaTheme="minorEastAsia" w:hAnsiTheme="minorHAnsi" w:cstheme="minorBidi"/>
          <w:b w:val="0"/>
          <w:bCs w:val="0"/>
          <w:caps w:val="0"/>
          <w:sz w:val="22"/>
          <w:szCs w:val="22"/>
          <w:lang w:eastAsia="it-IT"/>
        </w:rPr>
      </w:pPr>
      <w:hyperlink w:anchor="_Toc41034891" w:history="1">
        <w:r w:rsidR="007F16C1" w:rsidRPr="006F0CC9">
          <w:rPr>
            <w:rStyle w:val="Collegamentoipertestuale"/>
          </w:rPr>
          <w:t>ARTICOLAZIONE DEL REPERTORIO</w:t>
        </w:r>
        <w:r w:rsidR="007F16C1">
          <w:rPr>
            <w:webHidden/>
          </w:rPr>
          <w:tab/>
        </w:r>
        <w:r w:rsidR="007F16C1">
          <w:rPr>
            <w:webHidden/>
          </w:rPr>
          <w:fldChar w:fldCharType="begin"/>
        </w:r>
        <w:r w:rsidR="007F16C1">
          <w:rPr>
            <w:webHidden/>
          </w:rPr>
          <w:instrText xml:space="preserve"> PAGEREF _Toc41034891 \h </w:instrText>
        </w:r>
        <w:r w:rsidR="007F16C1">
          <w:rPr>
            <w:webHidden/>
          </w:rPr>
        </w:r>
        <w:r w:rsidR="007F16C1">
          <w:rPr>
            <w:webHidden/>
          </w:rPr>
          <w:fldChar w:fldCharType="separate"/>
        </w:r>
        <w:r w:rsidR="007F16C1">
          <w:rPr>
            <w:webHidden/>
          </w:rPr>
          <w:t>4</w:t>
        </w:r>
        <w:r w:rsidR="007F16C1">
          <w:rPr>
            <w:webHidden/>
          </w:rPr>
          <w:fldChar w:fldCharType="end"/>
        </w:r>
      </w:hyperlink>
    </w:p>
    <w:p w:rsidR="007F16C1" w:rsidRDefault="005D3498">
      <w:pPr>
        <w:pStyle w:val="Sommario1"/>
        <w:rPr>
          <w:rFonts w:asciiTheme="minorHAnsi" w:eastAsiaTheme="minorEastAsia" w:hAnsiTheme="minorHAnsi" w:cstheme="minorBidi"/>
          <w:b w:val="0"/>
          <w:bCs w:val="0"/>
          <w:caps w:val="0"/>
          <w:sz w:val="22"/>
          <w:szCs w:val="22"/>
          <w:lang w:eastAsia="it-IT"/>
        </w:rPr>
      </w:pPr>
      <w:hyperlink w:anchor="_Toc41034892" w:history="1">
        <w:r w:rsidR="007F16C1" w:rsidRPr="006F0CC9">
          <w:rPr>
            <w:rStyle w:val="Collegamentoipertestuale"/>
          </w:rPr>
          <w:t>Parte 1    DISTRIBUZIONE E COMMERCIO DI PRODOTTI ALIMENTARI E NON ALIMENTARI</w:t>
        </w:r>
        <w:r w:rsidR="007F16C1">
          <w:rPr>
            <w:webHidden/>
          </w:rPr>
          <w:tab/>
        </w:r>
        <w:r w:rsidR="007F16C1">
          <w:rPr>
            <w:webHidden/>
          </w:rPr>
          <w:fldChar w:fldCharType="begin"/>
        </w:r>
        <w:r w:rsidR="007F16C1">
          <w:rPr>
            <w:webHidden/>
          </w:rPr>
          <w:instrText xml:space="preserve"> PAGEREF _Toc41034892 \h </w:instrText>
        </w:r>
        <w:r w:rsidR="007F16C1">
          <w:rPr>
            <w:webHidden/>
          </w:rPr>
        </w:r>
        <w:r w:rsidR="007F16C1">
          <w:rPr>
            <w:webHidden/>
          </w:rPr>
          <w:fldChar w:fldCharType="separate"/>
        </w:r>
        <w:r w:rsidR="007F16C1">
          <w:rPr>
            <w:webHidden/>
          </w:rPr>
          <w:t>10</w:t>
        </w:r>
        <w:r w:rsidR="007F16C1">
          <w:rPr>
            <w:webHidden/>
          </w:rPr>
          <w:fldChar w:fldCharType="end"/>
        </w:r>
      </w:hyperlink>
    </w:p>
    <w:p w:rsidR="007F16C1" w:rsidRDefault="005D3498">
      <w:pPr>
        <w:pStyle w:val="Sommario2"/>
        <w:rPr>
          <w:rFonts w:asciiTheme="minorHAnsi" w:eastAsiaTheme="minorEastAsia" w:hAnsiTheme="minorHAnsi" w:cstheme="minorBidi"/>
          <w:sz w:val="22"/>
          <w:szCs w:val="22"/>
          <w:lang w:eastAsia="it-IT"/>
        </w:rPr>
      </w:pPr>
      <w:hyperlink w:anchor="_Toc41034893" w:history="1">
        <w:r w:rsidR="007F16C1" w:rsidRPr="006F0CC9">
          <w:rPr>
            <w:rStyle w:val="Collegamentoipertestuale"/>
          </w:rPr>
          <w:t>Sezione 1.1 - AREE DI ATTIVITÀ (ADA)</w:t>
        </w:r>
        <w:r w:rsidR="007F16C1">
          <w:rPr>
            <w:webHidden/>
          </w:rPr>
          <w:tab/>
        </w:r>
        <w:r w:rsidR="007F16C1">
          <w:rPr>
            <w:webHidden/>
          </w:rPr>
          <w:fldChar w:fldCharType="begin"/>
        </w:r>
        <w:r w:rsidR="007F16C1">
          <w:rPr>
            <w:webHidden/>
          </w:rPr>
          <w:instrText xml:space="preserve"> PAGEREF _Toc41034893 \h </w:instrText>
        </w:r>
        <w:r w:rsidR="007F16C1">
          <w:rPr>
            <w:webHidden/>
          </w:rPr>
        </w:r>
        <w:r w:rsidR="007F16C1">
          <w:rPr>
            <w:webHidden/>
          </w:rPr>
          <w:fldChar w:fldCharType="separate"/>
        </w:r>
        <w:r w:rsidR="007F16C1">
          <w:rPr>
            <w:webHidden/>
          </w:rPr>
          <w:t>11</w:t>
        </w:r>
        <w:r w:rsidR="007F16C1">
          <w:rPr>
            <w:webHidden/>
          </w:rPr>
          <w:fldChar w:fldCharType="end"/>
        </w:r>
      </w:hyperlink>
    </w:p>
    <w:p w:rsidR="007F16C1" w:rsidRDefault="005D3498">
      <w:pPr>
        <w:pStyle w:val="Sommario2"/>
        <w:rPr>
          <w:rFonts w:asciiTheme="minorHAnsi" w:eastAsiaTheme="minorEastAsia" w:hAnsiTheme="minorHAnsi" w:cstheme="minorBidi"/>
          <w:sz w:val="22"/>
          <w:szCs w:val="22"/>
          <w:lang w:eastAsia="it-IT"/>
        </w:rPr>
      </w:pPr>
      <w:hyperlink w:anchor="_Toc41034894" w:history="1">
        <w:r w:rsidR="007F16C1" w:rsidRPr="006F0CC9">
          <w:rPr>
            <w:rStyle w:val="Collegamentoipertestuale"/>
          </w:rPr>
          <w:t>Sezione 1.2 - QUALIFICATORI PROFESSIONALI REGIONALI (QPR)</w:t>
        </w:r>
        <w:r w:rsidR="007F16C1">
          <w:rPr>
            <w:webHidden/>
          </w:rPr>
          <w:tab/>
        </w:r>
        <w:r w:rsidR="007F16C1">
          <w:rPr>
            <w:webHidden/>
          </w:rPr>
          <w:fldChar w:fldCharType="begin"/>
        </w:r>
        <w:r w:rsidR="007F16C1">
          <w:rPr>
            <w:webHidden/>
          </w:rPr>
          <w:instrText xml:space="preserve"> PAGEREF _Toc41034894 \h </w:instrText>
        </w:r>
        <w:r w:rsidR="007F16C1">
          <w:rPr>
            <w:webHidden/>
          </w:rPr>
        </w:r>
        <w:r w:rsidR="007F16C1">
          <w:rPr>
            <w:webHidden/>
          </w:rPr>
          <w:fldChar w:fldCharType="separate"/>
        </w:r>
        <w:r w:rsidR="007F16C1">
          <w:rPr>
            <w:webHidden/>
          </w:rPr>
          <w:t>18</w:t>
        </w:r>
        <w:r w:rsidR="007F16C1">
          <w:rPr>
            <w:webHidden/>
          </w:rPr>
          <w:fldChar w:fldCharType="end"/>
        </w:r>
      </w:hyperlink>
    </w:p>
    <w:p w:rsidR="007F16C1" w:rsidRDefault="005D3498">
      <w:pPr>
        <w:pStyle w:val="Sommario2"/>
        <w:rPr>
          <w:rFonts w:asciiTheme="minorHAnsi" w:eastAsiaTheme="minorEastAsia" w:hAnsiTheme="minorHAnsi" w:cstheme="minorBidi"/>
          <w:sz w:val="22"/>
          <w:szCs w:val="22"/>
          <w:lang w:eastAsia="it-IT"/>
        </w:rPr>
      </w:pPr>
      <w:hyperlink w:anchor="_Toc41034895" w:history="1">
        <w:r w:rsidR="007F16C1" w:rsidRPr="006F0CC9">
          <w:rPr>
            <w:rStyle w:val="Collegamentoipertestuale"/>
          </w:rPr>
          <w:t>Sezione 1.3 - MATRICE DI CORRELAZIONE QPR-ADA</w:t>
        </w:r>
        <w:r w:rsidR="007F16C1">
          <w:rPr>
            <w:webHidden/>
          </w:rPr>
          <w:tab/>
        </w:r>
        <w:r w:rsidR="007F16C1">
          <w:rPr>
            <w:webHidden/>
          </w:rPr>
          <w:fldChar w:fldCharType="begin"/>
        </w:r>
        <w:r w:rsidR="007F16C1">
          <w:rPr>
            <w:webHidden/>
          </w:rPr>
          <w:instrText xml:space="preserve"> PAGEREF _Toc41034895 \h </w:instrText>
        </w:r>
        <w:r w:rsidR="007F16C1">
          <w:rPr>
            <w:webHidden/>
          </w:rPr>
        </w:r>
        <w:r w:rsidR="007F16C1">
          <w:rPr>
            <w:webHidden/>
          </w:rPr>
          <w:fldChar w:fldCharType="separate"/>
        </w:r>
        <w:r w:rsidR="007F16C1">
          <w:rPr>
            <w:webHidden/>
          </w:rPr>
          <w:t>31</w:t>
        </w:r>
        <w:r w:rsidR="007F16C1">
          <w:rPr>
            <w:webHidden/>
          </w:rPr>
          <w:fldChar w:fldCharType="end"/>
        </w:r>
      </w:hyperlink>
    </w:p>
    <w:p w:rsidR="007F16C1" w:rsidRDefault="005D3498">
      <w:pPr>
        <w:pStyle w:val="Sommario2"/>
        <w:rPr>
          <w:rFonts w:asciiTheme="minorHAnsi" w:eastAsiaTheme="minorEastAsia" w:hAnsiTheme="minorHAnsi" w:cstheme="minorBidi"/>
          <w:sz w:val="22"/>
          <w:szCs w:val="22"/>
          <w:lang w:eastAsia="it-IT"/>
        </w:rPr>
      </w:pPr>
      <w:hyperlink w:anchor="_Toc41034896" w:history="1">
        <w:r w:rsidR="007F16C1" w:rsidRPr="006F0CC9">
          <w:rPr>
            <w:rStyle w:val="Collegamentoipertestuale"/>
          </w:rPr>
          <w:t>Sezione 1.4 - SCHEDE DELLE SITUAZIONI TIPO (SST)</w:t>
        </w:r>
        <w:r w:rsidR="007F16C1">
          <w:rPr>
            <w:webHidden/>
          </w:rPr>
          <w:tab/>
        </w:r>
        <w:r w:rsidR="007F16C1">
          <w:rPr>
            <w:webHidden/>
          </w:rPr>
          <w:fldChar w:fldCharType="begin"/>
        </w:r>
        <w:r w:rsidR="007F16C1">
          <w:rPr>
            <w:webHidden/>
          </w:rPr>
          <w:instrText xml:space="preserve"> PAGEREF _Toc41034896 \h </w:instrText>
        </w:r>
        <w:r w:rsidR="007F16C1">
          <w:rPr>
            <w:webHidden/>
          </w:rPr>
        </w:r>
        <w:r w:rsidR="007F16C1">
          <w:rPr>
            <w:webHidden/>
          </w:rPr>
          <w:fldChar w:fldCharType="separate"/>
        </w:r>
        <w:r w:rsidR="007F16C1">
          <w:rPr>
            <w:webHidden/>
          </w:rPr>
          <w:t>32</w:t>
        </w:r>
        <w:r w:rsidR="007F16C1">
          <w:rPr>
            <w:webHidden/>
          </w:rPr>
          <w:fldChar w:fldCharType="end"/>
        </w:r>
      </w:hyperlink>
    </w:p>
    <w:p w:rsidR="007F16C1" w:rsidRDefault="005D3498">
      <w:pPr>
        <w:pStyle w:val="Sommario1"/>
        <w:rPr>
          <w:rFonts w:asciiTheme="minorHAnsi" w:eastAsiaTheme="minorEastAsia" w:hAnsiTheme="minorHAnsi" w:cstheme="minorBidi"/>
          <w:b w:val="0"/>
          <w:bCs w:val="0"/>
          <w:caps w:val="0"/>
          <w:sz w:val="22"/>
          <w:szCs w:val="22"/>
          <w:lang w:eastAsia="it-IT"/>
        </w:rPr>
      </w:pPr>
      <w:hyperlink w:anchor="_Toc41034897" w:history="1">
        <w:r w:rsidR="007F16C1" w:rsidRPr="006F0CC9">
          <w:rPr>
            <w:rStyle w:val="Collegamentoipertestuale"/>
          </w:rPr>
          <w:t>Parte 2    INTERMEDIAZIONE COMMERCIALE E IMMOBILIARE</w:t>
        </w:r>
        <w:r w:rsidR="007F16C1">
          <w:rPr>
            <w:webHidden/>
          </w:rPr>
          <w:tab/>
        </w:r>
        <w:r w:rsidR="007F16C1">
          <w:rPr>
            <w:webHidden/>
          </w:rPr>
          <w:fldChar w:fldCharType="begin"/>
        </w:r>
        <w:r w:rsidR="007F16C1">
          <w:rPr>
            <w:webHidden/>
          </w:rPr>
          <w:instrText xml:space="preserve"> PAGEREF _Toc41034897 \h </w:instrText>
        </w:r>
        <w:r w:rsidR="007F16C1">
          <w:rPr>
            <w:webHidden/>
          </w:rPr>
        </w:r>
        <w:r w:rsidR="007F16C1">
          <w:rPr>
            <w:webHidden/>
          </w:rPr>
          <w:fldChar w:fldCharType="separate"/>
        </w:r>
        <w:r w:rsidR="007F16C1">
          <w:rPr>
            <w:webHidden/>
          </w:rPr>
          <w:t>45</w:t>
        </w:r>
        <w:r w:rsidR="007F16C1">
          <w:rPr>
            <w:webHidden/>
          </w:rPr>
          <w:fldChar w:fldCharType="end"/>
        </w:r>
      </w:hyperlink>
    </w:p>
    <w:p w:rsidR="007F16C1" w:rsidRDefault="005D3498">
      <w:pPr>
        <w:pStyle w:val="Sommario2"/>
        <w:rPr>
          <w:rFonts w:asciiTheme="minorHAnsi" w:eastAsiaTheme="minorEastAsia" w:hAnsiTheme="minorHAnsi" w:cstheme="minorBidi"/>
          <w:sz w:val="22"/>
          <w:szCs w:val="22"/>
          <w:lang w:eastAsia="it-IT"/>
        </w:rPr>
      </w:pPr>
      <w:hyperlink w:anchor="_Toc41034898" w:history="1">
        <w:r w:rsidR="007F16C1" w:rsidRPr="006F0CC9">
          <w:rPr>
            <w:rStyle w:val="Collegamentoipertestuale"/>
          </w:rPr>
          <w:t>Sezione 2.1 - AREE DI ATTIVITÀ (ADA)</w:t>
        </w:r>
        <w:r w:rsidR="007F16C1">
          <w:rPr>
            <w:webHidden/>
          </w:rPr>
          <w:tab/>
        </w:r>
        <w:r w:rsidR="007F16C1">
          <w:rPr>
            <w:webHidden/>
          </w:rPr>
          <w:fldChar w:fldCharType="begin"/>
        </w:r>
        <w:r w:rsidR="007F16C1">
          <w:rPr>
            <w:webHidden/>
          </w:rPr>
          <w:instrText xml:space="preserve"> PAGEREF _Toc41034898 \h </w:instrText>
        </w:r>
        <w:r w:rsidR="007F16C1">
          <w:rPr>
            <w:webHidden/>
          </w:rPr>
        </w:r>
        <w:r w:rsidR="007F16C1">
          <w:rPr>
            <w:webHidden/>
          </w:rPr>
          <w:fldChar w:fldCharType="separate"/>
        </w:r>
        <w:r w:rsidR="007F16C1">
          <w:rPr>
            <w:webHidden/>
          </w:rPr>
          <w:t>46</w:t>
        </w:r>
        <w:r w:rsidR="007F16C1">
          <w:rPr>
            <w:webHidden/>
          </w:rPr>
          <w:fldChar w:fldCharType="end"/>
        </w:r>
      </w:hyperlink>
    </w:p>
    <w:p w:rsidR="007F16C1" w:rsidRDefault="005D3498">
      <w:pPr>
        <w:pStyle w:val="Sommario2"/>
        <w:rPr>
          <w:rFonts w:asciiTheme="minorHAnsi" w:eastAsiaTheme="minorEastAsia" w:hAnsiTheme="minorHAnsi" w:cstheme="minorBidi"/>
          <w:sz w:val="22"/>
          <w:szCs w:val="22"/>
          <w:lang w:eastAsia="it-IT"/>
        </w:rPr>
      </w:pPr>
      <w:hyperlink w:anchor="_Toc41034899" w:history="1">
        <w:r w:rsidR="007F16C1" w:rsidRPr="006F0CC9">
          <w:rPr>
            <w:rStyle w:val="Collegamentoipertestuale"/>
          </w:rPr>
          <w:t>Sezione 2.2 - QUALIFICATORI PROFESSIONALI REGIONALI (QPR)</w:t>
        </w:r>
        <w:r w:rsidR="007F16C1">
          <w:rPr>
            <w:webHidden/>
          </w:rPr>
          <w:tab/>
        </w:r>
        <w:r w:rsidR="007F16C1">
          <w:rPr>
            <w:webHidden/>
          </w:rPr>
          <w:fldChar w:fldCharType="begin"/>
        </w:r>
        <w:r w:rsidR="007F16C1">
          <w:rPr>
            <w:webHidden/>
          </w:rPr>
          <w:instrText xml:space="preserve"> PAGEREF _Toc41034899 \h </w:instrText>
        </w:r>
        <w:r w:rsidR="007F16C1">
          <w:rPr>
            <w:webHidden/>
          </w:rPr>
        </w:r>
        <w:r w:rsidR="007F16C1">
          <w:rPr>
            <w:webHidden/>
          </w:rPr>
          <w:fldChar w:fldCharType="separate"/>
        </w:r>
        <w:r w:rsidR="007F16C1">
          <w:rPr>
            <w:webHidden/>
          </w:rPr>
          <w:t>49</w:t>
        </w:r>
        <w:r w:rsidR="007F16C1">
          <w:rPr>
            <w:webHidden/>
          </w:rPr>
          <w:fldChar w:fldCharType="end"/>
        </w:r>
      </w:hyperlink>
    </w:p>
    <w:p w:rsidR="007F16C1" w:rsidRDefault="005D3498">
      <w:pPr>
        <w:pStyle w:val="Sommario2"/>
        <w:rPr>
          <w:rFonts w:asciiTheme="minorHAnsi" w:eastAsiaTheme="minorEastAsia" w:hAnsiTheme="minorHAnsi" w:cstheme="minorBidi"/>
          <w:sz w:val="22"/>
          <w:szCs w:val="22"/>
          <w:lang w:eastAsia="it-IT"/>
        </w:rPr>
      </w:pPr>
      <w:hyperlink w:anchor="_Toc41034900" w:history="1">
        <w:r w:rsidR="007F16C1" w:rsidRPr="006F0CC9">
          <w:rPr>
            <w:rStyle w:val="Collegamentoipertestuale"/>
          </w:rPr>
          <w:t>Sezione 2.3 - MATRICE DI CORRELAZIONE QPR-ADA</w:t>
        </w:r>
        <w:r w:rsidR="007F16C1">
          <w:rPr>
            <w:webHidden/>
          </w:rPr>
          <w:tab/>
        </w:r>
        <w:r w:rsidR="007F16C1">
          <w:rPr>
            <w:webHidden/>
          </w:rPr>
          <w:fldChar w:fldCharType="begin"/>
        </w:r>
        <w:r w:rsidR="007F16C1">
          <w:rPr>
            <w:webHidden/>
          </w:rPr>
          <w:instrText xml:space="preserve"> PAGEREF _Toc41034900 \h </w:instrText>
        </w:r>
        <w:r w:rsidR="007F16C1">
          <w:rPr>
            <w:webHidden/>
          </w:rPr>
        </w:r>
        <w:r w:rsidR="007F16C1">
          <w:rPr>
            <w:webHidden/>
          </w:rPr>
          <w:fldChar w:fldCharType="separate"/>
        </w:r>
        <w:r w:rsidR="007F16C1">
          <w:rPr>
            <w:webHidden/>
          </w:rPr>
          <w:t>51</w:t>
        </w:r>
        <w:r w:rsidR="007F16C1">
          <w:rPr>
            <w:webHidden/>
          </w:rPr>
          <w:fldChar w:fldCharType="end"/>
        </w:r>
      </w:hyperlink>
    </w:p>
    <w:p w:rsidR="007F16C1" w:rsidRDefault="005D3498">
      <w:pPr>
        <w:pStyle w:val="Sommario2"/>
        <w:rPr>
          <w:rFonts w:asciiTheme="minorHAnsi" w:eastAsiaTheme="minorEastAsia" w:hAnsiTheme="minorHAnsi" w:cstheme="minorBidi"/>
          <w:sz w:val="22"/>
          <w:szCs w:val="22"/>
          <w:lang w:eastAsia="it-IT"/>
        </w:rPr>
      </w:pPr>
      <w:hyperlink w:anchor="_Toc41034901" w:history="1">
        <w:r w:rsidR="007F16C1" w:rsidRPr="006F0CC9">
          <w:rPr>
            <w:rStyle w:val="Collegamentoipertestuale"/>
          </w:rPr>
          <w:t>Sezione 2.4 - SCHEDE DELLE SITUAZIONI TIPO (SST)</w:t>
        </w:r>
        <w:r w:rsidR="007F16C1">
          <w:rPr>
            <w:webHidden/>
          </w:rPr>
          <w:tab/>
        </w:r>
        <w:r w:rsidR="007F16C1">
          <w:rPr>
            <w:webHidden/>
          </w:rPr>
          <w:fldChar w:fldCharType="begin"/>
        </w:r>
        <w:r w:rsidR="007F16C1">
          <w:rPr>
            <w:webHidden/>
          </w:rPr>
          <w:instrText xml:space="preserve"> PAGEREF _Toc41034901 \h </w:instrText>
        </w:r>
        <w:r w:rsidR="007F16C1">
          <w:rPr>
            <w:webHidden/>
          </w:rPr>
        </w:r>
        <w:r w:rsidR="007F16C1">
          <w:rPr>
            <w:webHidden/>
          </w:rPr>
          <w:fldChar w:fldCharType="separate"/>
        </w:r>
        <w:r w:rsidR="007F16C1">
          <w:rPr>
            <w:webHidden/>
          </w:rPr>
          <w:t>52</w:t>
        </w:r>
        <w:r w:rsidR="007F16C1">
          <w:rPr>
            <w:webHidden/>
          </w:rPr>
          <w:fldChar w:fldCharType="end"/>
        </w:r>
      </w:hyperlink>
    </w:p>
    <w:p w:rsidR="00FB79C5" w:rsidRPr="00FB79C5" w:rsidRDefault="00DD13AD"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41034890"/>
      <w:r w:rsidR="00234F95" w:rsidRPr="008D4521">
        <w:lastRenderedPageBreak/>
        <w:t>INTRODUZIONE</w:t>
      </w:r>
      <w:bookmarkEnd w:id="0"/>
      <w:bookmarkEnd w:id="1"/>
    </w:p>
    <w:p w:rsidR="0055434E" w:rsidRDefault="0055434E" w:rsidP="0055434E">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5434E" w:rsidRDefault="0055434E" w:rsidP="0055434E">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5434E" w:rsidRDefault="0055434E" w:rsidP="0055434E">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5434E" w:rsidRDefault="0055434E" w:rsidP="0055434E">
      <w:pPr>
        <w:pStyle w:val="DOC-Testo"/>
      </w:pPr>
    </w:p>
    <w:p w:rsidR="0055434E" w:rsidRDefault="0055434E" w:rsidP="0055434E">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5434E" w:rsidRDefault="0055434E" w:rsidP="0055434E">
      <w:pPr>
        <w:pStyle w:val="DOC-Testo"/>
      </w:pPr>
    </w:p>
    <w:p w:rsidR="0055434E" w:rsidRDefault="0055434E" w:rsidP="0055434E">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2" w:name="_Toc41034891"/>
      <w:r>
        <w:lastRenderedPageBreak/>
        <w:t xml:space="preserve">ARTICOLAZIONE DEL </w:t>
      </w:r>
      <w:r w:rsidRPr="008D4521">
        <w:t>REPERTORIO</w:t>
      </w:r>
      <w:bookmarkEnd w:id="2"/>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F87E62" w:rsidP="00F87E62">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dei </w:t>
      </w:r>
      <w:r w:rsidRPr="009A024A">
        <w:rPr>
          <w:b/>
        </w:rPr>
        <w:t xml:space="preserve">SERVIZI </w:t>
      </w:r>
      <w:r w:rsidR="00493F2D">
        <w:rPr>
          <w:b/>
        </w:rPr>
        <w:t>DI DISTRIBUZIONE COMMERCIALE</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AC341F" w:rsidRDefault="00AC341F" w:rsidP="00AC341F">
      <w:pPr>
        <w:pStyle w:val="DOC-Testo"/>
        <w:jc w:val="center"/>
      </w:pPr>
      <w:r w:rsidRPr="00AC341F">
        <w:rPr>
          <w:noProof/>
          <w:lang w:eastAsia="it-IT"/>
        </w:rPr>
        <w:drawing>
          <wp:inline distT="0" distB="0" distL="0" distR="0">
            <wp:extent cx="5162400" cy="148320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400" cy="1483200"/>
                    </a:xfrm>
                    <a:prstGeom prst="rect">
                      <a:avLst/>
                    </a:prstGeom>
                    <a:noFill/>
                    <a:ln>
                      <a:noFill/>
                    </a:ln>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3"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3"/>
    <w:p w:rsidR="00B849CF" w:rsidRPr="00234F95" w:rsidRDefault="00B849CF" w:rsidP="00B849CF">
      <w:pPr>
        <w:pStyle w:val="DOC-TitoloSottoSezione"/>
      </w:pPr>
      <w:r>
        <w:lastRenderedPageBreak/>
        <w:t>A</w:t>
      </w:r>
      <w:r w:rsidRPr="00234F95">
        <w:t xml:space="preserve">ree di attività </w:t>
      </w:r>
      <w:r>
        <w:t>(ADA)</w:t>
      </w:r>
    </w:p>
    <w:p w:rsidR="00B849CF" w:rsidRDefault="00B849CF" w:rsidP="00B849CF">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B849CF" w:rsidRDefault="00B849CF" w:rsidP="00B849CF">
      <w:pPr>
        <w:pStyle w:val="DOC-Testo"/>
      </w:pPr>
    </w:p>
    <w:p w:rsidR="00B849CF" w:rsidRDefault="00B849CF" w:rsidP="00B849CF">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B849CF" w:rsidRDefault="00B849CF" w:rsidP="00B849CF">
      <w:pPr>
        <w:pStyle w:val="DOC-Testo"/>
      </w:pPr>
    </w:p>
    <w:p w:rsidR="00B849CF" w:rsidRPr="003A6863" w:rsidRDefault="00B849CF" w:rsidP="00B849CF">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B849CF" w:rsidRDefault="00B849CF" w:rsidP="00B849CF">
      <w:pPr>
        <w:pStyle w:val="DOC-Testo"/>
      </w:pPr>
    </w:p>
    <w:p w:rsidR="00B849CF" w:rsidRDefault="00B849CF" w:rsidP="00B849CF">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B849CF" w:rsidRDefault="00B849CF" w:rsidP="00B849CF">
      <w:pPr>
        <w:pStyle w:val="DOC-Testo"/>
      </w:pPr>
    </w:p>
    <w:p w:rsidR="00B849CF" w:rsidRDefault="00B849CF" w:rsidP="00B849CF">
      <w:pPr>
        <w:pStyle w:val="DOC-Testo"/>
      </w:pPr>
      <w:r>
        <w:t>Nello schema sottostante è illustrato il format descrittivo delle ADA.</w:t>
      </w:r>
    </w:p>
    <w:p w:rsidR="00B849CF" w:rsidRDefault="00B849CF" w:rsidP="00B849CF">
      <w:pPr>
        <w:pStyle w:val="DOC-Testo"/>
      </w:pPr>
    </w:p>
    <w:p w:rsidR="00B849CF" w:rsidRDefault="00B849CF" w:rsidP="00B849CF">
      <w:pPr>
        <w:jc w:val="center"/>
      </w:pPr>
      <w:bookmarkStart w:id="4"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B849CF" w:rsidRDefault="00B849CF" w:rsidP="00B849CF">
      <w:pPr>
        <w:jc w:val="center"/>
        <w:rPr>
          <w:rFonts w:eastAsia="Times New Roman"/>
          <w:b/>
          <w:bCs/>
          <w:color w:val="365F91"/>
          <w:sz w:val="32"/>
          <w:szCs w:val="28"/>
          <w:lang w:eastAsia="it-IT"/>
        </w:rPr>
      </w:pPr>
      <w:r>
        <w:br w:type="page"/>
      </w:r>
    </w:p>
    <w:p w:rsidR="00B849CF" w:rsidRDefault="00B849CF" w:rsidP="00B849CF">
      <w:pPr>
        <w:pStyle w:val="DOC-TitoloSottoSezione"/>
      </w:pPr>
      <w:r>
        <w:lastRenderedPageBreak/>
        <w:t>Qualificatori professionali regionali</w:t>
      </w:r>
      <w:bookmarkEnd w:id="4"/>
      <w:r>
        <w:t xml:space="preserve"> (QPR)</w:t>
      </w:r>
    </w:p>
    <w:p w:rsidR="00B849CF" w:rsidRDefault="00B849CF" w:rsidP="00B849CF">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B849CF" w:rsidRDefault="00B849CF" w:rsidP="00B849CF">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B849CF" w:rsidRDefault="00B849CF" w:rsidP="00B849CF">
      <w:pPr>
        <w:pStyle w:val="DOC-Testo"/>
      </w:pPr>
    </w:p>
    <w:p w:rsidR="00B849CF" w:rsidRDefault="00B849CF" w:rsidP="00B849CF">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B849CF" w:rsidRPr="00EC0F0F" w:rsidRDefault="00B849CF" w:rsidP="00B849CF">
      <w:pPr>
        <w:pStyle w:val="DOC-Testo"/>
      </w:pPr>
      <w:r w:rsidRPr="00EC0F0F">
        <w:t>In particolare:</w:t>
      </w:r>
    </w:p>
    <w:p w:rsidR="00B849CF" w:rsidRPr="00EC0F0F" w:rsidRDefault="00B849CF" w:rsidP="00B849CF">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B849CF" w:rsidRPr="00EC0F0F" w:rsidRDefault="00B849CF" w:rsidP="00B849CF">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B849CF" w:rsidRDefault="00B849CF" w:rsidP="00B849CF">
      <w:pPr>
        <w:pStyle w:val="DOC-Testo"/>
      </w:pPr>
    </w:p>
    <w:p w:rsidR="00B849CF" w:rsidRDefault="00B849CF" w:rsidP="00B849CF">
      <w:pPr>
        <w:pStyle w:val="DOC-Testo"/>
        <w:jc w:val="center"/>
      </w:pPr>
      <w:r w:rsidRPr="006D607C">
        <w:rPr>
          <w:noProof/>
          <w:lang w:eastAsia="it-IT"/>
        </w:rPr>
        <w:drawing>
          <wp:inline distT="0" distB="0" distL="0" distR="0" wp14:anchorId="2B696B26" wp14:editId="064057FE">
            <wp:extent cx="5047200" cy="226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B849CF" w:rsidRDefault="00B849CF" w:rsidP="00B849CF">
      <w:pPr>
        <w:pStyle w:val="DOC-Testo"/>
      </w:pPr>
    </w:p>
    <w:p w:rsidR="00B849CF" w:rsidRDefault="00B849CF" w:rsidP="00B849CF">
      <w:pPr>
        <w:pStyle w:val="DOC-TitoloSottoSezione"/>
      </w:pPr>
      <w:r>
        <w:t>Matrice di correlazione QPR-ADA</w:t>
      </w:r>
    </w:p>
    <w:p w:rsidR="00B849CF" w:rsidRPr="002E4E81" w:rsidRDefault="00B849CF" w:rsidP="00B849CF">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B849CF" w:rsidRDefault="00B849CF" w:rsidP="00B849CF">
      <w:pPr>
        <w:pStyle w:val="DOC-Testo"/>
      </w:pPr>
    </w:p>
    <w:p w:rsidR="00B849CF" w:rsidRPr="00C12D09" w:rsidRDefault="00B849CF" w:rsidP="00B849CF">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B849CF" w:rsidRDefault="00B849CF" w:rsidP="00B849CF">
      <w:pPr>
        <w:pStyle w:val="DOC-TitoloSottoSezione"/>
      </w:pPr>
      <w:r>
        <w:lastRenderedPageBreak/>
        <w:t>Schede delle situazioni tipo</w:t>
      </w:r>
      <w:bookmarkEnd w:id="5"/>
      <w:r>
        <w:t xml:space="preserve"> (SST)</w:t>
      </w:r>
    </w:p>
    <w:p w:rsidR="00B849CF" w:rsidRDefault="00B849CF" w:rsidP="00B849CF">
      <w:pPr>
        <w:pStyle w:val="DOC-Testo"/>
      </w:pPr>
      <w:r>
        <w:t>Le Schede delle situazioni tipo (SST) costituiscono lo strumento di riferimento primario nel processo di valutazione dei Qualificatori professionali regionali. In particolare per ogni QPR esiste una specifica SST associata.</w:t>
      </w:r>
    </w:p>
    <w:p w:rsidR="00B849CF" w:rsidRDefault="00B849CF" w:rsidP="00B849CF">
      <w:pPr>
        <w:pStyle w:val="DOC-Testo"/>
      </w:pPr>
    </w:p>
    <w:p w:rsidR="00B849CF" w:rsidRDefault="00B849CF" w:rsidP="00B849CF">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B849CF" w:rsidRDefault="00B849CF" w:rsidP="00B849CF">
      <w:pPr>
        <w:pStyle w:val="DOC-Testo"/>
      </w:pPr>
    </w:p>
    <w:p w:rsidR="00B849CF" w:rsidRDefault="00B849CF" w:rsidP="00B849CF">
      <w:pPr>
        <w:pStyle w:val="DOC-Testo"/>
      </w:pPr>
      <w:r>
        <w:t>Nello schema sottostante è illustrato il format descrittivo delle SST.</w:t>
      </w:r>
    </w:p>
    <w:p w:rsidR="00B849CF" w:rsidRDefault="00B849CF" w:rsidP="00B849CF">
      <w:pPr>
        <w:pStyle w:val="DOC-Testo"/>
      </w:pPr>
    </w:p>
    <w:p w:rsidR="00B849CF" w:rsidRDefault="00B849CF" w:rsidP="00B849CF">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B849CF" w:rsidRDefault="00B849CF" w:rsidP="00B849CF">
      <w:pPr>
        <w:pStyle w:val="CB-TestoSpazioDopo"/>
      </w:pPr>
    </w:p>
    <w:p w:rsidR="00B849CF" w:rsidRDefault="00B849CF" w:rsidP="00B849CF">
      <w:pPr>
        <w:pStyle w:val="CB-TestoSpazioDopo"/>
      </w:pPr>
      <w:r>
        <w:t>Le SST sono caratterizzate dai seguenti elementi:</w:t>
      </w:r>
    </w:p>
    <w:p w:rsidR="00B849CF" w:rsidRDefault="00B849CF" w:rsidP="00B849CF">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B849CF" w:rsidRPr="003A6863" w:rsidRDefault="00B849CF" w:rsidP="00B849CF">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B849CF" w:rsidRDefault="00B849CF" w:rsidP="00B849CF">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B849CF" w:rsidRDefault="00B849CF" w:rsidP="00B849CF">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B849CF" w:rsidRDefault="00B849CF" w:rsidP="00B849CF">
      <w:pPr>
        <w:pStyle w:val="DOC-Testo"/>
      </w:pPr>
    </w:p>
    <w:p w:rsidR="00B849CF" w:rsidRDefault="00B849CF" w:rsidP="00B849CF">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B849CF" w:rsidRDefault="00B849CF" w:rsidP="00B849CF">
      <w:pPr>
        <w:pStyle w:val="DOC-Testo"/>
      </w:pPr>
    </w:p>
    <w:p w:rsidR="00B849CF" w:rsidRDefault="00B849CF" w:rsidP="00B849CF">
      <w:pPr>
        <w:pStyle w:val="DOC-TitoloSottoSezione"/>
      </w:pPr>
      <w:r>
        <w:t>Acquisizione completa di una competenza</w:t>
      </w:r>
    </w:p>
    <w:p w:rsidR="00B849CF" w:rsidRDefault="00B849CF" w:rsidP="00B849CF">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B849CF" w:rsidRPr="0026318F" w:rsidRDefault="00B849CF" w:rsidP="00B849CF">
      <w:pPr>
        <w:pStyle w:val="DOC-Testo"/>
      </w:pPr>
      <w:r w:rsidRPr="0026318F">
        <w:br w:type="page"/>
      </w:r>
    </w:p>
    <w:p w:rsidR="00527156" w:rsidRDefault="00527156" w:rsidP="00527156">
      <w:pPr>
        <w:pStyle w:val="DOC-TitoloSottoSezione"/>
      </w:pPr>
      <w:r>
        <w:lastRenderedPageBreak/>
        <w:t>Repertorio dei profili professionali</w:t>
      </w:r>
    </w:p>
    <w:p w:rsidR="00527156" w:rsidRDefault="007212FF" w:rsidP="00527156">
      <w:pPr>
        <w:pStyle w:val="DOC-Testo"/>
      </w:pPr>
      <w:r>
        <w:t>Il Repertorio dei profili professionali è un documento a s</w:t>
      </w:r>
      <w:r w:rsidR="0055434E">
        <w:t>é</w:t>
      </w:r>
      <w:r>
        <w:t xml:space="preserve"> stante costituito dall'insieme dei Profili professionali riconosciuti a livello regionale. Ogni singolo Profilo profes</w:t>
      </w:r>
      <w:r w:rsidR="000875D9">
        <w:t>sionale è declinato attraverso un titolo e un codice univoco</w:t>
      </w:r>
      <w:r>
        <w:t xml:space="preserve">, </w:t>
      </w:r>
      <w:r w:rsidR="000875D9">
        <w:t>una</w:t>
      </w:r>
      <w:r>
        <w:t xml:space="preserve"> descrizione, i riferimenti ai codici statistici nazionali</w:t>
      </w:r>
      <w:r w:rsidR="000875D9">
        <w:t>, l'elenco delle QPR collegate (anche appartenenti a Repertori di settore differenti) e l'elenco delle situazioni tipo</w:t>
      </w:r>
      <w:r>
        <w:t xml:space="preserve"> </w:t>
      </w:r>
      <w:r w:rsidR="000875D9">
        <w:t>che ne caratterizzano il livello.</w:t>
      </w:r>
    </w:p>
    <w:p w:rsidR="007212FF" w:rsidRDefault="007212FF" w:rsidP="00527156">
      <w:pPr>
        <w:pStyle w:val="DOC-Testo"/>
      </w:pPr>
    </w:p>
    <w:p w:rsidR="00A47BE3" w:rsidRDefault="00A47BE3" w:rsidP="00A47BE3">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265D40" w:rsidRDefault="00265D40" w:rsidP="00527156">
      <w:pPr>
        <w:pStyle w:val="DOC-Testo"/>
      </w:pPr>
    </w:p>
    <w:p w:rsidR="00527156" w:rsidRDefault="00071CFD" w:rsidP="007212FF">
      <w:pPr>
        <w:pStyle w:val="DOC-Testo"/>
        <w:jc w:val="center"/>
      </w:pPr>
      <w:r w:rsidRPr="0010459E">
        <w:rPr>
          <w:noProof/>
          <w:lang w:eastAsia="it-IT"/>
        </w:rPr>
        <w:drawing>
          <wp:inline distT="0" distB="0" distL="0" distR="0">
            <wp:extent cx="6048375" cy="5154295"/>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41034892"/>
      <w:r w:rsidRPr="008D4521">
        <w:t xml:space="preserve">Parte 1 </w:t>
      </w:r>
      <w:r w:rsidR="00E8459E" w:rsidRPr="008D4521">
        <w:t xml:space="preserve"> </w:t>
      </w:r>
      <w:r w:rsidRPr="008D4521">
        <w:t xml:space="preserve"> </w:t>
      </w:r>
      <w:r w:rsidR="00E8459E" w:rsidRPr="008D4521">
        <w:br/>
      </w:r>
      <w:r w:rsidR="009E3496">
        <w:t>DISTRIBUZIONE E COMMERCIO DI PRODOTTI ALIMENTARI E NON ALIMENTARI</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41034893"/>
      <w:r>
        <w:lastRenderedPageBreak/>
        <w:t>Sezione</w:t>
      </w:r>
      <w:r w:rsidR="00F3735D">
        <w:t xml:space="preserve"> </w:t>
      </w:r>
      <w:r>
        <w:t>1.1</w:t>
      </w:r>
      <w:r w:rsidR="00F3735D">
        <w:t xml:space="preserve"> - AREE DI ATTIVITÀ</w:t>
      </w:r>
      <w:r w:rsidR="00C96620">
        <w:t xml:space="preserve"> (ADA)</w:t>
      </w:r>
      <w:bookmarkEnd w:id="6"/>
      <w:bookmarkEnd w:id="8"/>
    </w:p>
    <w:p w:rsidR="0055434E" w:rsidRDefault="0055434E" w:rsidP="0055434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9E3496" w:rsidP="00DC2917">
      <w:pPr>
        <w:pStyle w:val="DOC-TitoloSettoreXelenchi"/>
      </w:pPr>
      <w:bookmarkStart w:id="9" w:name="_Toc406417793"/>
      <w:r>
        <w:t xml:space="preserve">DISTRIBUZIONE E COMMERCIO DI PRODOTTI </w:t>
      </w:r>
      <w:r>
        <w:br/>
        <w:t>ALIMENTARI E NON ALIMENTARI</w:t>
      </w:r>
    </w:p>
    <w:p w:rsidR="007E267C" w:rsidRDefault="007E267C" w:rsidP="007E267C">
      <w:pPr>
        <w:pStyle w:val="DOC-Testo"/>
      </w:pPr>
    </w:p>
    <w:tbl>
      <w:tblPr>
        <w:tblW w:w="10220" w:type="dxa"/>
        <w:tblInd w:w="10" w:type="dxa"/>
        <w:tblLayout w:type="fixed"/>
        <w:tblCellMar>
          <w:left w:w="10" w:type="dxa"/>
          <w:right w:w="10" w:type="dxa"/>
        </w:tblCellMar>
        <w:tblLook w:val="0000" w:firstRow="0" w:lastRow="0" w:firstColumn="0" w:lastColumn="0" w:noHBand="0" w:noVBand="0"/>
      </w:tblPr>
      <w:tblGrid>
        <w:gridCol w:w="40"/>
        <w:gridCol w:w="234"/>
        <w:gridCol w:w="992"/>
        <w:gridCol w:w="8914"/>
        <w:gridCol w:w="40"/>
      </w:tblGrid>
      <w:tr w:rsidR="00D67923" w:rsidTr="00D67923">
        <w:trPr>
          <w:trHeight w:hRule="exact" w:val="14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Pr>
          <w:p w:rsidR="00D67923" w:rsidRDefault="00D67923" w:rsidP="008360DF">
            <w:pPr>
              <w:pStyle w:val="EMPTYCELLSTYLE"/>
            </w:pPr>
          </w:p>
        </w:tc>
        <w:tc>
          <w:tcPr>
            <w:tcW w:w="8914" w:type="dxa"/>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20"/>
        </w:trPr>
        <w:tc>
          <w:tcPr>
            <w:tcW w:w="40" w:type="dxa"/>
          </w:tcPr>
          <w:p w:rsidR="00D67923" w:rsidRDefault="00D67923" w:rsidP="008360DF">
            <w:pPr>
              <w:pStyle w:val="EMPTYCELLSTYLE"/>
            </w:pPr>
          </w:p>
        </w:tc>
        <w:tc>
          <w:tcPr>
            <w:tcW w:w="10140" w:type="dxa"/>
            <w:gridSpan w:val="3"/>
            <w:tcBorders>
              <w:top w:val="single" w:sz="4" w:space="0" w:color="000000"/>
            </w:tcBorders>
            <w:shd w:val="clear" w:color="auto" w:fill="FFFFFF"/>
            <w:tcMar>
              <w:top w:w="0" w:type="dxa"/>
              <w:left w:w="0" w:type="dxa"/>
              <w:bottom w:w="0" w:type="dxa"/>
              <w:right w:w="0" w:type="dxa"/>
            </w:tcMar>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14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Pr>
          <w:p w:rsidR="00D67923" w:rsidRDefault="00D67923" w:rsidP="008360DF">
            <w:pPr>
              <w:pStyle w:val="EMPTYCELLSTYLE"/>
            </w:pPr>
          </w:p>
        </w:tc>
        <w:tc>
          <w:tcPr>
            <w:tcW w:w="8914" w:type="dxa"/>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10140" w:type="dxa"/>
            <w:gridSpan w:val="3"/>
            <w:tcMar>
              <w:top w:w="0" w:type="dxa"/>
              <w:left w:w="120" w:type="dxa"/>
              <w:bottom w:w="0" w:type="dxa"/>
              <w:right w:w="40" w:type="dxa"/>
            </w:tcMar>
            <w:vAlign w:val="center"/>
          </w:tcPr>
          <w:p w:rsidR="00D67923" w:rsidRDefault="00D67923" w:rsidP="008360DF">
            <w:pPr>
              <w:pStyle w:val="DOC-ElencoADAsequenza"/>
            </w:pPr>
            <w:r>
              <w:t>VENDITA ALL'INGROSSO DI PRODOTTI ALIMENTARI E NON ALIMENTARI</w:t>
            </w:r>
          </w:p>
        </w:tc>
        <w:tc>
          <w:tcPr>
            <w:tcW w:w="40" w:type="dxa"/>
          </w:tcPr>
          <w:p w:rsidR="00D67923" w:rsidRDefault="00D67923" w:rsidP="008360DF">
            <w:pPr>
              <w:pStyle w:val="EMPTYCELLSTYLE"/>
            </w:pPr>
          </w:p>
        </w:tc>
      </w:tr>
      <w:tr w:rsidR="00D67923" w:rsidTr="00D67923">
        <w:trPr>
          <w:trHeight w:hRule="exact" w:val="6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Pr>
          <w:p w:rsidR="00D67923" w:rsidRDefault="00D67923" w:rsidP="008360DF">
            <w:pPr>
              <w:pStyle w:val="EMPTYCELLSTYLE"/>
            </w:pPr>
          </w:p>
        </w:tc>
        <w:tc>
          <w:tcPr>
            <w:tcW w:w="8914" w:type="dxa"/>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12.01.01</w:t>
            </w:r>
          </w:p>
        </w:tc>
        <w:tc>
          <w:tcPr>
            <w:tcW w:w="8914" w:type="dxa"/>
            <w:tcMar>
              <w:top w:w="0" w:type="dxa"/>
              <w:left w:w="60" w:type="dxa"/>
              <w:bottom w:w="0" w:type="dxa"/>
              <w:right w:w="0" w:type="dxa"/>
            </w:tcMar>
          </w:tcPr>
          <w:p w:rsidR="00D67923" w:rsidRDefault="00D67923" w:rsidP="008360DF">
            <w:pPr>
              <w:pStyle w:val="DOC-ELenco"/>
            </w:pPr>
            <w:r>
              <w:rPr>
                <w:rFonts w:cs="Calibri"/>
              </w:rPr>
              <w:t>Direzione e coordinamento del punto vendita all'ingrosso di prodotti alimentari e non alimentari</w:t>
            </w: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12.01.02</w:t>
            </w:r>
          </w:p>
        </w:tc>
        <w:tc>
          <w:tcPr>
            <w:tcW w:w="8914" w:type="dxa"/>
            <w:tcMar>
              <w:top w:w="0" w:type="dxa"/>
              <w:left w:w="60" w:type="dxa"/>
              <w:bottom w:w="0" w:type="dxa"/>
              <w:right w:w="0" w:type="dxa"/>
            </w:tcMar>
          </w:tcPr>
          <w:p w:rsidR="00D67923" w:rsidRDefault="00D67923" w:rsidP="008360DF">
            <w:pPr>
              <w:pStyle w:val="DOC-ELenco"/>
            </w:pPr>
            <w:r>
              <w:rPr>
                <w:rFonts w:cs="Calibri"/>
              </w:rPr>
              <w:t>Gestione operativa dei reparti di vendita all'ingrosso di prodotti alimentari e non alimentari</w:t>
            </w: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12.01.03</w:t>
            </w:r>
          </w:p>
        </w:tc>
        <w:tc>
          <w:tcPr>
            <w:tcW w:w="8914" w:type="dxa"/>
            <w:tcMar>
              <w:top w:w="0" w:type="dxa"/>
              <w:left w:w="60" w:type="dxa"/>
              <w:bottom w:w="0" w:type="dxa"/>
              <w:right w:w="0" w:type="dxa"/>
            </w:tcMar>
          </w:tcPr>
          <w:p w:rsidR="00D67923" w:rsidRDefault="00D67923" w:rsidP="008360DF">
            <w:pPr>
              <w:pStyle w:val="DOC-ELenco"/>
            </w:pPr>
            <w:r>
              <w:rPr>
                <w:rFonts w:cs="Calibri"/>
              </w:rPr>
              <w:t>Realizzazione delle attività di vendita all'ingrosso di prodotti alimentari e non alimentari</w:t>
            </w:r>
          </w:p>
        </w:tc>
        <w:tc>
          <w:tcPr>
            <w:tcW w:w="40" w:type="dxa"/>
          </w:tcPr>
          <w:p w:rsidR="00D67923" w:rsidRDefault="00D67923" w:rsidP="008360DF">
            <w:pPr>
              <w:pStyle w:val="EMPTYCELLSTYLE"/>
            </w:pPr>
          </w:p>
        </w:tc>
      </w:tr>
      <w:tr w:rsidR="00D67923" w:rsidTr="00D67923">
        <w:trPr>
          <w:trHeight w:hRule="exact" w:val="14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Pr>
          <w:p w:rsidR="00D67923" w:rsidRDefault="00D67923" w:rsidP="008360DF">
            <w:pPr>
              <w:pStyle w:val="EMPTYCELLSTYLE"/>
            </w:pPr>
          </w:p>
        </w:tc>
        <w:tc>
          <w:tcPr>
            <w:tcW w:w="8914" w:type="dxa"/>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10140" w:type="dxa"/>
            <w:gridSpan w:val="3"/>
            <w:tcMar>
              <w:top w:w="0" w:type="dxa"/>
              <w:left w:w="120" w:type="dxa"/>
              <w:bottom w:w="0" w:type="dxa"/>
              <w:right w:w="40" w:type="dxa"/>
            </w:tcMar>
            <w:vAlign w:val="center"/>
          </w:tcPr>
          <w:p w:rsidR="00D67923" w:rsidRDefault="00D67923" w:rsidP="008360DF">
            <w:pPr>
              <w:pStyle w:val="DOC-ElencoADAsequenza"/>
            </w:pPr>
            <w:r>
              <w:t>GESTIONE DEL PUNTO VENDITA ATTRAVERSO LA GRANDE DISTRIBUZIONE ORGANIZZATA</w:t>
            </w:r>
          </w:p>
        </w:tc>
        <w:tc>
          <w:tcPr>
            <w:tcW w:w="40" w:type="dxa"/>
          </w:tcPr>
          <w:p w:rsidR="00D67923" w:rsidRDefault="00D67923" w:rsidP="008360DF">
            <w:pPr>
              <w:pStyle w:val="EMPTYCELLSTYLE"/>
            </w:pPr>
          </w:p>
        </w:tc>
      </w:tr>
      <w:tr w:rsidR="00D67923" w:rsidTr="00D67923">
        <w:trPr>
          <w:trHeight w:hRule="exact" w:val="6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Pr>
          <w:p w:rsidR="00D67923" w:rsidRDefault="00D67923" w:rsidP="008360DF">
            <w:pPr>
              <w:pStyle w:val="EMPTYCELLSTYLE"/>
            </w:pPr>
          </w:p>
        </w:tc>
        <w:tc>
          <w:tcPr>
            <w:tcW w:w="8914" w:type="dxa"/>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12.01.04</w:t>
            </w:r>
          </w:p>
        </w:tc>
        <w:tc>
          <w:tcPr>
            <w:tcW w:w="8914" w:type="dxa"/>
            <w:tcMar>
              <w:top w:w="0" w:type="dxa"/>
              <w:left w:w="60" w:type="dxa"/>
              <w:bottom w:w="0" w:type="dxa"/>
              <w:right w:w="0" w:type="dxa"/>
            </w:tcMar>
          </w:tcPr>
          <w:p w:rsidR="00D67923" w:rsidRDefault="00D67923" w:rsidP="008360DF">
            <w:pPr>
              <w:pStyle w:val="DOC-ELenco"/>
            </w:pPr>
            <w:r>
              <w:rPr>
                <w:rFonts w:cs="Calibri"/>
              </w:rPr>
              <w:t>Progettazione, gestione, organizzazione e promozione di centri commerciali</w:t>
            </w: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12.01.05</w:t>
            </w:r>
          </w:p>
        </w:tc>
        <w:tc>
          <w:tcPr>
            <w:tcW w:w="8914" w:type="dxa"/>
            <w:tcMar>
              <w:top w:w="0" w:type="dxa"/>
              <w:left w:w="60" w:type="dxa"/>
              <w:bottom w:w="0" w:type="dxa"/>
              <w:right w:w="0" w:type="dxa"/>
            </w:tcMar>
          </w:tcPr>
          <w:p w:rsidR="00D67923" w:rsidRDefault="00D67923" w:rsidP="008360DF">
            <w:pPr>
              <w:pStyle w:val="DOC-ELenco"/>
            </w:pPr>
            <w:r>
              <w:rPr>
                <w:rFonts w:cs="Calibri"/>
              </w:rPr>
              <w:t>Gestione e organizzazione della grande distribuzione organizzata</w:t>
            </w: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12.01.06</w:t>
            </w:r>
          </w:p>
        </w:tc>
        <w:tc>
          <w:tcPr>
            <w:tcW w:w="8914" w:type="dxa"/>
            <w:tcMar>
              <w:top w:w="0" w:type="dxa"/>
              <w:left w:w="60" w:type="dxa"/>
              <w:bottom w:w="0" w:type="dxa"/>
              <w:right w:w="0" w:type="dxa"/>
            </w:tcMar>
          </w:tcPr>
          <w:p w:rsidR="00D67923" w:rsidRDefault="00D67923" w:rsidP="008360DF">
            <w:pPr>
              <w:pStyle w:val="DOC-ELenco"/>
            </w:pPr>
            <w:r>
              <w:rPr>
                <w:rFonts w:cs="Calibri"/>
              </w:rPr>
              <w:t>Attività operative e di vendita nella grande distribuzione organizzata</w:t>
            </w: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12.01.07</w:t>
            </w:r>
          </w:p>
        </w:tc>
        <w:tc>
          <w:tcPr>
            <w:tcW w:w="8914" w:type="dxa"/>
            <w:tcMar>
              <w:top w:w="0" w:type="dxa"/>
              <w:left w:w="60" w:type="dxa"/>
              <w:bottom w:w="0" w:type="dxa"/>
              <w:right w:w="0" w:type="dxa"/>
            </w:tcMar>
          </w:tcPr>
          <w:p w:rsidR="00D67923" w:rsidRDefault="00D67923" w:rsidP="008360DF">
            <w:pPr>
              <w:pStyle w:val="DOC-ELenco"/>
            </w:pPr>
            <w:r>
              <w:rPr>
                <w:rFonts w:cs="Calibri"/>
              </w:rPr>
              <w:t>Servizi di incasso e post-vendita nella grande distribuzione organizzata</w:t>
            </w:r>
          </w:p>
        </w:tc>
        <w:tc>
          <w:tcPr>
            <w:tcW w:w="40" w:type="dxa"/>
          </w:tcPr>
          <w:p w:rsidR="00D67923" w:rsidRDefault="00D67923" w:rsidP="008360DF">
            <w:pPr>
              <w:pStyle w:val="EMPTYCELLSTYLE"/>
            </w:pPr>
          </w:p>
        </w:tc>
      </w:tr>
      <w:tr w:rsidR="00D67923" w:rsidTr="00D67923">
        <w:trPr>
          <w:trHeight w:hRule="exact" w:val="14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Pr>
          <w:p w:rsidR="00D67923" w:rsidRDefault="00D67923" w:rsidP="008360DF">
            <w:pPr>
              <w:pStyle w:val="EMPTYCELLSTYLE"/>
            </w:pPr>
          </w:p>
        </w:tc>
        <w:tc>
          <w:tcPr>
            <w:tcW w:w="8914" w:type="dxa"/>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10140" w:type="dxa"/>
            <w:gridSpan w:val="3"/>
            <w:tcMar>
              <w:top w:w="0" w:type="dxa"/>
              <w:left w:w="120" w:type="dxa"/>
              <w:bottom w:w="0" w:type="dxa"/>
              <w:right w:w="40" w:type="dxa"/>
            </w:tcMar>
            <w:vAlign w:val="center"/>
          </w:tcPr>
          <w:p w:rsidR="00D67923" w:rsidRDefault="00D67923" w:rsidP="008360DF">
            <w:pPr>
              <w:pStyle w:val="DOC-ElencoADAsequenza"/>
            </w:pPr>
            <w:r>
              <w:t>ATTIVITÀ DI GESTIONE DEL PUNTO VENDITA NELLA PICCOLA DISTRIBUZIONE E CURA DELL'ESPOSIZIONE DELLE MERCI</w:t>
            </w:r>
          </w:p>
        </w:tc>
        <w:tc>
          <w:tcPr>
            <w:tcW w:w="40" w:type="dxa"/>
          </w:tcPr>
          <w:p w:rsidR="00D67923" w:rsidRDefault="00D67923" w:rsidP="008360DF">
            <w:pPr>
              <w:pStyle w:val="EMPTYCELLSTYLE"/>
            </w:pPr>
          </w:p>
        </w:tc>
      </w:tr>
      <w:tr w:rsidR="00D67923" w:rsidTr="00D67923">
        <w:trPr>
          <w:trHeight w:hRule="exact" w:val="6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Pr>
          <w:p w:rsidR="00D67923" w:rsidRDefault="00D67923" w:rsidP="008360DF">
            <w:pPr>
              <w:pStyle w:val="EMPTYCELLSTYLE"/>
            </w:pPr>
          </w:p>
        </w:tc>
        <w:tc>
          <w:tcPr>
            <w:tcW w:w="8914" w:type="dxa"/>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12.01.08</w:t>
            </w:r>
          </w:p>
        </w:tc>
        <w:tc>
          <w:tcPr>
            <w:tcW w:w="8914" w:type="dxa"/>
            <w:tcMar>
              <w:top w:w="0" w:type="dxa"/>
              <w:left w:w="60" w:type="dxa"/>
              <w:bottom w:w="0" w:type="dxa"/>
              <w:right w:w="0" w:type="dxa"/>
            </w:tcMar>
          </w:tcPr>
          <w:p w:rsidR="00D67923" w:rsidRDefault="00D67923" w:rsidP="008360DF">
            <w:pPr>
              <w:pStyle w:val="DOC-ELenco"/>
            </w:pPr>
            <w:r>
              <w:rPr>
                <w:rFonts w:cs="Calibri"/>
              </w:rPr>
              <w:t>Gestione del punto vendita nella piccola distribuzione</w:t>
            </w: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12.01.09</w:t>
            </w:r>
          </w:p>
        </w:tc>
        <w:tc>
          <w:tcPr>
            <w:tcW w:w="8914" w:type="dxa"/>
            <w:tcMar>
              <w:top w:w="0" w:type="dxa"/>
              <w:left w:w="60" w:type="dxa"/>
              <w:bottom w:w="0" w:type="dxa"/>
              <w:right w:w="0" w:type="dxa"/>
            </w:tcMar>
          </w:tcPr>
          <w:p w:rsidR="00D67923" w:rsidRDefault="00D67923" w:rsidP="008360DF">
            <w:pPr>
              <w:pStyle w:val="DOC-ELenco"/>
            </w:pPr>
            <w:r>
              <w:rPr>
                <w:rFonts w:cs="Calibri"/>
              </w:rPr>
              <w:t>Cura dell'esposizione delle merci e organizzazione degli spazi vendita</w:t>
            </w:r>
          </w:p>
        </w:tc>
        <w:tc>
          <w:tcPr>
            <w:tcW w:w="40" w:type="dxa"/>
          </w:tcPr>
          <w:p w:rsidR="00D67923" w:rsidRDefault="00D67923" w:rsidP="008360DF">
            <w:pPr>
              <w:pStyle w:val="EMPTYCELLSTYLE"/>
            </w:pPr>
          </w:p>
        </w:tc>
      </w:tr>
      <w:tr w:rsidR="00D67923" w:rsidTr="00D67923">
        <w:trPr>
          <w:trHeight w:hRule="exact" w:val="14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Pr>
          <w:p w:rsidR="00D67923" w:rsidRDefault="00D67923" w:rsidP="008360DF">
            <w:pPr>
              <w:pStyle w:val="EMPTYCELLSTYLE"/>
            </w:pPr>
          </w:p>
        </w:tc>
        <w:tc>
          <w:tcPr>
            <w:tcW w:w="8914" w:type="dxa"/>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480"/>
        </w:trPr>
        <w:tc>
          <w:tcPr>
            <w:tcW w:w="40" w:type="dxa"/>
          </w:tcPr>
          <w:p w:rsidR="00D67923" w:rsidRDefault="00D67923" w:rsidP="008360DF">
            <w:pPr>
              <w:pStyle w:val="EMPTYCELLSTYLE"/>
            </w:pPr>
          </w:p>
        </w:tc>
        <w:tc>
          <w:tcPr>
            <w:tcW w:w="10140" w:type="dxa"/>
            <w:gridSpan w:val="3"/>
            <w:tcMar>
              <w:top w:w="0" w:type="dxa"/>
              <w:left w:w="120" w:type="dxa"/>
              <w:bottom w:w="0" w:type="dxa"/>
              <w:right w:w="40" w:type="dxa"/>
            </w:tcMar>
            <w:vAlign w:val="center"/>
          </w:tcPr>
          <w:p w:rsidR="00D67923" w:rsidRDefault="00D67923" w:rsidP="008360DF">
            <w:pPr>
              <w:pStyle w:val="DOC-ElencoADAsequenza"/>
            </w:pPr>
            <w:r>
              <w:t>ATTIVITÀ DI VENDITA DIRETTA SPECIALIZZATA DI PRODOTTI ALIMENTARI E NON ALIMENTARI NELLA GRANDE DISTRIBUZIONE ORGANIZZATA E NELLA PICCOLA DISTRIBUZIONE</w:t>
            </w:r>
          </w:p>
        </w:tc>
        <w:tc>
          <w:tcPr>
            <w:tcW w:w="40" w:type="dxa"/>
          </w:tcPr>
          <w:p w:rsidR="00D67923" w:rsidRDefault="00D67923" w:rsidP="008360DF">
            <w:pPr>
              <w:pStyle w:val="EMPTYCELLSTYLE"/>
            </w:pPr>
          </w:p>
        </w:tc>
      </w:tr>
      <w:tr w:rsidR="00D67923" w:rsidTr="00D67923">
        <w:trPr>
          <w:trHeight w:hRule="exact" w:val="6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Pr>
          <w:p w:rsidR="00D67923" w:rsidRDefault="00D67923" w:rsidP="008360DF">
            <w:pPr>
              <w:pStyle w:val="EMPTYCELLSTYLE"/>
            </w:pPr>
          </w:p>
        </w:tc>
        <w:tc>
          <w:tcPr>
            <w:tcW w:w="8914" w:type="dxa"/>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284"/>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12.01.10</w:t>
            </w:r>
          </w:p>
        </w:tc>
        <w:tc>
          <w:tcPr>
            <w:tcW w:w="8914" w:type="dxa"/>
            <w:tcMar>
              <w:top w:w="0" w:type="dxa"/>
              <w:left w:w="60" w:type="dxa"/>
              <w:bottom w:w="0" w:type="dxa"/>
              <w:right w:w="0" w:type="dxa"/>
            </w:tcMar>
          </w:tcPr>
          <w:p w:rsidR="00D67923" w:rsidRDefault="00D67923" w:rsidP="008360DF">
            <w:pPr>
              <w:pStyle w:val="DOC-ELenco"/>
            </w:pPr>
            <w:r>
              <w:rPr>
                <w:rFonts w:cs="Calibri"/>
              </w:rPr>
              <w:t>Vendita diretta di prodotti alimentari nella grande distribuzione organizzata e nella piccola distribuzione</w:t>
            </w:r>
          </w:p>
        </w:tc>
        <w:tc>
          <w:tcPr>
            <w:tcW w:w="40" w:type="dxa"/>
          </w:tcPr>
          <w:p w:rsidR="00D67923" w:rsidRDefault="00D67923" w:rsidP="008360DF">
            <w:pPr>
              <w:pStyle w:val="EMPTYCELLSTYLE"/>
            </w:pPr>
          </w:p>
        </w:tc>
      </w:tr>
      <w:tr w:rsidR="00D67923" w:rsidTr="00D67923">
        <w:trPr>
          <w:trHeight w:hRule="exact" w:val="284"/>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12.01.11</w:t>
            </w:r>
          </w:p>
        </w:tc>
        <w:tc>
          <w:tcPr>
            <w:tcW w:w="8914" w:type="dxa"/>
            <w:tcMar>
              <w:top w:w="0" w:type="dxa"/>
              <w:left w:w="60" w:type="dxa"/>
              <w:bottom w:w="0" w:type="dxa"/>
              <w:right w:w="0" w:type="dxa"/>
            </w:tcMar>
          </w:tcPr>
          <w:p w:rsidR="00D67923" w:rsidRDefault="00D67923" w:rsidP="008360DF">
            <w:pPr>
              <w:pStyle w:val="DOC-ELenco"/>
            </w:pPr>
            <w:r>
              <w:rPr>
                <w:rFonts w:cs="Calibri"/>
              </w:rPr>
              <w:t>Vendita diretta di prodotti non alimentari nella grande distribuzione organizzata e nella piccola distribuzione</w:t>
            </w:r>
          </w:p>
        </w:tc>
        <w:tc>
          <w:tcPr>
            <w:tcW w:w="40" w:type="dxa"/>
          </w:tcPr>
          <w:p w:rsidR="00D67923" w:rsidRDefault="00D67923" w:rsidP="008360DF">
            <w:pPr>
              <w:pStyle w:val="EMPTYCELLSTYLE"/>
            </w:pPr>
          </w:p>
        </w:tc>
      </w:tr>
      <w:tr w:rsidR="00D67923" w:rsidTr="00D67923">
        <w:trPr>
          <w:trHeight w:hRule="exact" w:val="14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Pr>
          <w:p w:rsidR="00D67923" w:rsidRDefault="00D67923" w:rsidP="008360DF">
            <w:pPr>
              <w:pStyle w:val="EMPTYCELLSTYLE"/>
            </w:pPr>
          </w:p>
        </w:tc>
        <w:tc>
          <w:tcPr>
            <w:tcW w:w="8914" w:type="dxa"/>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10140" w:type="dxa"/>
            <w:gridSpan w:val="3"/>
            <w:tcMar>
              <w:top w:w="0" w:type="dxa"/>
              <w:left w:w="120" w:type="dxa"/>
              <w:bottom w:w="0" w:type="dxa"/>
              <w:right w:w="40" w:type="dxa"/>
            </w:tcMar>
            <w:vAlign w:val="center"/>
          </w:tcPr>
          <w:p w:rsidR="00D67923" w:rsidRDefault="00D67923" w:rsidP="008360DF">
            <w:pPr>
              <w:pStyle w:val="DOC-ElencoADAsequenza"/>
            </w:pPr>
            <w:r>
              <w:t>VENDITA PRESSO IL CLIENTE, VENDITA A DISTANZA E DISTRIBUTORI AUTOMATICI</w:t>
            </w:r>
          </w:p>
        </w:tc>
        <w:tc>
          <w:tcPr>
            <w:tcW w:w="40" w:type="dxa"/>
          </w:tcPr>
          <w:p w:rsidR="00D67923" w:rsidRDefault="00D67923" w:rsidP="008360DF">
            <w:pPr>
              <w:pStyle w:val="EMPTYCELLSTYLE"/>
            </w:pPr>
          </w:p>
        </w:tc>
      </w:tr>
      <w:tr w:rsidR="00D67923" w:rsidTr="00D67923">
        <w:trPr>
          <w:trHeight w:hRule="exact" w:val="6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Pr>
          <w:p w:rsidR="00D67923" w:rsidRDefault="00D67923" w:rsidP="008360DF">
            <w:pPr>
              <w:pStyle w:val="EMPTYCELLSTYLE"/>
            </w:pPr>
          </w:p>
        </w:tc>
        <w:tc>
          <w:tcPr>
            <w:tcW w:w="8914" w:type="dxa"/>
          </w:tcPr>
          <w:p w:rsidR="00D67923" w:rsidRDefault="00D67923" w:rsidP="008360DF">
            <w:pPr>
              <w:pStyle w:val="EMPTYCELLSTYLE"/>
            </w:pP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12.01.12</w:t>
            </w:r>
          </w:p>
        </w:tc>
        <w:tc>
          <w:tcPr>
            <w:tcW w:w="8914" w:type="dxa"/>
            <w:tcMar>
              <w:top w:w="0" w:type="dxa"/>
              <w:left w:w="60" w:type="dxa"/>
              <w:bottom w:w="0" w:type="dxa"/>
              <w:right w:w="0" w:type="dxa"/>
            </w:tcMar>
          </w:tcPr>
          <w:p w:rsidR="00D67923" w:rsidRDefault="00D67923" w:rsidP="008360DF">
            <w:pPr>
              <w:pStyle w:val="DOC-ELenco"/>
            </w:pPr>
            <w:r>
              <w:rPr>
                <w:rFonts w:cs="Calibri"/>
              </w:rPr>
              <w:t>Dimostrazione e vendita diretta presso il cliente di prodotti non alimentari</w:t>
            </w: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12.01.13</w:t>
            </w:r>
          </w:p>
        </w:tc>
        <w:tc>
          <w:tcPr>
            <w:tcW w:w="8914" w:type="dxa"/>
            <w:tcMar>
              <w:top w:w="0" w:type="dxa"/>
              <w:left w:w="60" w:type="dxa"/>
              <w:bottom w:w="0" w:type="dxa"/>
              <w:right w:w="0" w:type="dxa"/>
            </w:tcMar>
          </w:tcPr>
          <w:p w:rsidR="00D67923" w:rsidRDefault="00D67923" w:rsidP="008360DF">
            <w:pPr>
              <w:pStyle w:val="DOC-ELenco"/>
            </w:pPr>
            <w:r>
              <w:rPr>
                <w:rFonts w:cs="Calibri"/>
              </w:rPr>
              <w:t>Vendita a distanza (per corrispondenza, telefonica, televendita, vendita via internet)</w:t>
            </w:r>
          </w:p>
        </w:tc>
        <w:tc>
          <w:tcPr>
            <w:tcW w:w="40" w:type="dxa"/>
          </w:tcPr>
          <w:p w:rsidR="00D67923" w:rsidRDefault="00D67923" w:rsidP="008360DF">
            <w:pPr>
              <w:pStyle w:val="EMPTYCELLSTYLE"/>
            </w:pPr>
          </w:p>
        </w:tc>
      </w:tr>
      <w:tr w:rsidR="00D67923" w:rsidTr="00D67923">
        <w:trPr>
          <w:trHeight w:hRule="exact" w:val="280"/>
        </w:trPr>
        <w:tc>
          <w:tcPr>
            <w:tcW w:w="40" w:type="dxa"/>
          </w:tcPr>
          <w:p w:rsidR="00D67923" w:rsidRDefault="00D67923" w:rsidP="008360DF">
            <w:pPr>
              <w:pStyle w:val="EMPTYCELLSTYLE"/>
            </w:pPr>
          </w:p>
        </w:tc>
        <w:tc>
          <w:tcPr>
            <w:tcW w:w="234" w:type="dxa"/>
          </w:tcPr>
          <w:p w:rsidR="00D67923" w:rsidRDefault="00D67923" w:rsidP="008360DF">
            <w:pPr>
              <w:pStyle w:val="EMPTYCELLSTYLE"/>
            </w:pPr>
          </w:p>
        </w:tc>
        <w:tc>
          <w:tcPr>
            <w:tcW w:w="992" w:type="dxa"/>
            <w:tcMar>
              <w:top w:w="0" w:type="dxa"/>
              <w:left w:w="60" w:type="dxa"/>
              <w:bottom w:w="0" w:type="dxa"/>
              <w:right w:w="0" w:type="dxa"/>
            </w:tcMar>
          </w:tcPr>
          <w:p w:rsidR="00D67923" w:rsidRDefault="00D67923" w:rsidP="008360DF">
            <w:pPr>
              <w:pStyle w:val="DOC-ELenco"/>
            </w:pPr>
            <w:r>
              <w:rPr>
                <w:rFonts w:cs="Calibri"/>
              </w:rPr>
              <w:t>12.01.14</w:t>
            </w:r>
          </w:p>
        </w:tc>
        <w:tc>
          <w:tcPr>
            <w:tcW w:w="8914" w:type="dxa"/>
            <w:tcMar>
              <w:top w:w="0" w:type="dxa"/>
              <w:left w:w="60" w:type="dxa"/>
              <w:bottom w:w="0" w:type="dxa"/>
              <w:right w:w="0" w:type="dxa"/>
            </w:tcMar>
          </w:tcPr>
          <w:p w:rsidR="00D67923" w:rsidRDefault="00D67923" w:rsidP="008360DF">
            <w:pPr>
              <w:pStyle w:val="DOC-ELenco"/>
            </w:pPr>
            <w:r>
              <w:rPr>
                <w:rFonts w:cs="Calibri"/>
              </w:rPr>
              <w:t>Vendita diretta di prodotti alimentari tramite distributori automatici</w:t>
            </w:r>
          </w:p>
        </w:tc>
        <w:tc>
          <w:tcPr>
            <w:tcW w:w="40" w:type="dxa"/>
          </w:tcPr>
          <w:p w:rsidR="00D67923" w:rsidRDefault="00D67923" w:rsidP="008360DF">
            <w:pPr>
              <w:pStyle w:val="EMPTYCELLSTYLE"/>
            </w:pPr>
          </w:p>
        </w:tc>
      </w:tr>
    </w:tbl>
    <w:p w:rsidR="00D67923" w:rsidRDefault="00D67923" w:rsidP="00D67923"/>
    <w:p w:rsidR="00D67923" w:rsidRDefault="00D67923"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8E6A88" w:rsidRDefault="008E6A88" w:rsidP="008E6A88">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t>ADA.12.01.01</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DIREZIONE E COORDINAMENTO DEL PUNTO VENDITA ALL'INGROSSO DI PRODOTTI ALIMENTARI E NON ALIMENTARI</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Vendita all'ingrosso di prodotti alimentari e non alimentari</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Programmazione e realizzazione degli ordini e degli approvvigionamenti</w:t>
                  </w:r>
                </w:p>
                <w:p w:rsidR="00D67923" w:rsidRDefault="00D67923" w:rsidP="00D67923">
                  <w:pPr>
                    <w:pStyle w:val="ADA-Attivit"/>
                    <w:numPr>
                      <w:ilvl w:val="0"/>
                      <w:numId w:val="15"/>
                    </w:numPr>
                    <w:ind w:left="340" w:hanging="227"/>
                  </w:pPr>
                  <w:r>
                    <w:rPr>
                      <w:noProof/>
                    </w:rPr>
                    <w:t>Realizzazione delle attività di ricerca e selezione fornitori (es. controllo performance della fornitura, analisi comparative costi, ecc.)</w:t>
                  </w:r>
                </w:p>
                <w:p w:rsidR="00D67923" w:rsidRDefault="00D67923" w:rsidP="00D67923">
                  <w:pPr>
                    <w:pStyle w:val="ADA-Attivit"/>
                    <w:numPr>
                      <w:ilvl w:val="0"/>
                      <w:numId w:val="15"/>
                    </w:numPr>
                    <w:ind w:left="340" w:hanging="227"/>
                  </w:pPr>
                  <w:r>
                    <w:rPr>
                      <w:noProof/>
                    </w:rPr>
                    <w:t>Programmazione delle attività di marketing del punto vendita all'ingrosso di prodotti alimentari</w:t>
                  </w:r>
                </w:p>
                <w:p w:rsidR="00D67923" w:rsidRDefault="00D67923" w:rsidP="00D67923">
                  <w:pPr>
                    <w:pStyle w:val="ADA-Attivit"/>
                    <w:numPr>
                      <w:ilvl w:val="0"/>
                      <w:numId w:val="15"/>
                    </w:numPr>
                    <w:ind w:left="340" w:hanging="227"/>
                  </w:pPr>
                  <w:r>
                    <w:rPr>
                      <w:noProof/>
                    </w:rPr>
                    <w:t>Cura dei rapporti con i fornitori e i clienti del punto vendita all'ingrosso</w:t>
                  </w:r>
                </w:p>
                <w:p w:rsidR="00D67923" w:rsidRDefault="00D67923" w:rsidP="00D67923">
                  <w:pPr>
                    <w:pStyle w:val="ADA-Attivit"/>
                    <w:numPr>
                      <w:ilvl w:val="0"/>
                      <w:numId w:val="15"/>
                    </w:numPr>
                    <w:ind w:left="340" w:hanging="227"/>
                  </w:pPr>
                  <w:r>
                    <w:rPr>
                      <w:noProof/>
                    </w:rPr>
                    <w:t>Monitoraggio degli stock, della rotazione delle scorte e del flusso delle merci</w:t>
                  </w:r>
                </w:p>
                <w:p w:rsidR="00D67923" w:rsidRDefault="00D67923" w:rsidP="00D67923">
                  <w:pPr>
                    <w:pStyle w:val="ADA-Attivit"/>
                    <w:numPr>
                      <w:ilvl w:val="0"/>
                      <w:numId w:val="15"/>
                    </w:numPr>
                    <w:ind w:left="340" w:hanging="227"/>
                  </w:pPr>
                  <w:r>
                    <w:rPr>
                      <w:noProof/>
                    </w:rPr>
                    <w:t>Monitoraggio delle attività relative alla catena del freddo per la conservazione delle proprietà organolettiche dei prodotti alimentari</w:t>
                  </w:r>
                </w:p>
                <w:p w:rsidR="00D67923" w:rsidRDefault="00D67923" w:rsidP="00D67923">
                  <w:pPr>
                    <w:pStyle w:val="ADA-Attivit"/>
                    <w:numPr>
                      <w:ilvl w:val="0"/>
                      <w:numId w:val="15"/>
                    </w:numPr>
                    <w:ind w:left="340" w:hanging="227"/>
                  </w:pPr>
                  <w:r>
                    <w:rPr>
                      <w:noProof/>
                    </w:rPr>
                    <w:t>Coordinamento delle risorse umane (es. definizione del personale per reparto, pianificazione dei tempi, ecc.)</w:t>
                  </w:r>
                </w:p>
                <w:p w:rsidR="00D67923" w:rsidRDefault="00D67923" w:rsidP="00D67923">
                  <w:pPr>
                    <w:pStyle w:val="ADA-Attivit"/>
                    <w:numPr>
                      <w:ilvl w:val="0"/>
                      <w:numId w:val="15"/>
                    </w:numPr>
                    <w:ind w:left="340" w:hanging="227"/>
                  </w:pPr>
                  <w:r>
                    <w:rPr>
                      <w:noProof/>
                    </w:rPr>
                    <w:t>Monitoraggio dei risultati di vendita ed eventuale pianificazione di interventi di miglioramento</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t>ADA.12.01.02</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GESTIONE OPERATIVA DEI REPARTI DI VENDITA ALL'INGROSSO DI PRODOTTI ALIMENTARI E NON ALIMENTARI</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Vendita all'ingrosso di prodotti alimentari e non alimentari</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Definizione delle gamme di prodotti, dei prezzi, dell'allestimento e del balisage relativa ai diversi reparti</w:t>
                  </w:r>
                </w:p>
                <w:p w:rsidR="00D67923" w:rsidRDefault="00D67923" w:rsidP="00D67923">
                  <w:pPr>
                    <w:pStyle w:val="ADA-Attivit"/>
                    <w:numPr>
                      <w:ilvl w:val="0"/>
                      <w:numId w:val="15"/>
                    </w:numPr>
                    <w:ind w:left="340" w:hanging="227"/>
                  </w:pPr>
                  <w:r>
                    <w:rPr>
                      <w:noProof/>
                    </w:rPr>
                    <w:t>Pianificazione e supervisione del lavoro della propria squadra</w:t>
                  </w:r>
                </w:p>
                <w:p w:rsidR="00D67923" w:rsidRDefault="00D67923" w:rsidP="00D67923">
                  <w:pPr>
                    <w:pStyle w:val="ADA-Attivit"/>
                    <w:numPr>
                      <w:ilvl w:val="0"/>
                      <w:numId w:val="15"/>
                    </w:numPr>
                    <w:ind w:left="340" w:hanging="227"/>
                  </w:pPr>
                  <w:r>
                    <w:rPr>
                      <w:noProof/>
                    </w:rPr>
                    <w:t>Gestione del budget di reparto e controllo dei risultati di vendita</w:t>
                  </w:r>
                </w:p>
                <w:p w:rsidR="00D67923" w:rsidRDefault="00D67923" w:rsidP="00D67923">
                  <w:pPr>
                    <w:pStyle w:val="ADA-Attivit"/>
                    <w:numPr>
                      <w:ilvl w:val="0"/>
                      <w:numId w:val="15"/>
                    </w:numPr>
                    <w:ind w:left="340" w:hanging="227"/>
                  </w:pPr>
                  <w:r>
                    <w:rPr>
                      <w:noProof/>
                    </w:rPr>
                    <w:t>Acquisizione ed evasione degli ordinativi in relazione alle scadenze differenziate dei prodotti alimentari</w:t>
                  </w:r>
                </w:p>
                <w:p w:rsidR="00D67923" w:rsidRDefault="00D67923" w:rsidP="00D67923">
                  <w:pPr>
                    <w:pStyle w:val="ADA-Attivit"/>
                    <w:numPr>
                      <w:ilvl w:val="0"/>
                      <w:numId w:val="15"/>
                    </w:numPr>
                    <w:ind w:left="340" w:hanging="227"/>
                  </w:pPr>
                  <w:r>
                    <w:rPr>
                      <w:noProof/>
                    </w:rPr>
                    <w:t>Adempimenti amministrativi (es. controllo di fatture e ricevute fiscali, compilazione di bolle di consegna, ecc.)</w:t>
                  </w:r>
                </w:p>
                <w:p w:rsidR="00D67923" w:rsidRDefault="00D67923" w:rsidP="00D67923">
                  <w:pPr>
                    <w:pStyle w:val="ADA-Attivit"/>
                    <w:numPr>
                      <w:ilvl w:val="0"/>
                      <w:numId w:val="15"/>
                    </w:numPr>
                    <w:ind w:left="340" w:hanging="227"/>
                  </w:pPr>
                  <w:r>
                    <w:rPr>
                      <w:noProof/>
                    </w:rPr>
                    <w:t>Cura del processo di vendita al cliente in tutte le sue fasi (pre e post vendita)</w:t>
                  </w:r>
                </w:p>
                <w:p w:rsidR="00D67923" w:rsidRDefault="00D67923" w:rsidP="00D67923">
                  <w:pPr>
                    <w:pStyle w:val="ADA-Attivit"/>
                    <w:numPr>
                      <w:ilvl w:val="0"/>
                      <w:numId w:val="15"/>
                    </w:numPr>
                    <w:ind w:left="340" w:hanging="227"/>
                  </w:pPr>
                  <w:r>
                    <w:rPr>
                      <w:noProof/>
                    </w:rPr>
                    <w:t>Organizzazione della consegna di merci e spedizioni nel rispetto delle scadenze dei prodotti alimentari</w:t>
                  </w:r>
                </w:p>
                <w:p w:rsidR="00D67923" w:rsidRDefault="00D67923" w:rsidP="00D67923">
                  <w:pPr>
                    <w:pStyle w:val="ADA-Attivit"/>
                    <w:numPr>
                      <w:ilvl w:val="0"/>
                      <w:numId w:val="15"/>
                    </w:numPr>
                    <w:ind w:left="340" w:hanging="227"/>
                  </w:pPr>
                  <w:r>
                    <w:rPr>
                      <w:noProof/>
                    </w:rPr>
                    <w:t>Gestione di garanzie e reclami sui prodotti in utenza</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lastRenderedPageBreak/>
                    <w:t>ADA.12.01.03</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REALIZZAZIONE DELLE ATTIVITÀ DI VENDITA ALL'INGROSSO DI PRODOTTI ALIMENTARI E NON ALIMENTARI</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Vendita all'ingrosso di prodotti alimentari e non alimentari</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Ricevimento e smistamento della merce in arrivo</w:t>
                  </w:r>
                </w:p>
                <w:p w:rsidR="00D67923" w:rsidRDefault="00D67923" w:rsidP="00D67923">
                  <w:pPr>
                    <w:pStyle w:val="ADA-Attivit"/>
                    <w:numPr>
                      <w:ilvl w:val="0"/>
                      <w:numId w:val="15"/>
                    </w:numPr>
                    <w:ind w:left="340" w:hanging="227"/>
                  </w:pPr>
                  <w:r>
                    <w:rPr>
                      <w:noProof/>
                    </w:rPr>
                    <w:t>Posizionamento della merce negli scaffali in base alle caratteristiche dei prodotti e alle diverse date di scadenza</w:t>
                  </w:r>
                </w:p>
                <w:p w:rsidR="00D67923" w:rsidRDefault="00D67923" w:rsidP="00D67923">
                  <w:pPr>
                    <w:pStyle w:val="ADA-Attivit"/>
                    <w:numPr>
                      <w:ilvl w:val="0"/>
                      <w:numId w:val="15"/>
                    </w:numPr>
                    <w:ind w:left="340" w:hanging="227"/>
                  </w:pPr>
                  <w:r>
                    <w:rPr>
                      <w:noProof/>
                    </w:rPr>
                    <w:t>Assistenza al cliente in base alle esigenze e alla disponibilità del prodotto alimentare</w:t>
                  </w:r>
                </w:p>
                <w:p w:rsidR="00D67923" w:rsidRDefault="00D67923" w:rsidP="00D67923">
                  <w:pPr>
                    <w:pStyle w:val="ADA-Attivit"/>
                    <w:numPr>
                      <w:ilvl w:val="0"/>
                      <w:numId w:val="15"/>
                    </w:numPr>
                    <w:ind w:left="340" w:hanging="227"/>
                  </w:pPr>
                  <w:r>
                    <w:rPr>
                      <w:noProof/>
                    </w:rPr>
                    <w:t>Rilevazione di eventuali non conformità del prodotto alimentare e segnalazione con procedura standard</w:t>
                  </w:r>
                </w:p>
                <w:p w:rsidR="00D67923" w:rsidRDefault="00D67923" w:rsidP="00D67923">
                  <w:pPr>
                    <w:pStyle w:val="ADA-Attivit"/>
                    <w:numPr>
                      <w:ilvl w:val="0"/>
                      <w:numId w:val="15"/>
                    </w:numPr>
                    <w:ind w:left="340" w:hanging="227"/>
                  </w:pPr>
                  <w:r>
                    <w:rPr>
                      <w:noProof/>
                    </w:rPr>
                    <w:t>Adempimenti amministrativi (es. controllo di fatture e ricevute fiscali, compilazione di bolle di consegna, ecc.)</w:t>
                  </w:r>
                </w:p>
                <w:p w:rsidR="00D67923" w:rsidRDefault="00D67923" w:rsidP="00D67923">
                  <w:pPr>
                    <w:pStyle w:val="ADA-Attivit"/>
                    <w:numPr>
                      <w:ilvl w:val="0"/>
                      <w:numId w:val="15"/>
                    </w:numPr>
                    <w:ind w:left="340" w:hanging="227"/>
                  </w:pPr>
                  <w:r>
                    <w:rPr>
                      <w:noProof/>
                    </w:rPr>
                    <w:t>Mantenimento della pulizia e dell'ordine degli ambienti</w:t>
                  </w:r>
                </w:p>
                <w:p w:rsidR="00D67923" w:rsidRDefault="00D67923" w:rsidP="00D67923">
                  <w:pPr>
                    <w:pStyle w:val="ADA-Attivit"/>
                    <w:numPr>
                      <w:ilvl w:val="0"/>
                      <w:numId w:val="15"/>
                    </w:numPr>
                    <w:ind w:left="340" w:hanging="227"/>
                  </w:pPr>
                  <w:r>
                    <w:rPr>
                      <w:noProof/>
                    </w:rPr>
                    <w:t>Consegna della merce ai clienti nel rispetto delle norme sulla qualità e la conservazione degli alimenti</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t>ADA.12.01.04</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PROGETTAZIONE, GESTIONE, ORGANIZZAZIONE E PROMOZIONE DI CENTRI COMMERCIALI</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Gestione del punto vendita attraverso la grande distribuzione organizzata</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Progettazione ed avviamento del centro commerciale</w:t>
                  </w:r>
                </w:p>
                <w:p w:rsidR="00D67923" w:rsidRDefault="00D67923" w:rsidP="00D67923">
                  <w:pPr>
                    <w:pStyle w:val="ADA-Attivit"/>
                    <w:numPr>
                      <w:ilvl w:val="0"/>
                      <w:numId w:val="15"/>
                    </w:numPr>
                    <w:ind w:left="340" w:hanging="227"/>
                  </w:pPr>
                  <w:r>
                    <w:rPr>
                      <w:noProof/>
                    </w:rPr>
                    <w:t>Gestione dell'immobile e della superficie di vendita</w:t>
                  </w:r>
                </w:p>
                <w:p w:rsidR="00D67923" w:rsidRDefault="00D67923" w:rsidP="00D67923">
                  <w:pPr>
                    <w:pStyle w:val="ADA-Attivit"/>
                    <w:numPr>
                      <w:ilvl w:val="0"/>
                      <w:numId w:val="15"/>
                    </w:numPr>
                    <w:ind w:left="340" w:hanging="227"/>
                  </w:pPr>
                  <w:r>
                    <w:rPr>
                      <w:noProof/>
                    </w:rPr>
                    <w:t>Organizzazione complessiva del centro commerciale</w:t>
                  </w:r>
                </w:p>
                <w:p w:rsidR="00D67923" w:rsidRDefault="00D67923" w:rsidP="00D67923">
                  <w:pPr>
                    <w:pStyle w:val="ADA-Attivit"/>
                    <w:numPr>
                      <w:ilvl w:val="0"/>
                      <w:numId w:val="15"/>
                    </w:numPr>
                    <w:ind w:left="340" w:hanging="227"/>
                  </w:pPr>
                  <w:r>
                    <w:rPr>
                      <w:noProof/>
                    </w:rPr>
                    <w:t>Promozione del centro commerciale</w:t>
                  </w:r>
                </w:p>
                <w:p w:rsidR="00D67923" w:rsidRDefault="00D67923" w:rsidP="00D67923">
                  <w:pPr>
                    <w:pStyle w:val="ADA-Attivit"/>
                    <w:numPr>
                      <w:ilvl w:val="0"/>
                      <w:numId w:val="15"/>
                    </w:numPr>
                    <w:ind w:left="340" w:hanging="227"/>
                  </w:pPr>
                  <w:r>
                    <w:rPr>
                      <w:noProof/>
                    </w:rPr>
                    <w:t>Gestione delle relazioni interne/esterne all'azienda</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t>ADA.12.01.05</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GESTIONE E ORGANIZZAZIONE DELLA GRANDE DISTRIBUZIONE ORGANIZZATA</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Gestione del punto vendita attraverso la grande distribuzione organizzata</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Ricerca e selezione fornitori</w:t>
                  </w:r>
                </w:p>
                <w:p w:rsidR="00D67923" w:rsidRDefault="00D67923" w:rsidP="00D67923">
                  <w:pPr>
                    <w:pStyle w:val="ADA-Attivit"/>
                    <w:numPr>
                      <w:ilvl w:val="0"/>
                      <w:numId w:val="15"/>
                    </w:numPr>
                    <w:ind w:left="340" w:hanging="227"/>
                  </w:pPr>
                  <w:r>
                    <w:rPr>
                      <w:noProof/>
                    </w:rPr>
                    <w:t>Stipula di accordi commerciali con i fornitori</w:t>
                  </w:r>
                </w:p>
                <w:p w:rsidR="00D67923" w:rsidRDefault="00D67923" w:rsidP="00D67923">
                  <w:pPr>
                    <w:pStyle w:val="ADA-Attivit"/>
                    <w:numPr>
                      <w:ilvl w:val="0"/>
                      <w:numId w:val="15"/>
                    </w:numPr>
                    <w:ind w:left="340" w:hanging="227"/>
                  </w:pPr>
                  <w:r>
                    <w:rPr>
                      <w:noProof/>
                    </w:rPr>
                    <w:t>Elaborazione di piani promozionali e definizione prezzi, sconti e aggiornamento della scala prezzi</w:t>
                  </w:r>
                </w:p>
                <w:p w:rsidR="00D67923" w:rsidRDefault="00D67923" w:rsidP="00D67923">
                  <w:pPr>
                    <w:pStyle w:val="ADA-Attivit"/>
                    <w:numPr>
                      <w:ilvl w:val="0"/>
                      <w:numId w:val="15"/>
                    </w:numPr>
                    <w:ind w:left="340" w:hanging="227"/>
                  </w:pPr>
                  <w:r>
                    <w:rPr>
                      <w:noProof/>
                    </w:rPr>
                    <w:t>Definizione e programmazione della tipologia e della quantità di merce</w:t>
                  </w:r>
                </w:p>
                <w:p w:rsidR="00D67923" w:rsidRDefault="00D67923" w:rsidP="00D67923">
                  <w:pPr>
                    <w:pStyle w:val="ADA-Attivit"/>
                    <w:numPr>
                      <w:ilvl w:val="0"/>
                      <w:numId w:val="15"/>
                    </w:numPr>
                    <w:ind w:left="340" w:hanging="227"/>
                  </w:pPr>
                  <w:r>
                    <w:rPr>
                      <w:noProof/>
                    </w:rPr>
                    <w:t>Emissione ordini di approvvigionamento</w:t>
                  </w:r>
                </w:p>
                <w:p w:rsidR="00D67923" w:rsidRDefault="00D67923" w:rsidP="00D67923">
                  <w:pPr>
                    <w:pStyle w:val="ADA-Attivit"/>
                    <w:numPr>
                      <w:ilvl w:val="0"/>
                      <w:numId w:val="15"/>
                    </w:numPr>
                    <w:ind w:left="340" w:hanging="227"/>
                  </w:pPr>
                  <w:r>
                    <w:rPr>
                      <w:noProof/>
                    </w:rPr>
                    <w:t>Costruzione del planning consegne</w:t>
                  </w:r>
                </w:p>
                <w:p w:rsidR="00D67923" w:rsidRDefault="00D67923" w:rsidP="00D67923">
                  <w:pPr>
                    <w:pStyle w:val="ADA-Attivit"/>
                    <w:numPr>
                      <w:ilvl w:val="0"/>
                      <w:numId w:val="15"/>
                    </w:numPr>
                    <w:ind w:left="340" w:hanging="227"/>
                  </w:pPr>
                  <w:r>
                    <w:rPr>
                      <w:noProof/>
                    </w:rPr>
                    <w:t>Definizione degli spazi di esposizione</w:t>
                  </w:r>
                </w:p>
                <w:p w:rsidR="00D67923" w:rsidRDefault="00D67923" w:rsidP="00D67923">
                  <w:pPr>
                    <w:pStyle w:val="ADA-Attivit"/>
                    <w:numPr>
                      <w:ilvl w:val="0"/>
                      <w:numId w:val="15"/>
                    </w:numPr>
                    <w:ind w:left="340" w:hanging="227"/>
                  </w:pPr>
                  <w:r>
                    <w:rPr>
                      <w:noProof/>
                    </w:rPr>
                    <w:t>Coordinamento del personale addetto al reparto</w:t>
                  </w:r>
                </w:p>
                <w:p w:rsidR="00D67923" w:rsidRDefault="00D67923" w:rsidP="00D67923">
                  <w:pPr>
                    <w:pStyle w:val="ADA-Attivit"/>
                    <w:numPr>
                      <w:ilvl w:val="0"/>
                      <w:numId w:val="15"/>
                    </w:numPr>
                    <w:ind w:left="340" w:hanging="227"/>
                  </w:pPr>
                  <w:r>
                    <w:rPr>
                      <w:noProof/>
                    </w:rPr>
                    <w:t>Monitoraggio e verifica dell’andamento vendite</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lastRenderedPageBreak/>
                    <w:t>ADA.12.01.06</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ATTIVITÀ OPERATIVE E DI VENDITA NELLA GRANDE DISTRIBUZIONE ORGANIZZATA</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Gestione del punto vendita attraverso la grande distribuzione organizzata</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Ricevimento merce (scarico bancali nel magazzino)</w:t>
                  </w:r>
                </w:p>
                <w:p w:rsidR="00D67923" w:rsidRDefault="00D67923" w:rsidP="00D67923">
                  <w:pPr>
                    <w:pStyle w:val="ADA-Attivit"/>
                    <w:numPr>
                      <w:ilvl w:val="0"/>
                      <w:numId w:val="15"/>
                    </w:numPr>
                    <w:ind w:left="340" w:hanging="227"/>
                  </w:pPr>
                  <w:r>
                    <w:rPr>
                      <w:noProof/>
                    </w:rPr>
                    <w:t>Controllo merce in entrata e verifica conformità dei prodotti</w:t>
                  </w:r>
                </w:p>
                <w:p w:rsidR="00D67923" w:rsidRDefault="00D67923" w:rsidP="00D67923">
                  <w:pPr>
                    <w:pStyle w:val="ADA-Attivit"/>
                    <w:numPr>
                      <w:ilvl w:val="0"/>
                      <w:numId w:val="15"/>
                    </w:numPr>
                    <w:ind w:left="340" w:hanging="227"/>
                  </w:pPr>
                  <w:r>
                    <w:rPr>
                      <w:noProof/>
                    </w:rPr>
                    <w:t>Ricondizionamento merce: spacchettamento, etichettatura, preparazione merce per l’esposizione</w:t>
                  </w:r>
                </w:p>
                <w:p w:rsidR="00D67923" w:rsidRDefault="00D67923" w:rsidP="00D67923">
                  <w:pPr>
                    <w:pStyle w:val="ADA-Attivit"/>
                    <w:numPr>
                      <w:ilvl w:val="0"/>
                      <w:numId w:val="15"/>
                    </w:numPr>
                    <w:ind w:left="340" w:hanging="227"/>
                  </w:pPr>
                  <w:r>
                    <w:rPr>
                      <w:noProof/>
                    </w:rPr>
                    <w:t>Etichettatura prezzo su merci</w:t>
                  </w:r>
                </w:p>
                <w:p w:rsidR="00D67923" w:rsidRDefault="00D67923" w:rsidP="00D67923">
                  <w:pPr>
                    <w:pStyle w:val="ADA-Attivit"/>
                    <w:numPr>
                      <w:ilvl w:val="0"/>
                      <w:numId w:val="15"/>
                    </w:numPr>
                    <w:ind w:left="340" w:hanging="227"/>
                  </w:pPr>
                  <w:r>
                    <w:rPr>
                      <w:noProof/>
                    </w:rPr>
                    <w:t>Esposizione merce (rifornimento scaffali e banchi di vendita)</w:t>
                  </w:r>
                </w:p>
                <w:p w:rsidR="00D67923" w:rsidRDefault="00D67923" w:rsidP="00D67923">
                  <w:pPr>
                    <w:pStyle w:val="ADA-Attivit"/>
                    <w:numPr>
                      <w:ilvl w:val="0"/>
                      <w:numId w:val="15"/>
                    </w:numPr>
                    <w:ind w:left="340" w:hanging="227"/>
                  </w:pPr>
                  <w:r>
                    <w:rPr>
                      <w:noProof/>
                    </w:rPr>
                    <w:t>Fornitura al cliente di informazioni sui prodotti (collocazione, prezzi, caratteristiche, condizioni di acquisto, ecc.)</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t>ADA.12.01.07</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SERVIZI DI INCASSO E POST-VENDITA NELLA GRANDE DISTRIBUZIONE ORGANIZZATA</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Gestione del punto vendita attraverso la grande distribuzione organizzata</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Incasso (es: contabilizzazione punti fedeltà, deposito contanti, incasso mediante ticket restaurant, bancomat, carta di credito)</w:t>
                  </w:r>
                </w:p>
                <w:p w:rsidR="00D67923" w:rsidRDefault="00D67923" w:rsidP="00D67923">
                  <w:pPr>
                    <w:pStyle w:val="ADA-Attivit"/>
                    <w:numPr>
                      <w:ilvl w:val="0"/>
                      <w:numId w:val="15"/>
                    </w:numPr>
                    <w:ind w:left="340" w:hanging="227"/>
                  </w:pPr>
                  <w:r>
                    <w:rPr>
                      <w:noProof/>
                    </w:rPr>
                    <w:t>Rilevazione dati di customer satisfaction</w:t>
                  </w:r>
                </w:p>
                <w:p w:rsidR="00D67923" w:rsidRDefault="00D67923" w:rsidP="00D67923">
                  <w:pPr>
                    <w:pStyle w:val="ADA-Attivit"/>
                    <w:numPr>
                      <w:ilvl w:val="0"/>
                      <w:numId w:val="15"/>
                    </w:numPr>
                    <w:ind w:left="340" w:hanging="227"/>
                  </w:pPr>
                  <w:r>
                    <w:rPr>
                      <w:noProof/>
                    </w:rPr>
                    <w:t>Post vendita: registrazione resi, sostituzione prodotto o emissione buoni, verifica prodotto, reimmissione in scaffali o apertura pratica anomalia o smaltimento</w:t>
                  </w:r>
                </w:p>
                <w:p w:rsidR="00D67923" w:rsidRDefault="00D67923" w:rsidP="00D67923">
                  <w:pPr>
                    <w:pStyle w:val="ADA-Attivit"/>
                    <w:numPr>
                      <w:ilvl w:val="0"/>
                      <w:numId w:val="15"/>
                    </w:numPr>
                    <w:ind w:left="340" w:hanging="227"/>
                  </w:pPr>
                  <w:r>
                    <w:rPr>
                      <w:noProof/>
                    </w:rPr>
                    <w:t>Punto di ascolto: verifica prezzi praticati, emissione fatture, convalida assegni, pratiche di finanziamento, gestione reclami e ascolto clienti</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t>ADA.12.01.08</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GESTIONE DEL PUNTO VENDITA NELLA PICCOLA DISTRIBUZIONE</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Attività di gestione del punto vendita nella piccola distribuzione e cura dell'esposizione delle merci</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Approvvigionamento merci presso grossisti, rappresentanti di commercio o produttori</w:t>
                  </w:r>
                </w:p>
                <w:p w:rsidR="00D67923" w:rsidRDefault="00D67923" w:rsidP="00D67923">
                  <w:pPr>
                    <w:pStyle w:val="ADA-Attivit"/>
                    <w:numPr>
                      <w:ilvl w:val="0"/>
                      <w:numId w:val="15"/>
                    </w:numPr>
                    <w:ind w:left="340" w:hanging="227"/>
                  </w:pPr>
                  <w:r>
                    <w:rPr>
                      <w:noProof/>
                    </w:rPr>
                    <w:t>Ricevimento e controllo merci, marcatura, definizione dei prezzi e relativa etichettatura</w:t>
                  </w:r>
                </w:p>
                <w:p w:rsidR="00D67923" w:rsidRDefault="00D67923" w:rsidP="00D67923">
                  <w:pPr>
                    <w:pStyle w:val="ADA-Attivit"/>
                    <w:numPr>
                      <w:ilvl w:val="0"/>
                      <w:numId w:val="15"/>
                    </w:numPr>
                    <w:ind w:left="340" w:hanging="227"/>
                  </w:pPr>
                  <w:r>
                    <w:rPr>
                      <w:noProof/>
                    </w:rPr>
                    <w:t>Selezione del campionario da esporre e rifornimento scaffali</w:t>
                  </w:r>
                </w:p>
                <w:p w:rsidR="00D67923" w:rsidRDefault="00D67923" w:rsidP="00D67923">
                  <w:pPr>
                    <w:pStyle w:val="ADA-Attivit"/>
                    <w:numPr>
                      <w:ilvl w:val="0"/>
                      <w:numId w:val="15"/>
                    </w:numPr>
                    <w:ind w:left="340" w:hanging="227"/>
                  </w:pPr>
                  <w:r>
                    <w:rPr>
                      <w:noProof/>
                    </w:rPr>
                    <w:t>Rilevazione dati di customer satisfaction</w:t>
                  </w:r>
                </w:p>
                <w:p w:rsidR="00D67923" w:rsidRDefault="00D67923" w:rsidP="00D67923">
                  <w:pPr>
                    <w:pStyle w:val="ADA-Attivit"/>
                    <w:numPr>
                      <w:ilvl w:val="0"/>
                      <w:numId w:val="15"/>
                    </w:numPr>
                    <w:ind w:left="340" w:hanging="227"/>
                  </w:pPr>
                  <w:r>
                    <w:rPr>
                      <w:noProof/>
                    </w:rPr>
                    <w:t>Gestione reclami e ascolto clienti</w:t>
                  </w:r>
                </w:p>
                <w:p w:rsidR="00D67923" w:rsidRDefault="00D67923" w:rsidP="00D67923">
                  <w:pPr>
                    <w:pStyle w:val="ADA-Attivit"/>
                    <w:numPr>
                      <w:ilvl w:val="0"/>
                      <w:numId w:val="15"/>
                    </w:numPr>
                    <w:ind w:left="340" w:hanging="227"/>
                  </w:pPr>
                  <w:r>
                    <w:rPr>
                      <w:noProof/>
                    </w:rPr>
                    <w:t>Operazioni di cassa ed amministrative: deposito contanti, emissione ricevute fiscali, registrazione fatture acquisto, registro vendite, inventario, incasso mediante ticket restaurant, bancomat, carta di credito</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lastRenderedPageBreak/>
                    <w:t>ADA.12.01.09</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CURA DELL'ESPOSIZIONE DELLE MERCI E ORGANIZZAZIONE DEGLI SPAZI VENDITA</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Attività di gestione del punto vendita nella piccola distribuzione e cura dell'esposizione delle merci</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Ideazione dello sfruttamento degli spazi interni e di vetrina</w:t>
                  </w:r>
                </w:p>
                <w:p w:rsidR="00D67923" w:rsidRDefault="00D67923" w:rsidP="00D67923">
                  <w:pPr>
                    <w:pStyle w:val="ADA-Attivit"/>
                    <w:numPr>
                      <w:ilvl w:val="0"/>
                      <w:numId w:val="15"/>
                    </w:numPr>
                    <w:ind w:left="340" w:hanging="227"/>
                  </w:pPr>
                  <w:r>
                    <w:rPr>
                      <w:noProof/>
                    </w:rPr>
                    <w:t>Selezione del campionario da esporre</w:t>
                  </w:r>
                </w:p>
                <w:p w:rsidR="00D67923" w:rsidRDefault="00D67923" w:rsidP="00D67923">
                  <w:pPr>
                    <w:pStyle w:val="ADA-Attivit"/>
                    <w:numPr>
                      <w:ilvl w:val="0"/>
                      <w:numId w:val="15"/>
                    </w:numPr>
                    <w:ind w:left="340" w:hanging="227"/>
                  </w:pPr>
                  <w:r>
                    <w:rPr>
                      <w:noProof/>
                    </w:rPr>
                    <w:t>Cura dell'organizzazione degli spazi vendita (lay out)</w:t>
                  </w:r>
                </w:p>
                <w:p w:rsidR="00D67923" w:rsidRDefault="00D67923" w:rsidP="00D67923">
                  <w:pPr>
                    <w:pStyle w:val="ADA-Attivit"/>
                    <w:numPr>
                      <w:ilvl w:val="0"/>
                      <w:numId w:val="15"/>
                    </w:numPr>
                    <w:ind w:left="340" w:hanging="227"/>
                  </w:pPr>
                  <w:r>
                    <w:rPr>
                      <w:noProof/>
                    </w:rPr>
                    <w:t>Cura dell'esposizione e della disposizione delle merci (display)</w:t>
                  </w:r>
                </w:p>
                <w:p w:rsidR="00D67923" w:rsidRDefault="00D67923" w:rsidP="00D67923">
                  <w:pPr>
                    <w:pStyle w:val="ADA-Attivit"/>
                    <w:numPr>
                      <w:ilvl w:val="0"/>
                      <w:numId w:val="15"/>
                    </w:numPr>
                    <w:ind w:left="340" w:hanging="227"/>
                  </w:pPr>
                  <w:r>
                    <w:rPr>
                      <w:noProof/>
                    </w:rPr>
                    <w:t>Allestimento e disallestimento delle vetrine</w:t>
                  </w:r>
                </w:p>
                <w:p w:rsidR="00D67923" w:rsidRDefault="00D67923" w:rsidP="00D67923">
                  <w:pPr>
                    <w:pStyle w:val="ADA-Attivit"/>
                    <w:numPr>
                      <w:ilvl w:val="0"/>
                      <w:numId w:val="15"/>
                    </w:numPr>
                    <w:ind w:left="340" w:hanging="227"/>
                  </w:pPr>
                  <w:r>
                    <w:rPr>
                      <w:noProof/>
                    </w:rPr>
                    <w:t>Allestimento spazi interni al punto vendita</w:t>
                  </w:r>
                </w:p>
                <w:p w:rsidR="00D67923" w:rsidRDefault="00D67923" w:rsidP="00D67923">
                  <w:pPr>
                    <w:pStyle w:val="ADA-Attivit"/>
                    <w:numPr>
                      <w:ilvl w:val="0"/>
                      <w:numId w:val="15"/>
                    </w:numPr>
                    <w:ind w:left="340" w:hanging="227"/>
                  </w:pPr>
                  <w:r>
                    <w:rPr>
                      <w:noProof/>
                    </w:rPr>
                    <w:t>Ricerca e scelta di materiali e accessori per la valorizzazione dei prodotti</w:t>
                  </w:r>
                </w:p>
                <w:p w:rsidR="00D67923" w:rsidRDefault="00D67923" w:rsidP="00D67923">
                  <w:pPr>
                    <w:pStyle w:val="ADA-Attivit"/>
                    <w:numPr>
                      <w:ilvl w:val="0"/>
                      <w:numId w:val="15"/>
                    </w:numPr>
                    <w:ind w:left="340" w:hanging="227"/>
                  </w:pPr>
                  <w:r>
                    <w:rPr>
                      <w:noProof/>
                    </w:rPr>
                    <w:t>Cura dell'illuminazione del negozio</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t>ADA.12.01.10</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VENDITA DIRETTA DI PRODOTTI ALIMENTARI NELLA GRANDE DISTRIBUZIONE ORGANIZZATA E NELLA PICCOLA DISTRIBUZIONE</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Attività di vendita diretta specializzata di prodotti alimentari e non alimentari nella grande distribuzione organizzata e nella piccola distribuzione</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Rifornimento del banco alimentare e degli scaffali nel rispetto delle norme igieniche ed in base alle date di scadenza</w:t>
                  </w:r>
                </w:p>
                <w:p w:rsidR="00D67923" w:rsidRDefault="00D67923" w:rsidP="00D67923">
                  <w:pPr>
                    <w:pStyle w:val="ADA-Attivit"/>
                    <w:numPr>
                      <w:ilvl w:val="0"/>
                      <w:numId w:val="15"/>
                    </w:numPr>
                    <w:ind w:left="340" w:hanging="227"/>
                  </w:pPr>
                  <w:r>
                    <w:rPr>
                      <w:noProof/>
                    </w:rPr>
                    <w:t>Preparazione di elaborati gastronomici pronti per il consumo (antipasti, piatti pronti, dessert, prodotti tipici, specialità, ecc.)</w:t>
                  </w:r>
                </w:p>
                <w:p w:rsidR="00D67923" w:rsidRDefault="00D67923" w:rsidP="00D67923">
                  <w:pPr>
                    <w:pStyle w:val="ADA-Attivit"/>
                    <w:numPr>
                      <w:ilvl w:val="0"/>
                      <w:numId w:val="15"/>
                    </w:numPr>
                    <w:ind w:left="340" w:hanging="227"/>
                  </w:pPr>
                  <w:r>
                    <w:rPr>
                      <w:noProof/>
                    </w:rPr>
                    <w:t>Preparazione del pesce per la vendita</w:t>
                  </w:r>
                </w:p>
                <w:p w:rsidR="00D67923" w:rsidRDefault="00D67923" w:rsidP="00D67923">
                  <w:pPr>
                    <w:pStyle w:val="ADA-Attivit"/>
                    <w:numPr>
                      <w:ilvl w:val="0"/>
                      <w:numId w:val="15"/>
                    </w:numPr>
                    <w:ind w:left="340" w:hanging="227"/>
                  </w:pPr>
                  <w:r>
                    <w:rPr>
                      <w:noProof/>
                    </w:rPr>
                    <w:t>Offerta di piccoli assaggi per la degustazione (nuovi prodotti e modalità di impiego in cucina)</w:t>
                  </w:r>
                </w:p>
                <w:p w:rsidR="00D67923" w:rsidRDefault="00D67923" w:rsidP="00D67923">
                  <w:pPr>
                    <w:pStyle w:val="ADA-Attivit"/>
                    <w:numPr>
                      <w:ilvl w:val="0"/>
                      <w:numId w:val="15"/>
                    </w:numPr>
                    <w:ind w:left="340" w:hanging="227"/>
                  </w:pPr>
                  <w:r>
                    <w:rPr>
                      <w:noProof/>
                    </w:rPr>
                    <w:t>Preparazione della carne per la vendita</w:t>
                  </w:r>
                </w:p>
                <w:p w:rsidR="00D67923" w:rsidRDefault="00D67923" w:rsidP="00D67923">
                  <w:pPr>
                    <w:pStyle w:val="ADA-Attivit"/>
                    <w:numPr>
                      <w:ilvl w:val="0"/>
                      <w:numId w:val="15"/>
                    </w:numPr>
                    <w:ind w:left="340" w:hanging="227"/>
                  </w:pPr>
                  <w:r>
                    <w:rPr>
                      <w:noProof/>
                    </w:rPr>
                    <w:t>Preparazione e confezionamento del prodotto alimentare per la vendita (pesatura, prezzatura, imbustamento, eventuale farcitura ecc.) nel rispetto delle norme igieniche</w:t>
                  </w:r>
                </w:p>
                <w:p w:rsidR="00D67923" w:rsidRDefault="00D67923" w:rsidP="00D67923">
                  <w:pPr>
                    <w:pStyle w:val="ADA-Attivit"/>
                    <w:numPr>
                      <w:ilvl w:val="0"/>
                      <w:numId w:val="15"/>
                    </w:numPr>
                    <w:ind w:left="340" w:hanging="227"/>
                  </w:pPr>
                  <w:r>
                    <w:rPr>
                      <w:noProof/>
                    </w:rPr>
                    <w:t>Assistenza al cliente in tutte le fasi della vendita con particolare riguardo all'illustrazione delle caratteristiche del prodotto alimentare</w:t>
                  </w:r>
                </w:p>
                <w:p w:rsidR="00D67923" w:rsidRDefault="00D67923" w:rsidP="00D67923">
                  <w:pPr>
                    <w:pStyle w:val="ADA-Attivit"/>
                    <w:numPr>
                      <w:ilvl w:val="0"/>
                      <w:numId w:val="15"/>
                    </w:numPr>
                    <w:ind w:left="340" w:hanging="227"/>
                  </w:pPr>
                  <w:r>
                    <w:rPr>
                      <w:noProof/>
                    </w:rPr>
                    <w:t>Smistamento, inventario e stoccaggio del prodotto alimentare nel rispetto delle norme per la corretta conservazione</w:t>
                  </w:r>
                </w:p>
                <w:p w:rsidR="00D67923" w:rsidRDefault="00D67923" w:rsidP="00D67923">
                  <w:pPr>
                    <w:pStyle w:val="ADA-Attivit"/>
                    <w:numPr>
                      <w:ilvl w:val="0"/>
                      <w:numId w:val="15"/>
                    </w:numPr>
                    <w:ind w:left="340" w:hanging="227"/>
                  </w:pPr>
                  <w:r>
                    <w:rPr>
                      <w:noProof/>
                    </w:rPr>
                    <w:t>Rilevazione di eventuali non conformità del prodotto alimentare e segnalazione secondo procedure</w:t>
                  </w:r>
                </w:p>
                <w:p w:rsidR="00D67923" w:rsidRDefault="00D67923" w:rsidP="00D67923">
                  <w:pPr>
                    <w:pStyle w:val="ADA-Attivit"/>
                    <w:numPr>
                      <w:ilvl w:val="0"/>
                      <w:numId w:val="15"/>
                    </w:numPr>
                    <w:ind w:left="340" w:hanging="227"/>
                  </w:pPr>
                  <w:r>
                    <w:rPr>
                      <w:noProof/>
                    </w:rPr>
                    <w:t>Cura della pulizia e del riordino di ambienti ed attrezzature nel rispetto delle norme igieniche e di corretta conservazione del prodotto alimentare</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lastRenderedPageBreak/>
                    <w:t>ADA.12.01.11</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VENDITA DIRETTA DI PRODOTTI NON ALIMENTARI NELLA GRANDE DISTRIBUZIONE ORGANIZZATA E NELLA PICCOLA DISTRIBUZIONE</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Attività di vendita diretta specializzata di prodotti alimentari e non alimentari nella grande distribuzione organizzata e nella piccola distribuzione</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Cura dell'esposizione della merce e del rifornimento degli scaffali</w:t>
                  </w:r>
                </w:p>
                <w:p w:rsidR="00D67923" w:rsidRDefault="00D67923" w:rsidP="00D67923">
                  <w:pPr>
                    <w:pStyle w:val="ADA-Attivit"/>
                    <w:numPr>
                      <w:ilvl w:val="0"/>
                      <w:numId w:val="15"/>
                    </w:numPr>
                    <w:ind w:left="340" w:hanging="227"/>
                  </w:pPr>
                  <w:r>
                    <w:rPr>
                      <w:noProof/>
                    </w:rPr>
                    <w:t>Allestimento degli scaffali e delle isole promozionali da adibire alla vendita dei prodotti secondo le direttive aziendali</w:t>
                  </w:r>
                </w:p>
                <w:p w:rsidR="00D67923" w:rsidRDefault="00D67923" w:rsidP="00D67923">
                  <w:pPr>
                    <w:pStyle w:val="ADA-Attivit"/>
                    <w:numPr>
                      <w:ilvl w:val="0"/>
                      <w:numId w:val="15"/>
                    </w:numPr>
                    <w:ind w:left="340" w:hanging="227"/>
                  </w:pPr>
                  <w:r>
                    <w:rPr>
                      <w:noProof/>
                    </w:rPr>
                    <w:t>Preparazione della merce per la vendita (es. picking, confezionamento, prezzatura della merce, applicazione e rimozione dei dispositivi antitaccheggio, imbustamento della merce, ecc.)</w:t>
                  </w:r>
                </w:p>
                <w:p w:rsidR="00D67923" w:rsidRDefault="00D67923" w:rsidP="00D67923">
                  <w:pPr>
                    <w:pStyle w:val="ADA-Attivit"/>
                    <w:numPr>
                      <w:ilvl w:val="0"/>
                      <w:numId w:val="15"/>
                    </w:numPr>
                    <w:ind w:left="340" w:hanging="227"/>
                  </w:pPr>
                  <w:r>
                    <w:rPr>
                      <w:noProof/>
                    </w:rPr>
                    <w:t>Fornitura al cliente di suggerimenti su prodotti/articoli che meglio rispondono alle sue esigenze, in funzione delle capacità di spesa e dei bisogni</w:t>
                  </w:r>
                </w:p>
                <w:p w:rsidR="00D67923" w:rsidRDefault="00D67923" w:rsidP="00D67923">
                  <w:pPr>
                    <w:pStyle w:val="ADA-Attivit"/>
                    <w:numPr>
                      <w:ilvl w:val="0"/>
                      <w:numId w:val="15"/>
                    </w:numPr>
                    <w:ind w:left="340" w:hanging="227"/>
                  </w:pPr>
                  <w:r>
                    <w:rPr>
                      <w:noProof/>
                    </w:rPr>
                    <w:t>Erogazione di informazioni tecniche sulle caratteristiche dei prodotti</w:t>
                  </w:r>
                </w:p>
                <w:p w:rsidR="00D67923" w:rsidRDefault="00D67923" w:rsidP="00D67923">
                  <w:pPr>
                    <w:pStyle w:val="ADA-Attivit"/>
                    <w:numPr>
                      <w:ilvl w:val="0"/>
                      <w:numId w:val="15"/>
                    </w:numPr>
                    <w:ind w:left="340" w:hanging="227"/>
                  </w:pPr>
                  <w:r>
                    <w:rPr>
                      <w:noProof/>
                    </w:rPr>
                    <w:t>Illustrazione dei servizi connessi alla vendita (preventivi, ordini speciali, finanziamenti, consegne, ecc.)</w:t>
                  </w:r>
                </w:p>
                <w:p w:rsidR="00D67923" w:rsidRDefault="00D67923" w:rsidP="00D67923">
                  <w:pPr>
                    <w:pStyle w:val="ADA-Attivit"/>
                    <w:numPr>
                      <w:ilvl w:val="0"/>
                      <w:numId w:val="15"/>
                    </w:numPr>
                    <w:ind w:left="340" w:hanging="227"/>
                  </w:pPr>
                  <w:r>
                    <w:rPr>
                      <w:noProof/>
                    </w:rPr>
                    <w:t>Promozione di ulteriori vendite di prodotti aggiuntivi o complementari</w:t>
                  </w:r>
                </w:p>
                <w:p w:rsidR="00D67923" w:rsidRDefault="00D67923" w:rsidP="00D67923">
                  <w:pPr>
                    <w:pStyle w:val="ADA-Attivit"/>
                    <w:numPr>
                      <w:ilvl w:val="0"/>
                      <w:numId w:val="15"/>
                    </w:numPr>
                    <w:ind w:left="340" w:hanging="227"/>
                  </w:pPr>
                  <w:r>
                    <w:rPr>
                      <w:noProof/>
                    </w:rPr>
                    <w:t>Monitoraggio sulle esigenze dei consumatori e comunicazione al capo reparto/esercente</w:t>
                  </w:r>
                </w:p>
                <w:p w:rsidR="00D67923" w:rsidRDefault="00D67923" w:rsidP="00D67923">
                  <w:pPr>
                    <w:pStyle w:val="ADA-Attivit"/>
                    <w:numPr>
                      <w:ilvl w:val="0"/>
                      <w:numId w:val="15"/>
                    </w:numPr>
                    <w:ind w:left="340" w:hanging="227"/>
                  </w:pPr>
                  <w:r>
                    <w:rPr>
                      <w:noProof/>
                    </w:rPr>
                    <w:t>Sorveglianza sul comportamento della clientela (controllo su sottrazioni di merce)</w:t>
                  </w:r>
                </w:p>
                <w:p w:rsidR="00D67923" w:rsidRDefault="00D67923" w:rsidP="00D67923">
                  <w:pPr>
                    <w:pStyle w:val="ADA-Attivit"/>
                    <w:numPr>
                      <w:ilvl w:val="0"/>
                      <w:numId w:val="15"/>
                    </w:numPr>
                    <w:ind w:left="340" w:hanging="227"/>
                  </w:pPr>
                  <w:r>
                    <w:rPr>
                      <w:noProof/>
                    </w:rPr>
                    <w:t>Cura della pulizia e del riordino degli ambienti</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t>ADA.12.01.12</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DIMOSTRAZIONE E VENDITA DIRETTA PRESSO IL CLIENTE DI PRODOTTI NON ALIMENTARI</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Vendita presso il cliente, vendita a distanza e distributori automatici</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Studio delle caratteristiche dei prodotti da commercializzare</w:t>
                  </w:r>
                </w:p>
                <w:p w:rsidR="00D67923" w:rsidRDefault="00D67923" w:rsidP="00D67923">
                  <w:pPr>
                    <w:pStyle w:val="ADA-Attivit"/>
                    <w:numPr>
                      <w:ilvl w:val="0"/>
                      <w:numId w:val="15"/>
                    </w:numPr>
                    <w:ind w:left="340" w:hanging="227"/>
                  </w:pPr>
                  <w:r>
                    <w:rPr>
                      <w:noProof/>
                    </w:rPr>
                    <w:t>Presentazione della gamma dei prodotti ai clienti ed illustrazione delle caratteristiche</w:t>
                  </w:r>
                </w:p>
                <w:p w:rsidR="00D67923" w:rsidRDefault="00D67923" w:rsidP="00D67923">
                  <w:pPr>
                    <w:pStyle w:val="ADA-Attivit"/>
                    <w:numPr>
                      <w:ilvl w:val="0"/>
                      <w:numId w:val="15"/>
                    </w:numPr>
                    <w:ind w:left="340" w:hanging="227"/>
                  </w:pPr>
                  <w:r>
                    <w:rPr>
                      <w:noProof/>
                    </w:rPr>
                    <w:t>Ricerca e contatto di nuovi clienti</w:t>
                  </w:r>
                </w:p>
                <w:p w:rsidR="00D67923" w:rsidRDefault="00D67923" w:rsidP="00D67923">
                  <w:pPr>
                    <w:pStyle w:val="ADA-Attivit"/>
                    <w:numPr>
                      <w:ilvl w:val="0"/>
                      <w:numId w:val="15"/>
                    </w:numPr>
                    <w:ind w:left="340" w:hanging="227"/>
                  </w:pPr>
                  <w:r>
                    <w:rPr>
                      <w:noProof/>
                    </w:rPr>
                    <w:t>Effettuazione di vendita diretta al pubblico di prodotti</w:t>
                  </w:r>
                </w:p>
                <w:p w:rsidR="00D67923" w:rsidRDefault="00D67923" w:rsidP="00D67923">
                  <w:pPr>
                    <w:pStyle w:val="ADA-Attivit"/>
                    <w:numPr>
                      <w:ilvl w:val="0"/>
                      <w:numId w:val="15"/>
                    </w:numPr>
                    <w:ind w:left="340" w:hanging="227"/>
                  </w:pPr>
                  <w:r>
                    <w:rPr>
                      <w:noProof/>
                    </w:rPr>
                    <w:t>Organizzazione dell'esposizione della merce e valorizzazione dei prodotti</w:t>
                  </w:r>
                </w:p>
                <w:p w:rsidR="00D67923" w:rsidRDefault="00D67923" w:rsidP="00D67923">
                  <w:pPr>
                    <w:pStyle w:val="ADA-Attivit"/>
                    <w:numPr>
                      <w:ilvl w:val="0"/>
                      <w:numId w:val="15"/>
                    </w:numPr>
                    <w:ind w:left="340" w:hanging="227"/>
                  </w:pPr>
                  <w:r>
                    <w:rPr>
                      <w:noProof/>
                    </w:rPr>
                    <w:t>Eventuale prova di dimostrazione sul funzionamento del prodotto</w:t>
                  </w:r>
                </w:p>
                <w:p w:rsidR="00D67923" w:rsidRDefault="00D67923" w:rsidP="00D67923">
                  <w:pPr>
                    <w:pStyle w:val="ADA-Attivit"/>
                    <w:numPr>
                      <w:ilvl w:val="0"/>
                      <w:numId w:val="15"/>
                    </w:numPr>
                    <w:ind w:left="340" w:hanging="227"/>
                  </w:pPr>
                  <w:r>
                    <w:rPr>
                      <w:noProof/>
                    </w:rPr>
                    <w:t>Emissione della ricevuta fiscale</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lastRenderedPageBreak/>
                    <w:t>ADA.12.01.13</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VENDITA A DISTANZA (PER CORRISPONDENZA, TELEFONICA, TELEVENDITA, VENDITA VIA INTERNET)</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Vendita presso il cliente, vendita a distanza e distributori automatici</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Contatto a distanza dei potenziali clienti (es. per posta, per telefono o per e-mail, ecc.)</w:t>
                  </w:r>
                </w:p>
                <w:p w:rsidR="00D67923" w:rsidRDefault="00D67923" w:rsidP="00D67923">
                  <w:pPr>
                    <w:pStyle w:val="ADA-Attivit"/>
                    <w:numPr>
                      <w:ilvl w:val="0"/>
                      <w:numId w:val="15"/>
                    </w:numPr>
                    <w:ind w:left="340" w:hanging="227"/>
                  </w:pPr>
                  <w:r>
                    <w:rPr>
                      <w:noProof/>
                    </w:rPr>
                    <w:t>Pubblicizzazione e proposta alla clientela dell'acquisto di prodotti</w:t>
                  </w:r>
                </w:p>
                <w:p w:rsidR="00D67923" w:rsidRDefault="00D67923" w:rsidP="00D67923">
                  <w:pPr>
                    <w:pStyle w:val="ADA-Attivit"/>
                    <w:numPr>
                      <w:ilvl w:val="0"/>
                      <w:numId w:val="15"/>
                    </w:numPr>
                    <w:ind w:left="340" w:hanging="227"/>
                  </w:pPr>
                  <w:r>
                    <w:rPr>
                      <w:noProof/>
                    </w:rPr>
                    <w:t>Acquisizione dei dati dei clienti</w:t>
                  </w:r>
                </w:p>
                <w:p w:rsidR="00D67923" w:rsidRDefault="00D67923" w:rsidP="00D67923">
                  <w:pPr>
                    <w:pStyle w:val="ADA-Attivit"/>
                    <w:numPr>
                      <w:ilvl w:val="0"/>
                      <w:numId w:val="15"/>
                    </w:numPr>
                    <w:ind w:left="340" w:hanging="227"/>
                  </w:pPr>
                  <w:r>
                    <w:rPr>
                      <w:noProof/>
                    </w:rPr>
                    <w:t>Gestione degli ordinativi (acquisizione ed evasione)</w:t>
                  </w:r>
                </w:p>
                <w:p w:rsidR="00D67923" w:rsidRDefault="00D67923" w:rsidP="00D67923">
                  <w:pPr>
                    <w:pStyle w:val="ADA-Attivit"/>
                    <w:numPr>
                      <w:ilvl w:val="0"/>
                      <w:numId w:val="15"/>
                    </w:numPr>
                    <w:ind w:left="340" w:hanging="227"/>
                  </w:pPr>
                  <w:r>
                    <w:rPr>
                      <w:noProof/>
                    </w:rPr>
                    <w:t>Assistenza ai clienti nelle diverse fasi pre, vendita e post vendita</w:t>
                  </w:r>
                </w:p>
                <w:p w:rsidR="00D67923" w:rsidRDefault="00D67923" w:rsidP="00D67923">
                  <w:pPr>
                    <w:pStyle w:val="ADA-Attivit"/>
                    <w:numPr>
                      <w:ilvl w:val="0"/>
                      <w:numId w:val="15"/>
                    </w:numPr>
                    <w:ind w:left="340" w:hanging="227"/>
                  </w:pPr>
                  <w:r>
                    <w:rPr>
                      <w:noProof/>
                    </w:rPr>
                    <w:t>Cura dei rapporti con i fornitori</w:t>
                  </w:r>
                </w:p>
                <w:p w:rsidR="00D67923" w:rsidRDefault="00D67923" w:rsidP="00D67923">
                  <w:pPr>
                    <w:pStyle w:val="ADA-Attivit"/>
                    <w:numPr>
                      <w:ilvl w:val="0"/>
                      <w:numId w:val="15"/>
                    </w:numPr>
                    <w:ind w:left="340" w:hanging="227"/>
                  </w:pPr>
                  <w:r>
                    <w:rPr>
                      <w:noProof/>
                    </w:rPr>
                    <w:t>Emissione e/o controllo di fatture o ricevute fiscali</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67923" w:rsidRDefault="00D67923" w:rsidP="00D67923">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7923" w:rsidTr="008360D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D67923" w:rsidRPr="00C45E66" w:rsidTr="008360DF">
              <w:trPr>
                <w:trHeight w:val="397"/>
              </w:trPr>
              <w:tc>
                <w:tcPr>
                  <w:tcW w:w="1555" w:type="dxa"/>
                  <w:gridSpan w:val="3"/>
                  <w:tcBorders>
                    <w:bottom w:val="single" w:sz="4" w:space="0" w:color="auto"/>
                    <w:right w:val="nil"/>
                  </w:tcBorders>
                  <w:shd w:val="clear" w:color="auto" w:fill="FFCC66"/>
                  <w:tcMar>
                    <w:left w:w="85" w:type="dxa"/>
                    <w:right w:w="85" w:type="dxa"/>
                  </w:tcMar>
                </w:tcPr>
                <w:p w:rsidR="00D67923" w:rsidRPr="00B04C6D" w:rsidRDefault="00D67923" w:rsidP="008360DF">
                  <w:pPr>
                    <w:pStyle w:val="ADA-Codice"/>
                  </w:pPr>
                  <w:r>
                    <w:t>ADA.12.01.14</w:t>
                  </w:r>
                </w:p>
              </w:tc>
              <w:tc>
                <w:tcPr>
                  <w:tcW w:w="7876" w:type="dxa"/>
                  <w:gridSpan w:val="2"/>
                  <w:tcBorders>
                    <w:left w:val="nil"/>
                    <w:bottom w:val="single" w:sz="4" w:space="0" w:color="auto"/>
                  </w:tcBorders>
                  <w:shd w:val="clear" w:color="auto" w:fill="FFCC66"/>
                  <w:tcMar>
                    <w:left w:w="85" w:type="dxa"/>
                    <w:right w:w="85" w:type="dxa"/>
                  </w:tcMar>
                </w:tcPr>
                <w:p w:rsidR="00D67923" w:rsidRPr="00B04C6D" w:rsidRDefault="00D67923" w:rsidP="008360DF">
                  <w:pPr>
                    <w:pStyle w:val="ADA-Titolo"/>
                  </w:pPr>
                  <w:r w:rsidRPr="00867134">
                    <w:t>VENDITA DIRETTA DI PRODOTTI ALIMENTARI TRAMITE DISTRIBUTORI AUTOMATICI</w:t>
                  </w: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Riferimenti relativi all'analisi di processo</w:t>
                  </w:r>
                </w:p>
              </w:tc>
            </w:tr>
            <w:tr w:rsidR="00D67923" w:rsidRPr="00C45E66" w:rsidTr="008360DF">
              <w:trPr>
                <w:trHeight w:hRule="exact" w:val="57"/>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hRule="exact" w:val="255"/>
              </w:trPr>
              <w:tc>
                <w:tcPr>
                  <w:tcW w:w="2661" w:type="dxa"/>
                  <w:gridSpan w:val="4"/>
                  <w:tcBorders>
                    <w:top w:val="nil"/>
                    <w:bottom w:val="nil"/>
                    <w:right w:val="nil"/>
                  </w:tcBorders>
                  <w:tcMar>
                    <w:left w:w="57" w:type="dxa"/>
                    <w:right w:w="57" w:type="dxa"/>
                  </w:tcMar>
                  <w:vAlign w:val="center"/>
                </w:tcPr>
                <w:p w:rsidR="00D67923" w:rsidRDefault="00D67923" w:rsidP="008360D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Servizi di distribuzione commerciale</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vAlign w:val="center"/>
                </w:tcPr>
                <w:p w:rsidR="00D67923" w:rsidRPr="00C45E66" w:rsidRDefault="00D67923" w:rsidP="008360D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Distribuzione e commercio all'ingrosso e al dettaglio di prodotti alimentari e non alimentari</w:t>
                  </w:r>
                </w:p>
              </w:tc>
            </w:tr>
            <w:tr w:rsidR="00D67923" w:rsidRPr="00C45E66" w:rsidTr="008360DF">
              <w:trPr>
                <w:trHeight w:hRule="exact" w:val="255"/>
              </w:trPr>
              <w:tc>
                <w:tcPr>
                  <w:tcW w:w="1050" w:type="dxa"/>
                  <w:gridSpan w:val="2"/>
                  <w:tcBorders>
                    <w:top w:val="nil"/>
                    <w:bottom w:val="nil"/>
                    <w:right w:val="nil"/>
                  </w:tcBorders>
                  <w:tcMar>
                    <w:left w:w="57" w:type="dxa"/>
                    <w:right w:w="57" w:type="dxa"/>
                  </w:tcMar>
                </w:tcPr>
                <w:p w:rsidR="00D67923" w:rsidRPr="00C45E66" w:rsidRDefault="00D67923" w:rsidP="008360D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D67923" w:rsidRPr="00736D96" w:rsidRDefault="00D67923" w:rsidP="008360DF">
                  <w:pPr>
                    <w:pStyle w:val="ADA-Riferimenti"/>
                  </w:pPr>
                  <w:r w:rsidRPr="00867134">
                    <w:rPr>
                      <w:noProof/>
                    </w:rPr>
                    <w:t>Vendita presso il cliente, vendita a distanza e distributori automatici</w:t>
                  </w:r>
                </w:p>
              </w:tc>
            </w:tr>
            <w:tr w:rsidR="00D67923" w:rsidRPr="00C45E66" w:rsidTr="008360DF">
              <w:trPr>
                <w:trHeight w:hRule="exact" w:val="57"/>
              </w:trPr>
              <w:tc>
                <w:tcPr>
                  <w:tcW w:w="483" w:type="dxa"/>
                  <w:tcBorders>
                    <w:top w:val="nil"/>
                    <w:right w:val="nil"/>
                  </w:tcBorders>
                  <w:tcMar>
                    <w:left w:w="57" w:type="dxa"/>
                    <w:right w:w="57" w:type="dxa"/>
                  </w:tcMar>
                </w:tcPr>
                <w:p w:rsidR="00D67923" w:rsidRDefault="00D67923" w:rsidP="008360DF">
                  <w:pPr>
                    <w:pStyle w:val="ADA-TestoTabellaCentrato"/>
                    <w:jc w:val="right"/>
                  </w:pPr>
                </w:p>
              </w:tc>
              <w:tc>
                <w:tcPr>
                  <w:tcW w:w="8948" w:type="dxa"/>
                  <w:gridSpan w:val="4"/>
                  <w:tcBorders>
                    <w:top w:val="nil"/>
                    <w:left w:val="nil"/>
                  </w:tcBorders>
                </w:tcPr>
                <w:p w:rsidR="00D67923" w:rsidRPr="00322478" w:rsidRDefault="00D67923" w:rsidP="008360DF">
                  <w:pPr>
                    <w:pStyle w:val="ADA-TestoTabellaCentrato"/>
                    <w:jc w:val="left"/>
                  </w:pPr>
                </w:p>
              </w:tc>
            </w:tr>
            <w:tr w:rsidR="00D67923" w:rsidRPr="0077085C" w:rsidTr="008360DF">
              <w:trPr>
                <w:trHeight w:hRule="exact" w:val="284"/>
              </w:trPr>
              <w:tc>
                <w:tcPr>
                  <w:tcW w:w="9431" w:type="dxa"/>
                  <w:gridSpan w:val="5"/>
                  <w:tcBorders>
                    <w:bottom w:val="nil"/>
                  </w:tcBorders>
                  <w:shd w:val="clear" w:color="auto" w:fill="FFFFB9"/>
                  <w:vAlign w:val="center"/>
                </w:tcPr>
                <w:p w:rsidR="00D67923" w:rsidRPr="0077085C" w:rsidRDefault="00D67923" w:rsidP="008360DF">
                  <w:pPr>
                    <w:pStyle w:val="ADA-Titoletti"/>
                    <w:spacing w:before="40"/>
                    <w:rPr>
                      <w:sz w:val="18"/>
                    </w:rPr>
                  </w:pPr>
                  <w:r w:rsidRPr="0077085C">
                    <w:rPr>
                      <w:sz w:val="18"/>
                    </w:rPr>
                    <w:t>Attività di lavoro costituenti</w:t>
                  </w:r>
                </w:p>
              </w:tc>
            </w:tr>
            <w:tr w:rsidR="00D67923" w:rsidRPr="00C45E66" w:rsidTr="008360DF">
              <w:trPr>
                <w:trHeight w:hRule="exact" w:val="85"/>
              </w:trPr>
              <w:tc>
                <w:tcPr>
                  <w:tcW w:w="9431" w:type="dxa"/>
                  <w:gridSpan w:val="5"/>
                  <w:tcBorders>
                    <w:top w:val="nil"/>
                    <w:bottom w:val="nil"/>
                  </w:tcBorders>
                  <w:shd w:val="clear" w:color="auto" w:fill="auto"/>
                  <w:vAlign w:val="center"/>
                </w:tcPr>
                <w:p w:rsidR="00D67923" w:rsidRPr="00C45E66" w:rsidRDefault="00D67923" w:rsidP="008360DF">
                  <w:pPr>
                    <w:pStyle w:val="ADA-Titoletti"/>
                  </w:pPr>
                </w:p>
              </w:tc>
            </w:tr>
            <w:tr w:rsidR="00D67923" w:rsidRPr="00C45E66" w:rsidTr="008360DF">
              <w:trPr>
                <w:trHeight w:val="255"/>
              </w:trPr>
              <w:tc>
                <w:tcPr>
                  <w:tcW w:w="9431" w:type="dxa"/>
                  <w:gridSpan w:val="5"/>
                  <w:tcBorders>
                    <w:top w:val="nil"/>
                    <w:bottom w:val="single" w:sz="4" w:space="0" w:color="auto"/>
                  </w:tcBorders>
                  <w:tcMar>
                    <w:left w:w="57" w:type="dxa"/>
                    <w:right w:w="57" w:type="dxa"/>
                  </w:tcMar>
                </w:tcPr>
                <w:p w:rsidR="00D67923" w:rsidRDefault="00D67923" w:rsidP="00D67923">
                  <w:pPr>
                    <w:pStyle w:val="ADA-Attivit"/>
                    <w:numPr>
                      <w:ilvl w:val="0"/>
                      <w:numId w:val="15"/>
                    </w:numPr>
                    <w:ind w:left="340" w:hanging="227"/>
                  </w:pPr>
                  <w:r>
                    <w:rPr>
                      <w:noProof/>
                    </w:rPr>
                    <w:t>Selezione e contatto della rete di fornitori di distributori automatici di prodotti alimentari</w:t>
                  </w:r>
                </w:p>
                <w:p w:rsidR="00D67923" w:rsidRDefault="00D67923" w:rsidP="00D67923">
                  <w:pPr>
                    <w:pStyle w:val="ADA-Attivit"/>
                    <w:numPr>
                      <w:ilvl w:val="0"/>
                      <w:numId w:val="15"/>
                    </w:numPr>
                    <w:ind w:left="340" w:hanging="227"/>
                  </w:pPr>
                  <w:r>
                    <w:rPr>
                      <w:noProof/>
                    </w:rPr>
                    <w:t>Individuazione della location per la collocazione del macchinario nel locale appositamente adibito in base a studi di mercato</w:t>
                  </w:r>
                </w:p>
                <w:p w:rsidR="00D67923" w:rsidRDefault="00D67923" w:rsidP="00D67923">
                  <w:pPr>
                    <w:pStyle w:val="ADA-Attivit"/>
                    <w:numPr>
                      <w:ilvl w:val="0"/>
                      <w:numId w:val="15"/>
                    </w:numPr>
                    <w:ind w:left="340" w:hanging="227"/>
                  </w:pPr>
                  <w:r>
                    <w:rPr>
                      <w:noProof/>
                    </w:rPr>
                    <w:t>Presa in gestione del macchinario per la distribuzione automatica di prodotti alimentari</w:t>
                  </w:r>
                </w:p>
                <w:p w:rsidR="00D67923" w:rsidRDefault="00D67923" w:rsidP="00D67923">
                  <w:pPr>
                    <w:pStyle w:val="ADA-Attivit"/>
                    <w:numPr>
                      <w:ilvl w:val="0"/>
                      <w:numId w:val="15"/>
                    </w:numPr>
                    <w:ind w:left="340" w:hanging="227"/>
                  </w:pPr>
                  <w:r>
                    <w:rPr>
                      <w:noProof/>
                    </w:rPr>
                    <w:t>Rifornimento del macchinario per la distribuzione automatica di alimenti nel rispetto delle date di scadenza</w:t>
                  </w:r>
                </w:p>
                <w:p w:rsidR="00D67923" w:rsidRDefault="00D67923" w:rsidP="00D67923">
                  <w:pPr>
                    <w:pStyle w:val="ADA-Attivit"/>
                    <w:numPr>
                      <w:ilvl w:val="0"/>
                      <w:numId w:val="15"/>
                    </w:numPr>
                    <w:ind w:left="340" w:hanging="227"/>
                  </w:pPr>
                  <w:r>
                    <w:rPr>
                      <w:noProof/>
                    </w:rPr>
                    <w:t>Controllo dello stato della merce durante il carico/scarico</w:t>
                  </w:r>
                </w:p>
                <w:p w:rsidR="00D67923" w:rsidRDefault="00D67923" w:rsidP="00D67923">
                  <w:pPr>
                    <w:pStyle w:val="ADA-Attivit"/>
                    <w:numPr>
                      <w:ilvl w:val="0"/>
                      <w:numId w:val="15"/>
                    </w:numPr>
                    <w:ind w:left="340" w:hanging="227"/>
                  </w:pPr>
                  <w:r>
                    <w:rPr>
                      <w:noProof/>
                    </w:rPr>
                    <w:t>Cura della pulizia e della manutenzione ordinaria del macchinario per la distribuzione automatica</w:t>
                  </w:r>
                </w:p>
                <w:p w:rsidR="00D67923" w:rsidRDefault="00D67923" w:rsidP="00D67923">
                  <w:pPr>
                    <w:pStyle w:val="ADA-Attivit"/>
                    <w:numPr>
                      <w:ilvl w:val="0"/>
                      <w:numId w:val="15"/>
                    </w:numPr>
                    <w:ind w:left="340" w:hanging="227"/>
                  </w:pPr>
                  <w:r>
                    <w:rPr>
                      <w:noProof/>
                    </w:rPr>
                    <w:t>Gestione degli incassi dal distributore automatico</w:t>
                  </w:r>
                </w:p>
                <w:p w:rsidR="00D67923" w:rsidRPr="00233310" w:rsidRDefault="00D67923" w:rsidP="008360DF">
                  <w:pPr>
                    <w:pStyle w:val="ADA-Chiusura"/>
                  </w:pPr>
                </w:p>
              </w:tc>
            </w:tr>
          </w:tbl>
          <w:p w:rsidR="00D67923" w:rsidRDefault="00D67923" w:rsidP="008360DF">
            <w:pPr>
              <w:pStyle w:val="ADA-Chiusura"/>
            </w:pPr>
          </w:p>
        </w:tc>
      </w:tr>
    </w:tbl>
    <w:p w:rsidR="00D67923" w:rsidRDefault="00D67923" w:rsidP="00D67923">
      <w:pPr>
        <w:pStyle w:val="DOC-Spaziatura"/>
      </w:pPr>
    </w:p>
    <w:p w:rsidR="00DD285A" w:rsidRDefault="00DD285A" w:rsidP="00DD285A">
      <w:pPr>
        <w:pStyle w:val="DOC-Spaziatura"/>
      </w:pPr>
    </w:p>
    <w:p w:rsidR="00DD285A" w:rsidRDefault="00DD285A">
      <w:r>
        <w:br w:type="page"/>
      </w:r>
    </w:p>
    <w:p w:rsidR="00901561" w:rsidRDefault="00BF4834" w:rsidP="00FD5764">
      <w:pPr>
        <w:pStyle w:val="DOC-TitoloSezione"/>
      </w:pPr>
      <w:bookmarkStart w:id="10" w:name="_Toc406417794"/>
      <w:bookmarkStart w:id="11" w:name="_Toc41034894"/>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FD550D" w:rsidRDefault="00FD550D" w:rsidP="00DC2917">
      <w:pPr>
        <w:pStyle w:val="DOC-TitoloSettoreXelenchi"/>
      </w:pPr>
      <w:r w:rsidRPr="00DC2917">
        <w:t xml:space="preserve">DISTRIBUZIONE E COMMERCIO DI PRODOTTI </w:t>
      </w:r>
      <w:r w:rsidRPr="00DC2917">
        <w:br/>
        <w:t>ALIMENTARI E NON ALIMENTARI</w:t>
      </w:r>
    </w:p>
    <w:p w:rsidR="008318C2" w:rsidRDefault="008318C2" w:rsidP="008318C2">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510"/>
        <w:gridCol w:w="7290"/>
        <w:gridCol w:w="700"/>
        <w:gridCol w:w="40"/>
      </w:tblGrid>
      <w:tr w:rsidR="00E4533A" w:rsidTr="00E4533A">
        <w:trPr>
          <w:trHeight w:hRule="exact" w:val="320"/>
        </w:trPr>
        <w:tc>
          <w:tcPr>
            <w:tcW w:w="40" w:type="dxa"/>
          </w:tcPr>
          <w:p w:rsidR="00E4533A" w:rsidRDefault="00E4533A" w:rsidP="00AC341F">
            <w:pPr>
              <w:pStyle w:val="EMPTYCELLSTYLE"/>
            </w:pPr>
          </w:p>
        </w:tc>
        <w:tc>
          <w:tcPr>
            <w:tcW w:w="151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E4533A" w:rsidRDefault="00E4533A" w:rsidP="00AC341F">
            <w:pPr>
              <w:pStyle w:val="DOC-ElencoIntestazioni"/>
            </w:pPr>
            <w:r>
              <w:t>Codice</w:t>
            </w:r>
          </w:p>
        </w:tc>
        <w:tc>
          <w:tcPr>
            <w:tcW w:w="729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E4533A" w:rsidRDefault="00E4533A" w:rsidP="00AC341F">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E4533A" w:rsidRDefault="00E4533A" w:rsidP="00AC341F">
            <w:pPr>
              <w:pStyle w:val="DOC-ElencoIntestazioni"/>
            </w:pPr>
            <w:r>
              <w:t>EQF</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QPR-SDC-01</w:t>
            </w:r>
          </w:p>
        </w:tc>
        <w:tc>
          <w:tcPr>
            <w:tcW w:w="7290" w:type="dxa"/>
            <w:tcMar>
              <w:top w:w="0" w:type="dxa"/>
              <w:left w:w="60" w:type="dxa"/>
              <w:bottom w:w="0" w:type="dxa"/>
              <w:right w:w="0" w:type="dxa"/>
            </w:tcMar>
            <w:vAlign w:val="center"/>
          </w:tcPr>
          <w:p w:rsidR="00E4533A" w:rsidRDefault="00E4533A" w:rsidP="00AC341F">
            <w:pPr>
              <w:pStyle w:val="DOC-ELenco"/>
            </w:pPr>
            <w:r>
              <w:t>GESTIONI DEGLI ACQUISTI</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QPR-SDC-02</w:t>
            </w:r>
          </w:p>
        </w:tc>
        <w:tc>
          <w:tcPr>
            <w:tcW w:w="7290" w:type="dxa"/>
            <w:tcMar>
              <w:top w:w="0" w:type="dxa"/>
              <w:left w:w="60" w:type="dxa"/>
              <w:bottom w:w="0" w:type="dxa"/>
              <w:right w:w="0" w:type="dxa"/>
            </w:tcMar>
            <w:vAlign w:val="center"/>
          </w:tcPr>
          <w:p w:rsidR="00E4533A" w:rsidRDefault="00E4533A" w:rsidP="00AC341F">
            <w:pPr>
              <w:pStyle w:val="DOC-ELenco"/>
            </w:pPr>
            <w:r>
              <w:t>GESTIONE DELLA MERCE IN UN PUNTO VENDITA</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QPR-SDC-03</w:t>
            </w:r>
          </w:p>
        </w:tc>
        <w:tc>
          <w:tcPr>
            <w:tcW w:w="7290" w:type="dxa"/>
            <w:tcMar>
              <w:top w:w="0" w:type="dxa"/>
              <w:left w:w="60" w:type="dxa"/>
              <w:bottom w:w="0" w:type="dxa"/>
              <w:right w:w="0" w:type="dxa"/>
            </w:tcMar>
            <w:vAlign w:val="center"/>
          </w:tcPr>
          <w:p w:rsidR="00E4533A" w:rsidRDefault="00E4533A" w:rsidP="00AC341F">
            <w:pPr>
              <w:pStyle w:val="DOC-ELenco"/>
            </w:pPr>
            <w:r>
              <w:t>PIANIFICAZIONE DI STRATEGIE PROMOZIONALI</w:t>
            </w:r>
          </w:p>
        </w:tc>
        <w:tc>
          <w:tcPr>
            <w:tcW w:w="700" w:type="dxa"/>
            <w:tcMar>
              <w:top w:w="0" w:type="dxa"/>
              <w:left w:w="60" w:type="dxa"/>
              <w:bottom w:w="0" w:type="dxa"/>
              <w:right w:w="0" w:type="dxa"/>
            </w:tcMar>
            <w:vAlign w:val="center"/>
          </w:tcPr>
          <w:p w:rsidR="00E4533A" w:rsidRDefault="00E4533A" w:rsidP="00E4533A">
            <w:pPr>
              <w:pStyle w:val="DOC-ELenco"/>
              <w:jc w:val="center"/>
            </w:pPr>
            <w:r>
              <w:t>4</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QPR-SDC-04</w:t>
            </w:r>
          </w:p>
        </w:tc>
        <w:tc>
          <w:tcPr>
            <w:tcW w:w="7290" w:type="dxa"/>
            <w:tcMar>
              <w:top w:w="0" w:type="dxa"/>
              <w:left w:w="60" w:type="dxa"/>
              <w:bottom w:w="0" w:type="dxa"/>
              <w:right w:w="0" w:type="dxa"/>
            </w:tcMar>
            <w:vAlign w:val="center"/>
          </w:tcPr>
          <w:p w:rsidR="00E4533A" w:rsidRDefault="00E4533A" w:rsidP="00AC341F">
            <w:pPr>
              <w:pStyle w:val="DOC-ELenco"/>
            </w:pPr>
            <w:r>
              <w:t>ALLESTIMENTO DEGLI SPAZI ESPOSITIVI IN UN PUNTO VENDITA</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QPR-SDC-05</w:t>
            </w:r>
          </w:p>
        </w:tc>
        <w:tc>
          <w:tcPr>
            <w:tcW w:w="7290" w:type="dxa"/>
            <w:tcMar>
              <w:top w:w="0" w:type="dxa"/>
              <w:left w:w="60" w:type="dxa"/>
              <w:bottom w:w="0" w:type="dxa"/>
              <w:right w:w="0" w:type="dxa"/>
            </w:tcMar>
            <w:vAlign w:val="center"/>
          </w:tcPr>
          <w:p w:rsidR="00E4533A" w:rsidRDefault="00E4533A" w:rsidP="00AC341F">
            <w:pPr>
              <w:pStyle w:val="DOC-ELenco"/>
            </w:pPr>
            <w:r>
              <w:t>REALIZZAZIONE DI SERVIZI DI VENDITA A DISTANZA</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QPR-SDC-06</w:t>
            </w:r>
          </w:p>
        </w:tc>
        <w:tc>
          <w:tcPr>
            <w:tcW w:w="7290" w:type="dxa"/>
            <w:tcMar>
              <w:top w:w="0" w:type="dxa"/>
              <w:left w:w="60" w:type="dxa"/>
              <w:bottom w:w="0" w:type="dxa"/>
              <w:right w:w="0" w:type="dxa"/>
            </w:tcMar>
            <w:vAlign w:val="center"/>
          </w:tcPr>
          <w:p w:rsidR="00E4533A" w:rsidRDefault="00E4533A" w:rsidP="00AC341F">
            <w:pPr>
              <w:pStyle w:val="DOC-ELenco"/>
            </w:pPr>
            <w:r>
              <w:t>ASSISTENZA AL CLIENTE NEI SERVIZI DI ACQUISTO</w:t>
            </w:r>
          </w:p>
        </w:tc>
        <w:tc>
          <w:tcPr>
            <w:tcW w:w="700" w:type="dxa"/>
            <w:tcMar>
              <w:top w:w="0" w:type="dxa"/>
              <w:left w:w="60" w:type="dxa"/>
              <w:bottom w:w="0" w:type="dxa"/>
              <w:right w:w="0" w:type="dxa"/>
            </w:tcMar>
            <w:vAlign w:val="center"/>
          </w:tcPr>
          <w:p w:rsidR="00E4533A" w:rsidRDefault="00E4533A" w:rsidP="00E4533A">
            <w:pPr>
              <w:pStyle w:val="DOC-ELenco"/>
              <w:jc w:val="center"/>
            </w:pPr>
            <w:r>
              <w:t>4</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QPR-SDC-07</w:t>
            </w:r>
          </w:p>
        </w:tc>
        <w:tc>
          <w:tcPr>
            <w:tcW w:w="7290" w:type="dxa"/>
            <w:tcMar>
              <w:top w:w="0" w:type="dxa"/>
              <w:left w:w="60" w:type="dxa"/>
              <w:bottom w:w="0" w:type="dxa"/>
              <w:right w:w="0" w:type="dxa"/>
            </w:tcMar>
            <w:vAlign w:val="center"/>
          </w:tcPr>
          <w:p w:rsidR="00E4533A" w:rsidRDefault="00E4533A" w:rsidP="00AC341F">
            <w:pPr>
              <w:pStyle w:val="DOC-ELenco"/>
            </w:pPr>
            <w:r>
              <w:t>ASSISTENZA AL CLIENTE NELL’EVASIONE DEI RECLAMI</w:t>
            </w:r>
          </w:p>
        </w:tc>
        <w:tc>
          <w:tcPr>
            <w:tcW w:w="700" w:type="dxa"/>
            <w:tcMar>
              <w:top w:w="0" w:type="dxa"/>
              <w:left w:w="60" w:type="dxa"/>
              <w:bottom w:w="0" w:type="dxa"/>
              <w:right w:w="0" w:type="dxa"/>
            </w:tcMar>
            <w:vAlign w:val="center"/>
          </w:tcPr>
          <w:p w:rsidR="00E4533A" w:rsidRDefault="00E4533A" w:rsidP="00E4533A">
            <w:pPr>
              <w:pStyle w:val="DOC-ELenco"/>
              <w:jc w:val="center"/>
            </w:pPr>
            <w:r>
              <w:t>4</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QPR-SDC-08</w:t>
            </w:r>
          </w:p>
        </w:tc>
        <w:tc>
          <w:tcPr>
            <w:tcW w:w="7290" w:type="dxa"/>
            <w:tcMar>
              <w:top w:w="0" w:type="dxa"/>
              <w:left w:w="60" w:type="dxa"/>
              <w:bottom w:w="0" w:type="dxa"/>
              <w:right w:w="0" w:type="dxa"/>
            </w:tcMar>
            <w:vAlign w:val="center"/>
          </w:tcPr>
          <w:p w:rsidR="00E4533A" w:rsidRDefault="00E4533A" w:rsidP="00AC341F">
            <w:pPr>
              <w:pStyle w:val="DOC-ELenco"/>
            </w:pPr>
            <w:r>
              <w:t>GESTIONE DELLE OPERAZIONI DI INCASSO</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QPR-SDC-09</w:t>
            </w:r>
          </w:p>
        </w:tc>
        <w:tc>
          <w:tcPr>
            <w:tcW w:w="7290" w:type="dxa"/>
            <w:tcMar>
              <w:top w:w="0" w:type="dxa"/>
              <w:left w:w="60" w:type="dxa"/>
              <w:bottom w:w="0" w:type="dxa"/>
              <w:right w:w="0" w:type="dxa"/>
            </w:tcMar>
            <w:vAlign w:val="center"/>
          </w:tcPr>
          <w:p w:rsidR="00E4533A" w:rsidRDefault="00E4533A" w:rsidP="00AC341F">
            <w:pPr>
              <w:pStyle w:val="DOC-ELenco"/>
            </w:pPr>
            <w:r>
              <w:t>GESTIONE BANCO GASTRONOMIA</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QPR-SDC-10</w:t>
            </w:r>
          </w:p>
        </w:tc>
        <w:tc>
          <w:tcPr>
            <w:tcW w:w="7290" w:type="dxa"/>
            <w:tcMar>
              <w:top w:w="0" w:type="dxa"/>
              <w:left w:w="60" w:type="dxa"/>
              <w:bottom w:w="0" w:type="dxa"/>
              <w:right w:w="0" w:type="dxa"/>
            </w:tcMar>
            <w:vAlign w:val="center"/>
          </w:tcPr>
          <w:p w:rsidR="00E4533A" w:rsidRDefault="00E4533A" w:rsidP="00AC341F">
            <w:pPr>
              <w:pStyle w:val="DOC-ELenco"/>
            </w:pPr>
            <w:r>
              <w:t>GESTIONE BANCO PESCHERIA</w:t>
            </w:r>
          </w:p>
        </w:tc>
        <w:tc>
          <w:tcPr>
            <w:tcW w:w="700" w:type="dxa"/>
            <w:tcMar>
              <w:top w:w="0" w:type="dxa"/>
              <w:left w:w="60" w:type="dxa"/>
              <w:bottom w:w="0" w:type="dxa"/>
              <w:right w:w="0" w:type="dxa"/>
            </w:tcMar>
            <w:vAlign w:val="center"/>
          </w:tcPr>
          <w:p w:rsidR="00E4533A" w:rsidRDefault="00E4533A" w:rsidP="00E4533A">
            <w:pPr>
              <w:pStyle w:val="DOC-ELenco"/>
              <w:jc w:val="center"/>
            </w:pPr>
            <w:r>
              <w:t>3</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QPR-SDC-11</w:t>
            </w:r>
          </w:p>
        </w:tc>
        <w:tc>
          <w:tcPr>
            <w:tcW w:w="7290" w:type="dxa"/>
            <w:tcMar>
              <w:top w:w="0" w:type="dxa"/>
              <w:left w:w="60" w:type="dxa"/>
              <w:bottom w:w="0" w:type="dxa"/>
              <w:right w:w="0" w:type="dxa"/>
            </w:tcMar>
            <w:vAlign w:val="center"/>
          </w:tcPr>
          <w:p w:rsidR="00E4533A" w:rsidRDefault="00E4533A" w:rsidP="00AC341F">
            <w:pPr>
              <w:pStyle w:val="DOC-ELenco"/>
            </w:pPr>
            <w:r>
              <w:t>ASSISTENZA ALLO SVILUPPO DEL PIANO COMMERCIALE</w:t>
            </w:r>
          </w:p>
        </w:tc>
        <w:tc>
          <w:tcPr>
            <w:tcW w:w="700" w:type="dxa"/>
            <w:tcMar>
              <w:top w:w="0" w:type="dxa"/>
              <w:left w:w="60" w:type="dxa"/>
              <w:bottom w:w="0" w:type="dxa"/>
              <w:right w:w="0" w:type="dxa"/>
            </w:tcMar>
            <w:vAlign w:val="center"/>
          </w:tcPr>
          <w:p w:rsidR="00E4533A" w:rsidRDefault="00E4533A" w:rsidP="00E4533A">
            <w:pPr>
              <w:pStyle w:val="DOC-ELenco"/>
              <w:jc w:val="center"/>
            </w:pPr>
            <w:r>
              <w:t>4</w:t>
            </w:r>
          </w:p>
        </w:tc>
        <w:tc>
          <w:tcPr>
            <w:tcW w:w="40" w:type="dxa"/>
          </w:tcPr>
          <w:p w:rsidR="00E4533A" w:rsidRDefault="00E4533A" w:rsidP="00AC341F">
            <w:pPr>
              <w:pStyle w:val="EMPTYCELLSTYLE"/>
            </w:pPr>
          </w:p>
        </w:tc>
      </w:tr>
      <w:tr w:rsidR="00E4533A" w:rsidTr="00E4533A">
        <w:trPr>
          <w:trHeight w:hRule="exact" w:val="380"/>
        </w:trPr>
        <w:tc>
          <w:tcPr>
            <w:tcW w:w="40" w:type="dxa"/>
          </w:tcPr>
          <w:p w:rsidR="00E4533A" w:rsidRDefault="00E4533A" w:rsidP="00AC341F">
            <w:pPr>
              <w:pStyle w:val="EMPTYCELLSTYLE"/>
            </w:pPr>
          </w:p>
        </w:tc>
        <w:tc>
          <w:tcPr>
            <w:tcW w:w="1510" w:type="dxa"/>
            <w:tcMar>
              <w:top w:w="0" w:type="dxa"/>
              <w:left w:w="60" w:type="dxa"/>
              <w:bottom w:w="0" w:type="dxa"/>
              <w:right w:w="0" w:type="dxa"/>
            </w:tcMar>
            <w:vAlign w:val="center"/>
          </w:tcPr>
          <w:p w:rsidR="00E4533A" w:rsidRDefault="00E4533A" w:rsidP="00AC341F">
            <w:pPr>
              <w:pStyle w:val="DOC-ElencoGrassetto"/>
            </w:pPr>
            <w:r>
              <w:t>QPR-SDC-12</w:t>
            </w:r>
          </w:p>
        </w:tc>
        <w:tc>
          <w:tcPr>
            <w:tcW w:w="7290" w:type="dxa"/>
            <w:tcMar>
              <w:top w:w="0" w:type="dxa"/>
              <w:left w:w="60" w:type="dxa"/>
              <w:bottom w:w="0" w:type="dxa"/>
              <w:right w:w="0" w:type="dxa"/>
            </w:tcMar>
            <w:vAlign w:val="center"/>
          </w:tcPr>
          <w:p w:rsidR="00E4533A" w:rsidRDefault="00E4533A" w:rsidP="00AC341F">
            <w:pPr>
              <w:pStyle w:val="DOC-ELenco"/>
            </w:pPr>
            <w:r>
              <w:t>ASSISTENZA ALLA PIANIFICAZIONE DEL LAVORO</w:t>
            </w:r>
          </w:p>
        </w:tc>
        <w:tc>
          <w:tcPr>
            <w:tcW w:w="700" w:type="dxa"/>
            <w:tcMar>
              <w:top w:w="0" w:type="dxa"/>
              <w:left w:w="60" w:type="dxa"/>
              <w:bottom w:w="0" w:type="dxa"/>
              <w:right w:w="0" w:type="dxa"/>
            </w:tcMar>
            <w:vAlign w:val="center"/>
          </w:tcPr>
          <w:p w:rsidR="00E4533A" w:rsidRDefault="00E4533A" w:rsidP="00E4533A">
            <w:pPr>
              <w:pStyle w:val="DOC-ELenco"/>
              <w:jc w:val="center"/>
            </w:pPr>
            <w:r>
              <w:t>4</w:t>
            </w:r>
          </w:p>
        </w:tc>
        <w:tc>
          <w:tcPr>
            <w:tcW w:w="40" w:type="dxa"/>
          </w:tcPr>
          <w:p w:rsidR="00E4533A" w:rsidRDefault="00E4533A" w:rsidP="00AC341F">
            <w:pPr>
              <w:pStyle w:val="EMPTYCELLSTYLE"/>
            </w:pPr>
          </w:p>
        </w:tc>
      </w:tr>
    </w:tbl>
    <w:p w:rsidR="00E4533A" w:rsidRDefault="00E4533A" w:rsidP="00E4533A"/>
    <w:p w:rsidR="00E4533A" w:rsidRDefault="00E4533A" w:rsidP="008318C2">
      <w:pPr>
        <w:pStyle w:val="DOC-Testo"/>
      </w:pPr>
    </w:p>
    <w:p w:rsidR="00075AB7" w:rsidRDefault="00D55939" w:rsidP="00234F95">
      <w:pPr>
        <w:pStyle w:val="DOC-TitoloSottoSezione"/>
      </w:pPr>
      <w:bookmarkStart w:id="12" w:name="_Toc406417795"/>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545D44" w:rsidRDefault="00545D44" w:rsidP="00545D4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GESTIONI DEGLI ACQUISTI</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QPR-SDC-01</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3</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2</w:t>
            </w:r>
            <w:r w:rsidRPr="00F80D72">
              <w:t xml:space="preserve"> del</w:t>
            </w:r>
            <w:r>
              <w:t xml:space="preserve"> 07/03/2020</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In base alla pianificazione degli acquisti e alla gestione delle scorte, gestire le diverse fasi dei processi di acquisto della merce, selezionando e controllando i fornitori e relazionandosi con le altre funzioni aziendali in vista dell’evasione degli ordini.</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Tecniche di organizzazione e pianificazione del proprio lavoro nelle attività di assistenza al cliente</w:t>
            </w:r>
          </w:p>
          <w:p w:rsidR="00545D44" w:rsidRDefault="00545D44" w:rsidP="00545D44">
            <w:pPr>
              <w:pStyle w:val="QPR-ConoscenzeAbilit"/>
              <w:ind w:left="283" w:hanging="198"/>
            </w:pPr>
            <w:r>
              <w:rPr>
                <w:noProof/>
              </w:rPr>
              <w:t>Strumenti per il monitoraggio delle giacenze</w:t>
            </w:r>
          </w:p>
          <w:p w:rsidR="00545D44" w:rsidRDefault="00545D44" w:rsidP="00545D44">
            <w:pPr>
              <w:pStyle w:val="QPR-ConoscenzeAbilit"/>
              <w:ind w:left="283" w:hanging="198"/>
            </w:pPr>
            <w:r>
              <w:rPr>
                <w:noProof/>
              </w:rPr>
              <w:t>Tecniche di programmazione degli ordini</w:t>
            </w:r>
          </w:p>
          <w:p w:rsidR="00545D44" w:rsidRDefault="00545D44" w:rsidP="00545D44">
            <w:pPr>
              <w:pStyle w:val="QPR-ConoscenzeAbilit"/>
              <w:ind w:left="283" w:hanging="198"/>
            </w:pPr>
            <w:r>
              <w:rPr>
                <w:noProof/>
              </w:rPr>
              <w:t>Procedure aziendali per la gestione degli acquisti</w:t>
            </w:r>
          </w:p>
          <w:p w:rsidR="00545D44" w:rsidRDefault="00545D44" w:rsidP="00545D44">
            <w:pPr>
              <w:pStyle w:val="QPR-ConoscenzeAbilit"/>
              <w:ind w:left="283" w:hanging="198"/>
            </w:pPr>
            <w:r>
              <w:rPr>
                <w:noProof/>
              </w:rPr>
              <w:t>Criteri di selezione dei fornitori</w:t>
            </w:r>
          </w:p>
          <w:p w:rsidR="00545D44" w:rsidRDefault="00545D44" w:rsidP="00545D44">
            <w:pPr>
              <w:pStyle w:val="QPR-ConoscenzeAbilit"/>
              <w:ind w:left="283" w:hanging="198"/>
            </w:pPr>
            <w:r>
              <w:rPr>
                <w:noProof/>
              </w:rPr>
              <w:t>Elementi di comunicazione efficace</w:t>
            </w:r>
          </w:p>
          <w:p w:rsidR="00545D44" w:rsidRDefault="00545D44" w:rsidP="00545D44">
            <w:pPr>
              <w:pStyle w:val="QPR-ConoscenzeAbilit"/>
              <w:ind w:left="283" w:hanging="198"/>
            </w:pPr>
            <w:r>
              <w:rPr>
                <w:noProof/>
              </w:rPr>
              <w:t>Tecniche di negoziazione</w:t>
            </w:r>
          </w:p>
          <w:p w:rsidR="00545D44" w:rsidRDefault="00545D44" w:rsidP="00545D44">
            <w:pPr>
              <w:pStyle w:val="QPR-ConoscenzeAbilit"/>
              <w:ind w:left="283" w:hanging="198"/>
            </w:pPr>
            <w:r>
              <w:rPr>
                <w:noProof/>
              </w:rPr>
              <w:t>Normativa su contratti di compravendita</w:t>
            </w:r>
          </w:p>
          <w:p w:rsidR="00545D44" w:rsidRDefault="00545D44" w:rsidP="00545D44">
            <w:pPr>
              <w:pStyle w:val="QPR-ConoscenzeAbilit"/>
              <w:ind w:left="283" w:hanging="198"/>
            </w:pPr>
            <w:r>
              <w:rPr>
                <w:noProof/>
              </w:rPr>
              <w:t>Tipologia di contratti di fornitura</w:t>
            </w:r>
          </w:p>
          <w:p w:rsidR="00545D44" w:rsidRDefault="00545D44" w:rsidP="00545D44">
            <w:pPr>
              <w:pStyle w:val="QPR-ConoscenzeAbilit"/>
              <w:ind w:left="283" w:hanging="198"/>
            </w:pPr>
            <w:r>
              <w:rPr>
                <w:noProof/>
              </w:rPr>
              <w:t>Tipologie di non conformità e resi</w:t>
            </w:r>
          </w:p>
          <w:p w:rsidR="00545D44" w:rsidRDefault="00545D44" w:rsidP="00545D44">
            <w:pPr>
              <w:pStyle w:val="QPR-ConoscenzeAbilit"/>
              <w:ind w:left="283" w:hanging="198"/>
            </w:pPr>
            <w:r>
              <w:rPr>
                <w:noProof/>
              </w:rPr>
              <w:t>Elementi di normativa fiscale e tributaria</w:t>
            </w:r>
          </w:p>
          <w:p w:rsidR="00545D44" w:rsidRDefault="00545D44" w:rsidP="00545D44">
            <w:pPr>
              <w:pStyle w:val="QPR-ConoscenzeAbilit"/>
              <w:ind w:left="283" w:hanging="198"/>
            </w:pPr>
            <w:r>
              <w:rPr>
                <w:noProof/>
              </w:rPr>
              <w:t>Cenni sulla determinazione del prezzo di acquisto</w:t>
            </w:r>
          </w:p>
          <w:p w:rsidR="00545D44" w:rsidRDefault="00545D44" w:rsidP="00545D44">
            <w:pPr>
              <w:pStyle w:val="QPR-ConoscenzeAbilit"/>
              <w:ind w:left="283" w:hanging="198"/>
            </w:pPr>
            <w:r>
              <w:rPr>
                <w:noProof/>
              </w:rPr>
              <w:t>Normative sicurezza, igiene e salvaguardia ambientale nel settore del commercio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Elaborare modulistica e reports necessari per eseguire l’ordine</w:t>
            </w:r>
          </w:p>
          <w:p w:rsidR="00545D44" w:rsidRDefault="00545D44" w:rsidP="00545D44">
            <w:pPr>
              <w:pStyle w:val="QPR-ConoscenzeAbilit"/>
              <w:ind w:left="283" w:hanging="198"/>
            </w:pPr>
            <w:r>
              <w:rPr>
                <w:noProof/>
              </w:rPr>
              <w:t>Verificare l’iter dell’ordine</w:t>
            </w:r>
          </w:p>
          <w:p w:rsidR="00545D44" w:rsidRDefault="00545D44" w:rsidP="00545D44">
            <w:pPr>
              <w:pStyle w:val="QPR-ConoscenzeAbilit"/>
              <w:ind w:left="283" w:hanging="198"/>
            </w:pPr>
            <w:r>
              <w:rPr>
                <w:noProof/>
              </w:rPr>
              <w:t>Monitorare la rotazione delle scorte</w:t>
            </w:r>
          </w:p>
          <w:p w:rsidR="00545D44" w:rsidRDefault="00545D44" w:rsidP="00545D44">
            <w:pPr>
              <w:pStyle w:val="QPR-ConoscenzeAbilit"/>
              <w:ind w:left="283" w:hanging="198"/>
            </w:pPr>
            <w:r>
              <w:rPr>
                <w:noProof/>
              </w:rPr>
              <w:t>Impostare gli ordini</w:t>
            </w:r>
          </w:p>
          <w:p w:rsidR="00545D44" w:rsidRDefault="00545D44" w:rsidP="00545D44">
            <w:pPr>
              <w:pStyle w:val="QPR-ConoscenzeAbilit"/>
              <w:ind w:left="283" w:hanging="198"/>
            </w:pPr>
            <w:r>
              <w:rPr>
                <w:noProof/>
              </w:rPr>
              <w:t>Collaborare alla trattativa con i fornitori</w:t>
            </w:r>
          </w:p>
          <w:p w:rsidR="00545D44" w:rsidRDefault="00545D44" w:rsidP="00545D44">
            <w:pPr>
              <w:pStyle w:val="QPR-ConoscenzeAbilit"/>
              <w:ind w:left="283" w:hanging="198"/>
            </w:pPr>
            <w:r>
              <w:rPr>
                <w:noProof/>
              </w:rPr>
              <w:t>Stipulare un contratto di fornitura</w:t>
            </w:r>
          </w:p>
          <w:p w:rsidR="00545D44" w:rsidRDefault="00545D44" w:rsidP="00545D44">
            <w:pPr>
              <w:pStyle w:val="QPR-ConoscenzeAbilit"/>
              <w:ind w:left="283" w:hanging="198"/>
            </w:pPr>
            <w:r>
              <w:rPr>
                <w:noProof/>
              </w:rPr>
              <w:t>Realizzare reclami sulla merce non conforme</w:t>
            </w:r>
          </w:p>
          <w:p w:rsidR="00545D44" w:rsidRDefault="00545D44" w:rsidP="00545D44">
            <w:pPr>
              <w:pStyle w:val="QPR-ConoscenzeAbilit"/>
              <w:ind w:left="283" w:hanging="198"/>
            </w:pPr>
            <w:r>
              <w:rPr>
                <w:noProof/>
              </w:rPr>
              <w:t>Gestire resi di merci</w:t>
            </w:r>
          </w:p>
          <w:p w:rsidR="00545D44" w:rsidRDefault="00545D44" w:rsidP="00545D44">
            <w:pPr>
              <w:pStyle w:val="QPR-ConoscenzeAbilit"/>
              <w:ind w:left="283" w:hanging="198"/>
            </w:pPr>
            <w:r>
              <w:rPr>
                <w:noProof/>
              </w:rPr>
              <w:t>Gestire l’archiviazione della documentazione di acquisto</w:t>
            </w:r>
          </w:p>
          <w:p w:rsidR="00545D44" w:rsidRDefault="00545D44" w:rsidP="00545D44">
            <w:pPr>
              <w:pStyle w:val="QPR-ConoscenzeAbilit"/>
              <w:ind w:left="283" w:hanging="198"/>
            </w:pPr>
            <w:r>
              <w:rPr>
                <w:noProof/>
              </w:rPr>
              <w:t>Operare in sicurezza</w:t>
            </w:r>
          </w:p>
          <w:p w:rsidR="00545D44" w:rsidRPr="006F0970" w:rsidRDefault="00545D44" w:rsidP="00AB4FB7">
            <w:pPr>
              <w:pStyle w:val="QPR-ChiusuraConAbi"/>
            </w:pPr>
          </w:p>
        </w:tc>
      </w:tr>
    </w:tbl>
    <w:p w:rsidR="00545D44" w:rsidRDefault="00545D44" w:rsidP="00545D44">
      <w:pPr>
        <w:pStyle w:val="DOC-Spaziatura"/>
      </w:pPr>
    </w:p>
    <w:p w:rsidR="00545D44" w:rsidRDefault="00545D44" w:rsidP="00545D44">
      <w:r>
        <w:br w:type="page"/>
      </w:r>
    </w:p>
    <w:p w:rsidR="00545D44" w:rsidRDefault="00545D44" w:rsidP="00545D44">
      <w:pPr>
        <w:pStyle w:val="DOC-Spaziatura"/>
      </w:pPr>
    </w:p>
    <w:p w:rsidR="00545D44" w:rsidRDefault="00545D44" w:rsidP="00545D4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GESTIONE DELLA MERCE IN UN PUNTO VENDITA</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QPR-SDC-02</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3</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2</w:t>
            </w:r>
            <w:r w:rsidRPr="00F80D72">
              <w:t xml:space="preserve"> del</w:t>
            </w:r>
            <w:r>
              <w:t xml:space="preserve"> 07/03/2020</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Sulla base delle procedure aziendali, eseguire le operazioni necessarie al ricevimento, conservazione e preparazione della merce, tenendo conto della tipologia (alimentare o non alimentare) e delle caratteristiche specifiche.</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Tecniche di organizzazione e pianificazione del proprio lavoro nelle attività di assistenza al cliente</w:t>
            </w:r>
          </w:p>
          <w:p w:rsidR="00545D44" w:rsidRDefault="00545D44" w:rsidP="00545D44">
            <w:pPr>
              <w:pStyle w:val="QPR-ConoscenzeAbilit"/>
              <w:ind w:left="283" w:hanging="198"/>
            </w:pPr>
            <w:r>
              <w:rPr>
                <w:noProof/>
              </w:rPr>
              <w:t>Caratteristiche merceologiche dei prodotti (es. densità/peso, deperibilità, ingombro, packaging, modalità di conservazione, obsolescenza, valore)</w:t>
            </w:r>
          </w:p>
          <w:p w:rsidR="00545D44" w:rsidRDefault="00545D44" w:rsidP="00545D44">
            <w:pPr>
              <w:pStyle w:val="QPR-ConoscenzeAbilit"/>
              <w:ind w:left="283" w:hanging="198"/>
            </w:pPr>
            <w:r>
              <w:rPr>
                <w:noProof/>
              </w:rPr>
              <w:t>Classificazione ed etichettatura delle merci</w:t>
            </w:r>
          </w:p>
          <w:p w:rsidR="00545D44" w:rsidRDefault="00545D44" w:rsidP="00545D44">
            <w:pPr>
              <w:pStyle w:val="QPR-ConoscenzeAbilit"/>
              <w:ind w:left="283" w:hanging="198"/>
            </w:pPr>
            <w:r>
              <w:rPr>
                <w:noProof/>
              </w:rPr>
              <w:t>Tipologie e caratteristiche degli imballi</w:t>
            </w:r>
          </w:p>
          <w:p w:rsidR="00545D44" w:rsidRDefault="00545D44" w:rsidP="00545D44">
            <w:pPr>
              <w:pStyle w:val="QPR-ConoscenzeAbilit"/>
              <w:ind w:left="283" w:hanging="198"/>
            </w:pPr>
            <w:r>
              <w:rPr>
                <w:noProof/>
              </w:rPr>
              <w:t>Tipologie degli strumenti/attrezzature utilizzate nella manipolazione/movimentazione delle referenze/merci</w:t>
            </w:r>
          </w:p>
          <w:p w:rsidR="00545D44" w:rsidRDefault="00545D44" w:rsidP="00545D44">
            <w:pPr>
              <w:pStyle w:val="QPR-ConoscenzeAbilit"/>
              <w:ind w:left="283" w:hanging="198"/>
            </w:pPr>
            <w:r>
              <w:rPr>
                <w:noProof/>
              </w:rPr>
              <w:t>Strumenti e modalità di pezzatura e codifica</w:t>
            </w:r>
          </w:p>
          <w:p w:rsidR="00545D44" w:rsidRDefault="00545D44" w:rsidP="00545D44">
            <w:pPr>
              <w:pStyle w:val="QPR-ConoscenzeAbilit"/>
              <w:ind w:left="283" w:hanging="198"/>
            </w:pPr>
            <w:r>
              <w:rPr>
                <w:noProof/>
              </w:rPr>
              <w:t>Tecnologie digitali a supporto della gestione della merce</w:t>
            </w:r>
          </w:p>
          <w:p w:rsidR="00545D44" w:rsidRDefault="00545D44" w:rsidP="00545D44">
            <w:pPr>
              <w:pStyle w:val="QPR-ConoscenzeAbilit"/>
              <w:ind w:left="283" w:hanging="198"/>
            </w:pPr>
            <w:r>
              <w:rPr>
                <w:noProof/>
              </w:rPr>
              <w:t>Tecniche di controllo della merce in arrivo</w:t>
            </w:r>
          </w:p>
          <w:p w:rsidR="00545D44" w:rsidRDefault="00545D44" w:rsidP="00545D44">
            <w:pPr>
              <w:pStyle w:val="QPR-ConoscenzeAbilit"/>
              <w:ind w:left="283" w:hanging="198"/>
            </w:pPr>
            <w:r>
              <w:rPr>
                <w:noProof/>
              </w:rPr>
              <w:t>Tecniche di conservazione degli alimenti (HACCP)</w:t>
            </w:r>
          </w:p>
          <w:p w:rsidR="00545D44" w:rsidRDefault="00545D44" w:rsidP="00545D44">
            <w:pPr>
              <w:pStyle w:val="QPR-ConoscenzeAbilit"/>
              <w:ind w:left="283" w:hanging="198"/>
            </w:pPr>
            <w:r>
              <w:rPr>
                <w:noProof/>
              </w:rPr>
              <w:t>Tecniche di picking</w:t>
            </w:r>
          </w:p>
          <w:p w:rsidR="00545D44" w:rsidRDefault="00545D44" w:rsidP="00545D44">
            <w:pPr>
              <w:pStyle w:val="QPR-ConoscenzeAbilit"/>
              <w:ind w:left="283" w:hanging="198"/>
            </w:pPr>
            <w:r>
              <w:rPr>
                <w:noProof/>
              </w:rPr>
              <w:t>Tecniche di confezionamento e packaging</w:t>
            </w:r>
          </w:p>
          <w:p w:rsidR="00545D44" w:rsidRDefault="00545D44" w:rsidP="00545D44">
            <w:pPr>
              <w:pStyle w:val="QPR-ConoscenzeAbilit"/>
              <w:ind w:left="283" w:hanging="198"/>
            </w:pPr>
            <w:r>
              <w:rPr>
                <w:noProof/>
              </w:rPr>
              <w:t>Normativa su custodia e sicurezza dei beni</w:t>
            </w:r>
          </w:p>
          <w:p w:rsidR="00545D44" w:rsidRDefault="00545D44" w:rsidP="00545D44">
            <w:pPr>
              <w:pStyle w:val="QPR-ConoscenzeAbilit"/>
              <w:ind w:left="283" w:hanging="198"/>
            </w:pPr>
            <w:r>
              <w:rPr>
                <w:noProof/>
              </w:rPr>
              <w:t>Tecniche per la realizzazione dell’inventario</w:t>
            </w:r>
          </w:p>
          <w:p w:rsidR="00545D44" w:rsidRDefault="00545D44" w:rsidP="00545D44">
            <w:pPr>
              <w:pStyle w:val="QPR-ConoscenzeAbilit"/>
              <w:ind w:left="283" w:hanging="198"/>
            </w:pPr>
            <w:r>
              <w:rPr>
                <w:noProof/>
              </w:rPr>
              <w:t>Normative sicurezza, igiene e salvaguardia ambientale nel settore del commercio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Eseguire modalità di controllo conformità della merce in arrivo</w:t>
            </w:r>
          </w:p>
          <w:p w:rsidR="00545D44" w:rsidRDefault="00545D44" w:rsidP="00545D44">
            <w:pPr>
              <w:pStyle w:val="QPR-ConoscenzeAbilit"/>
              <w:ind w:left="283" w:hanging="198"/>
            </w:pPr>
            <w:r>
              <w:rPr>
                <w:noProof/>
              </w:rPr>
              <w:t>Eseguire modalità di registrazione entrata/uscita merci</w:t>
            </w:r>
          </w:p>
          <w:p w:rsidR="00545D44" w:rsidRDefault="00545D44" w:rsidP="00545D44">
            <w:pPr>
              <w:pStyle w:val="QPR-ConoscenzeAbilit"/>
              <w:ind w:left="283" w:hanging="198"/>
            </w:pPr>
            <w:r>
              <w:rPr>
                <w:noProof/>
              </w:rPr>
              <w:t>Individuare strumenti e attrezzature per le diverse fasi di gestione della merce nel punto vendita</w:t>
            </w:r>
          </w:p>
          <w:p w:rsidR="00545D44" w:rsidRDefault="00545D44" w:rsidP="00545D44">
            <w:pPr>
              <w:pStyle w:val="QPR-ConoscenzeAbilit"/>
              <w:ind w:left="283" w:hanging="198"/>
            </w:pPr>
            <w:r>
              <w:rPr>
                <w:noProof/>
              </w:rPr>
              <w:t>Utilizzare strumenti manuali per la movimentazione della merce</w:t>
            </w:r>
          </w:p>
          <w:p w:rsidR="00545D44" w:rsidRDefault="00545D44" w:rsidP="00545D44">
            <w:pPr>
              <w:pStyle w:val="QPR-ConoscenzeAbilit"/>
              <w:ind w:left="283" w:hanging="198"/>
            </w:pPr>
            <w:r>
              <w:rPr>
                <w:noProof/>
              </w:rPr>
              <w:t>Applicare criteri di codifica dei prodotti</w:t>
            </w:r>
          </w:p>
          <w:p w:rsidR="00545D44" w:rsidRDefault="00545D44" w:rsidP="00545D44">
            <w:pPr>
              <w:pStyle w:val="QPR-ConoscenzeAbilit"/>
              <w:ind w:left="283" w:hanging="198"/>
            </w:pPr>
            <w:r>
              <w:rPr>
                <w:noProof/>
              </w:rPr>
              <w:t>Disporre la merce negli appositi spazi adibiti allo stoccaggio</w:t>
            </w:r>
          </w:p>
          <w:p w:rsidR="00545D44" w:rsidRDefault="00545D44" w:rsidP="00545D44">
            <w:pPr>
              <w:pStyle w:val="QPR-ConoscenzeAbilit"/>
              <w:ind w:left="283" w:hanging="198"/>
            </w:pPr>
            <w:r>
              <w:rPr>
                <w:noProof/>
              </w:rPr>
              <w:t>Applicare le procedure HACCP per la conservazione della merce alimentare</w:t>
            </w:r>
          </w:p>
          <w:p w:rsidR="00545D44" w:rsidRDefault="00545D44" w:rsidP="00545D44">
            <w:pPr>
              <w:pStyle w:val="QPR-ConoscenzeAbilit"/>
              <w:ind w:left="283" w:hanging="198"/>
            </w:pPr>
            <w:r>
              <w:rPr>
                <w:noProof/>
              </w:rPr>
              <w:t>Applicare tecniche di sanificazione delle attrezzature e dei banchi espositivi nell’area Food-Freschi</w:t>
            </w:r>
          </w:p>
          <w:p w:rsidR="00545D44" w:rsidRDefault="00545D44" w:rsidP="00545D44">
            <w:pPr>
              <w:pStyle w:val="QPR-ConoscenzeAbilit"/>
              <w:ind w:left="283" w:hanging="198"/>
            </w:pPr>
            <w:r>
              <w:rPr>
                <w:noProof/>
              </w:rPr>
              <w:t>Realizzare inventari delle merci in magazzino</w:t>
            </w:r>
          </w:p>
          <w:p w:rsidR="00545D44" w:rsidRDefault="00545D44" w:rsidP="00545D44">
            <w:pPr>
              <w:pStyle w:val="QPR-ConoscenzeAbilit"/>
              <w:ind w:left="283" w:hanging="198"/>
            </w:pPr>
            <w:r>
              <w:rPr>
                <w:noProof/>
              </w:rPr>
              <w:t>Applicare tecniche di picking per il recupero delle merce in magazzino</w:t>
            </w:r>
          </w:p>
          <w:p w:rsidR="00545D44" w:rsidRDefault="00545D44" w:rsidP="00545D44">
            <w:pPr>
              <w:pStyle w:val="QPR-ConoscenzeAbilit"/>
              <w:ind w:left="283" w:hanging="198"/>
            </w:pPr>
            <w:r>
              <w:rPr>
                <w:noProof/>
              </w:rPr>
              <w:t>Realizzare confezioni ed imballaggi adatti alla merce</w:t>
            </w:r>
          </w:p>
          <w:p w:rsidR="00545D44" w:rsidRDefault="00545D44" w:rsidP="00545D44">
            <w:pPr>
              <w:pStyle w:val="QPR-ConoscenzeAbilit"/>
              <w:ind w:left="283" w:hanging="198"/>
            </w:pPr>
            <w:r>
              <w:rPr>
                <w:noProof/>
              </w:rPr>
              <w:t>Operare in sicurezza</w:t>
            </w:r>
          </w:p>
          <w:p w:rsidR="00545D44" w:rsidRPr="006F0970" w:rsidRDefault="00545D44" w:rsidP="00AB4FB7">
            <w:pPr>
              <w:pStyle w:val="QPR-ChiusuraConAbi"/>
            </w:pPr>
          </w:p>
        </w:tc>
      </w:tr>
    </w:tbl>
    <w:p w:rsidR="00545D44" w:rsidRDefault="00545D44" w:rsidP="00545D44">
      <w:pPr>
        <w:pStyle w:val="DOC-Spaziatura"/>
      </w:pPr>
    </w:p>
    <w:p w:rsidR="00545D44" w:rsidRDefault="00545D44" w:rsidP="00545D44">
      <w:r>
        <w:br w:type="page"/>
      </w:r>
    </w:p>
    <w:p w:rsidR="00545D44" w:rsidRDefault="00545D44" w:rsidP="00545D44">
      <w:pPr>
        <w:pStyle w:val="DOC-Spaziatura"/>
      </w:pPr>
    </w:p>
    <w:p w:rsidR="00545D44" w:rsidRDefault="00545D44" w:rsidP="00545D4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PIANIFICAZIONE DI STRATEGIE PROMOZIONALI</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QPR-SDC-03</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4</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2</w:t>
            </w:r>
            <w:r w:rsidRPr="00F80D72">
              <w:t xml:space="preserve"> del</w:t>
            </w:r>
            <w:r>
              <w:t xml:space="preserve"> 07/03/2020</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In base ai dati di vendita e alla rotazione delle scorte, collaborare alla strategia promozionale aziendale, tenendo conto delle variabili in gioco (es. stagione, marche, modelli, dimensioni, stock, possibilità di riassortimento) e della normativa vigente.</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Elementi di marketing mix</w:t>
            </w:r>
          </w:p>
          <w:p w:rsidR="00545D44" w:rsidRDefault="00545D44" w:rsidP="00545D44">
            <w:pPr>
              <w:pStyle w:val="QPR-ConoscenzeAbilit"/>
              <w:ind w:left="283" w:hanging="198"/>
            </w:pPr>
            <w:r>
              <w:rPr>
                <w:noProof/>
              </w:rPr>
              <w:t>Principi di marketing operativo</w:t>
            </w:r>
          </w:p>
          <w:p w:rsidR="00545D44" w:rsidRDefault="00545D44" w:rsidP="00545D44">
            <w:pPr>
              <w:pStyle w:val="QPR-ConoscenzeAbilit"/>
              <w:ind w:left="283" w:hanging="198"/>
            </w:pPr>
            <w:r>
              <w:rPr>
                <w:noProof/>
              </w:rPr>
              <w:t>Principi di comunicazione aziendale e promozionale</w:t>
            </w:r>
          </w:p>
          <w:p w:rsidR="00545D44" w:rsidRDefault="00545D44" w:rsidP="00545D44">
            <w:pPr>
              <w:pStyle w:val="QPR-ConoscenzeAbilit"/>
              <w:ind w:left="283" w:hanging="198"/>
            </w:pPr>
            <w:r>
              <w:rPr>
                <w:noProof/>
              </w:rPr>
              <w:t>Tecniche promozionali</w:t>
            </w:r>
          </w:p>
          <w:p w:rsidR="00545D44" w:rsidRDefault="00545D44" w:rsidP="00545D44">
            <w:pPr>
              <w:pStyle w:val="QPR-ConoscenzeAbilit"/>
              <w:ind w:left="283" w:hanging="198"/>
            </w:pPr>
            <w:r>
              <w:rPr>
                <w:noProof/>
              </w:rPr>
              <w:t>Variabili che determinano la strategia promozionale</w:t>
            </w:r>
          </w:p>
          <w:p w:rsidR="00545D44" w:rsidRDefault="00545D44" w:rsidP="00545D44">
            <w:pPr>
              <w:pStyle w:val="QPR-ConoscenzeAbilit"/>
              <w:ind w:left="283" w:hanging="198"/>
            </w:pPr>
            <w:r>
              <w:rPr>
                <w:noProof/>
              </w:rPr>
              <w:t>Elementi di matematica commerciale</w:t>
            </w:r>
          </w:p>
          <w:p w:rsidR="00545D44" w:rsidRDefault="00545D44" w:rsidP="00545D44">
            <w:pPr>
              <w:pStyle w:val="QPR-ConoscenzeAbilit"/>
              <w:ind w:left="283" w:hanging="198"/>
            </w:pPr>
            <w:r>
              <w:rPr>
                <w:noProof/>
              </w:rPr>
              <w:t>Elementi di analisi del mercato</w:t>
            </w:r>
          </w:p>
          <w:p w:rsidR="00545D44" w:rsidRDefault="00545D44" w:rsidP="00545D44">
            <w:pPr>
              <w:pStyle w:val="QPR-ConoscenzeAbilit"/>
              <w:ind w:left="283" w:hanging="198"/>
            </w:pPr>
            <w:r>
              <w:rPr>
                <w:noProof/>
              </w:rPr>
              <w:t>Elementi di psicologia della decisione</w:t>
            </w:r>
          </w:p>
          <w:p w:rsidR="00545D44" w:rsidRDefault="00545D44" w:rsidP="00545D44">
            <w:pPr>
              <w:pStyle w:val="QPR-ConoscenzeAbilit"/>
              <w:ind w:left="283" w:hanging="198"/>
            </w:pPr>
            <w:r>
              <w:rPr>
                <w:noProof/>
              </w:rPr>
              <w:t>Normative sulle vendite promozionali</w:t>
            </w:r>
          </w:p>
          <w:p w:rsidR="00545D44" w:rsidRDefault="00545D44" w:rsidP="00545D44">
            <w:pPr>
              <w:pStyle w:val="QPR-ConoscenzeAbilit"/>
              <w:ind w:left="283" w:hanging="198"/>
            </w:pPr>
            <w:r>
              <w:rPr>
                <w:noProof/>
              </w:rPr>
              <w:t>Elementi di Customer Relationship Management</w:t>
            </w:r>
          </w:p>
          <w:p w:rsidR="00545D44" w:rsidRDefault="00545D44" w:rsidP="00545D44">
            <w:pPr>
              <w:pStyle w:val="QPR-ConoscenzeAbilit"/>
              <w:ind w:left="283" w:hanging="198"/>
            </w:pPr>
            <w:r>
              <w:rPr>
                <w:noProof/>
              </w:rPr>
              <w:t>Tecniche di trattamento e archiviazione dati e informazioni</w:t>
            </w:r>
          </w:p>
          <w:p w:rsidR="00545D44" w:rsidRDefault="00545D44" w:rsidP="00545D44">
            <w:pPr>
              <w:pStyle w:val="QPR-ConoscenzeAbilit"/>
              <w:ind w:left="283" w:hanging="198"/>
            </w:pPr>
            <w:r>
              <w:rPr>
                <w:noProof/>
              </w:rPr>
              <w:t>Principi di customer care</w:t>
            </w:r>
          </w:p>
          <w:p w:rsidR="00545D44" w:rsidRDefault="00545D44" w:rsidP="00545D44">
            <w:pPr>
              <w:pStyle w:val="QPR-ConoscenzeAbilit"/>
              <w:ind w:left="283" w:hanging="198"/>
            </w:pPr>
            <w:r>
              <w:rPr>
                <w:noProof/>
              </w:rPr>
              <w:t>Normative sicurezza, igiene e salvaguardia ambientale nel settore del commercio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Applicare tecniche promozionali di vendita del prodotto/servizio</w:t>
            </w:r>
          </w:p>
          <w:p w:rsidR="00545D44" w:rsidRDefault="00545D44" w:rsidP="00545D44">
            <w:pPr>
              <w:pStyle w:val="QPR-ConoscenzeAbilit"/>
              <w:ind w:left="283" w:hanging="198"/>
            </w:pPr>
            <w:r>
              <w:rPr>
                <w:noProof/>
              </w:rPr>
              <w:t>Applicare criteri di analisi dei punti di forza e delle criticità del prodotto</w:t>
            </w:r>
          </w:p>
          <w:p w:rsidR="00545D44" w:rsidRDefault="00545D44" w:rsidP="00545D44">
            <w:pPr>
              <w:pStyle w:val="QPR-ConoscenzeAbilit"/>
              <w:ind w:left="283" w:hanging="198"/>
            </w:pPr>
            <w:r>
              <w:rPr>
                <w:noProof/>
              </w:rPr>
              <w:t>Applicare tecniche di analisi dei costi e delle vendite</w:t>
            </w:r>
          </w:p>
          <w:p w:rsidR="00545D44" w:rsidRDefault="00545D44" w:rsidP="00545D44">
            <w:pPr>
              <w:pStyle w:val="QPR-ConoscenzeAbilit"/>
              <w:ind w:left="283" w:hanging="198"/>
            </w:pPr>
            <w:r>
              <w:rPr>
                <w:noProof/>
              </w:rPr>
              <w:t>Applicare tecniche di pianificazione periodica di vendite e offerte promozionali</w:t>
            </w:r>
          </w:p>
          <w:p w:rsidR="00545D44" w:rsidRDefault="00545D44" w:rsidP="00545D44">
            <w:pPr>
              <w:pStyle w:val="QPR-ConoscenzeAbilit"/>
              <w:ind w:left="283" w:hanging="198"/>
            </w:pPr>
            <w:r>
              <w:rPr>
                <w:noProof/>
              </w:rPr>
              <w:t>Monitorare le tendenza di consumo</w:t>
            </w:r>
          </w:p>
          <w:p w:rsidR="00545D44" w:rsidRDefault="00545D44" w:rsidP="00545D44">
            <w:pPr>
              <w:pStyle w:val="QPR-ConoscenzeAbilit"/>
              <w:ind w:left="283" w:hanging="198"/>
            </w:pPr>
            <w:r>
              <w:rPr>
                <w:noProof/>
              </w:rPr>
              <w:t>Definire gli obiettivi delle promozioni</w:t>
            </w:r>
          </w:p>
          <w:p w:rsidR="00545D44" w:rsidRDefault="00545D44" w:rsidP="00545D44">
            <w:pPr>
              <w:pStyle w:val="QPR-ConoscenzeAbilit"/>
              <w:ind w:left="283" w:hanging="198"/>
            </w:pPr>
            <w:r>
              <w:rPr>
                <w:noProof/>
              </w:rPr>
              <w:t>Elaborare il budget delle promozioni</w:t>
            </w:r>
          </w:p>
          <w:p w:rsidR="00545D44" w:rsidRDefault="00545D44" w:rsidP="00545D44">
            <w:pPr>
              <w:pStyle w:val="QPR-ConoscenzeAbilit"/>
              <w:ind w:left="283" w:hanging="198"/>
            </w:pPr>
            <w:r>
              <w:rPr>
                <w:noProof/>
              </w:rPr>
              <w:t>Individuare strumenti di comunicazione</w:t>
            </w:r>
          </w:p>
          <w:p w:rsidR="00545D44" w:rsidRDefault="00545D44" w:rsidP="00545D44">
            <w:pPr>
              <w:pStyle w:val="QPR-ConoscenzeAbilit"/>
              <w:ind w:left="283" w:hanging="198"/>
            </w:pPr>
            <w:r>
              <w:rPr>
                <w:noProof/>
              </w:rPr>
              <w:t>Attuare un piano di comunicazione aziendale</w:t>
            </w:r>
          </w:p>
          <w:p w:rsidR="00545D44" w:rsidRDefault="00545D44" w:rsidP="00545D44">
            <w:pPr>
              <w:pStyle w:val="QPR-ConoscenzeAbilit"/>
              <w:ind w:left="283" w:hanging="198"/>
            </w:pPr>
            <w:r>
              <w:rPr>
                <w:noProof/>
              </w:rPr>
              <w:t>Realizzare e diffondere messaggi promozionali</w:t>
            </w:r>
          </w:p>
          <w:p w:rsidR="00545D44" w:rsidRDefault="00545D44" w:rsidP="00545D44">
            <w:pPr>
              <w:pStyle w:val="QPR-ConoscenzeAbilit"/>
              <w:ind w:left="283" w:hanging="198"/>
            </w:pPr>
            <w:r>
              <w:rPr>
                <w:noProof/>
              </w:rPr>
              <w:t>Analizzare i dati di customer satisfaction</w:t>
            </w:r>
          </w:p>
          <w:p w:rsidR="00545D44" w:rsidRDefault="00545D44" w:rsidP="00545D44">
            <w:pPr>
              <w:pStyle w:val="QPR-ConoscenzeAbilit"/>
              <w:ind w:left="283" w:hanging="198"/>
            </w:pPr>
            <w:r>
              <w:rPr>
                <w:noProof/>
              </w:rPr>
              <w:t>Operare in sicurezza</w:t>
            </w:r>
          </w:p>
          <w:p w:rsidR="00545D44" w:rsidRPr="006F0970" w:rsidRDefault="00545D44" w:rsidP="00AB4FB7">
            <w:pPr>
              <w:pStyle w:val="QPR-ChiusuraConAbi"/>
            </w:pPr>
          </w:p>
        </w:tc>
      </w:tr>
    </w:tbl>
    <w:p w:rsidR="00545D44" w:rsidRDefault="00545D44" w:rsidP="00545D44">
      <w:pPr>
        <w:pStyle w:val="DOC-Spaziatura"/>
      </w:pPr>
    </w:p>
    <w:p w:rsidR="00545D44" w:rsidRDefault="00545D44" w:rsidP="00545D44">
      <w:r>
        <w:br w:type="page"/>
      </w:r>
    </w:p>
    <w:p w:rsidR="00545D44" w:rsidRDefault="00545D44" w:rsidP="00545D44">
      <w:pPr>
        <w:pStyle w:val="DOC-Spaziatura"/>
      </w:pPr>
    </w:p>
    <w:p w:rsidR="00545D44" w:rsidRDefault="00545D44" w:rsidP="00545D4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ALLESTIMENTO DEGLI SPAZI ESPOSITIVI IN UN PUNTO VENDITA</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QPR-SDC-04</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3</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2</w:t>
            </w:r>
            <w:r w:rsidRPr="00F80D72">
              <w:t xml:space="preserve"> del</w:t>
            </w:r>
            <w:r>
              <w:t xml:space="preserve"> 07/03/2020</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Sulla base delle specifiche assegnate realizzare l'allestimento di uno spazio espositivo, predisponendo e posizionando cartellini dei prezzi, cartelli promozionali o informativi, attrezzature espositive e scenografiche.</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Tecniche di organizzazione e pianificazione del proprio lavoro nelle attività di assistenza al cliente</w:t>
            </w:r>
          </w:p>
          <w:p w:rsidR="00545D44" w:rsidRDefault="00545D44" w:rsidP="00545D44">
            <w:pPr>
              <w:pStyle w:val="QPR-ConoscenzeAbilit"/>
              <w:ind w:left="283" w:hanging="198"/>
            </w:pPr>
            <w:r>
              <w:rPr>
                <w:noProof/>
              </w:rPr>
              <w:t>Cenni sulla gestione dei tempi di lavoro</w:t>
            </w:r>
          </w:p>
          <w:p w:rsidR="00545D44" w:rsidRDefault="00545D44" w:rsidP="00545D44">
            <w:pPr>
              <w:pStyle w:val="QPR-ConoscenzeAbilit"/>
              <w:ind w:left="283" w:hanging="198"/>
            </w:pPr>
            <w:r>
              <w:rPr>
                <w:noProof/>
              </w:rPr>
              <w:t>Elementi di psicologia di vendita e della comunicazione</w:t>
            </w:r>
          </w:p>
          <w:p w:rsidR="00545D44" w:rsidRDefault="00545D44" w:rsidP="00545D44">
            <w:pPr>
              <w:pStyle w:val="QPR-ConoscenzeAbilit"/>
              <w:ind w:left="283" w:hanging="198"/>
            </w:pPr>
            <w:r>
              <w:rPr>
                <w:noProof/>
              </w:rPr>
              <w:t>Elementi di visual merchandising</w:t>
            </w:r>
          </w:p>
          <w:p w:rsidR="00545D44" w:rsidRDefault="00545D44" w:rsidP="00545D44">
            <w:pPr>
              <w:pStyle w:val="QPR-ConoscenzeAbilit"/>
              <w:ind w:left="283" w:hanging="198"/>
            </w:pPr>
            <w:r>
              <w:rPr>
                <w:noProof/>
              </w:rPr>
              <w:t>Cenni sui software per la progettazione di lineari e display</w:t>
            </w:r>
          </w:p>
          <w:p w:rsidR="00545D44" w:rsidRDefault="00545D44" w:rsidP="00545D44">
            <w:pPr>
              <w:pStyle w:val="QPR-ConoscenzeAbilit"/>
              <w:ind w:left="283" w:hanging="198"/>
            </w:pPr>
            <w:r>
              <w:rPr>
                <w:noProof/>
              </w:rPr>
              <w:t>Tipologie di layout espositivi</w:t>
            </w:r>
          </w:p>
          <w:p w:rsidR="00545D44" w:rsidRDefault="00545D44" w:rsidP="00545D44">
            <w:pPr>
              <w:pStyle w:val="QPR-ConoscenzeAbilit"/>
              <w:ind w:left="283" w:hanging="198"/>
            </w:pPr>
            <w:r>
              <w:rPr>
                <w:noProof/>
              </w:rPr>
              <w:t>Criteri e tecniche di esposizione di prodotti</w:t>
            </w:r>
          </w:p>
          <w:p w:rsidR="00545D44" w:rsidRDefault="00545D44" w:rsidP="00545D44">
            <w:pPr>
              <w:pStyle w:val="QPR-ConoscenzeAbilit"/>
              <w:ind w:left="283" w:hanging="198"/>
            </w:pPr>
            <w:r>
              <w:rPr>
                <w:noProof/>
              </w:rPr>
              <w:t>Tecniche di prezzatura dei prodotti</w:t>
            </w:r>
          </w:p>
          <w:p w:rsidR="00545D44" w:rsidRDefault="00545D44" w:rsidP="00545D44">
            <w:pPr>
              <w:pStyle w:val="QPR-ConoscenzeAbilit"/>
              <w:ind w:left="283" w:hanging="198"/>
            </w:pPr>
            <w:r>
              <w:rPr>
                <w:noProof/>
              </w:rPr>
              <w:t>Tecniche di pricing</w:t>
            </w:r>
          </w:p>
          <w:p w:rsidR="00545D44" w:rsidRDefault="00545D44" w:rsidP="00545D44">
            <w:pPr>
              <w:pStyle w:val="QPR-ConoscenzeAbilit"/>
              <w:ind w:left="283" w:hanging="198"/>
            </w:pPr>
            <w:r>
              <w:rPr>
                <w:noProof/>
              </w:rPr>
              <w:t>Modalità di funzionamento di attrezzature e materiali utilizzati nell’allestimento del lineare di vendita</w:t>
            </w:r>
          </w:p>
          <w:p w:rsidR="00545D44" w:rsidRDefault="00545D44" w:rsidP="00545D44">
            <w:pPr>
              <w:pStyle w:val="QPR-ConoscenzeAbilit"/>
              <w:ind w:left="283" w:hanging="198"/>
            </w:pPr>
            <w:r>
              <w:rPr>
                <w:noProof/>
              </w:rPr>
              <w:t>Tecniche di composizione dell’assortimento</w:t>
            </w:r>
          </w:p>
          <w:p w:rsidR="00545D44" w:rsidRDefault="00545D44" w:rsidP="00545D44">
            <w:pPr>
              <w:pStyle w:val="QPR-ConoscenzeAbilit"/>
              <w:ind w:left="283" w:hanging="198"/>
            </w:pPr>
            <w:r>
              <w:rPr>
                <w:noProof/>
              </w:rPr>
              <w:t>Protocolli HACCP, catena del caldo e del freddo</w:t>
            </w:r>
          </w:p>
          <w:p w:rsidR="00545D44" w:rsidRDefault="00545D44" w:rsidP="00545D44">
            <w:pPr>
              <w:pStyle w:val="QPR-ConoscenzeAbilit"/>
              <w:ind w:left="283" w:hanging="198"/>
            </w:pPr>
            <w:r>
              <w:rPr>
                <w:noProof/>
              </w:rPr>
              <w:t>Cenni di teoria del colore e di illuminotecnica</w:t>
            </w:r>
          </w:p>
          <w:p w:rsidR="00545D44" w:rsidRDefault="00545D44" w:rsidP="00545D44">
            <w:pPr>
              <w:pStyle w:val="QPR-ConoscenzeAbilit"/>
              <w:ind w:left="283" w:hanging="198"/>
            </w:pPr>
            <w:r>
              <w:rPr>
                <w:noProof/>
              </w:rPr>
              <w:t>Tecniche promozionali</w:t>
            </w:r>
          </w:p>
          <w:p w:rsidR="00545D44" w:rsidRDefault="00545D44" w:rsidP="00545D44">
            <w:pPr>
              <w:pStyle w:val="QPR-ConoscenzeAbilit"/>
              <w:ind w:left="283" w:hanging="198"/>
            </w:pPr>
            <w:r>
              <w:rPr>
                <w:noProof/>
              </w:rPr>
              <w:t>Normative sulle vendite promozionali</w:t>
            </w:r>
          </w:p>
          <w:p w:rsidR="00545D44" w:rsidRDefault="00545D44" w:rsidP="00545D44">
            <w:pPr>
              <w:pStyle w:val="QPR-ConoscenzeAbilit"/>
              <w:ind w:left="283" w:hanging="198"/>
            </w:pPr>
            <w:r>
              <w:rPr>
                <w:noProof/>
              </w:rPr>
              <w:t>Normative sicurezza, igiene e salvaguardia ambientale nel settore del commercio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Prelevare la merce dal magazzino</w:t>
            </w:r>
          </w:p>
          <w:p w:rsidR="00545D44" w:rsidRDefault="00545D44" w:rsidP="00545D44">
            <w:pPr>
              <w:pStyle w:val="QPR-ConoscenzeAbilit"/>
              <w:ind w:left="283" w:hanging="198"/>
            </w:pPr>
            <w:r>
              <w:rPr>
                <w:noProof/>
              </w:rPr>
              <w:t>Esporre cartellini dei prezzi e materiale pubblicitario</w:t>
            </w:r>
          </w:p>
          <w:p w:rsidR="00545D44" w:rsidRDefault="00545D44" w:rsidP="00545D44">
            <w:pPr>
              <w:pStyle w:val="QPR-ConoscenzeAbilit"/>
              <w:ind w:left="283" w:hanging="198"/>
            </w:pPr>
            <w:r>
              <w:rPr>
                <w:noProof/>
              </w:rPr>
              <w:t>Prezzare la merce</w:t>
            </w:r>
          </w:p>
          <w:p w:rsidR="00545D44" w:rsidRDefault="00545D44" w:rsidP="00545D44">
            <w:pPr>
              <w:pStyle w:val="QPR-ConoscenzeAbilit"/>
              <w:ind w:left="283" w:hanging="198"/>
            </w:pPr>
            <w:r>
              <w:rPr>
                <w:noProof/>
              </w:rPr>
              <w:t>Applicare dispositivi antitaccheggio</w:t>
            </w:r>
          </w:p>
          <w:p w:rsidR="00545D44" w:rsidRDefault="00545D44" w:rsidP="00545D44">
            <w:pPr>
              <w:pStyle w:val="QPR-ConoscenzeAbilit"/>
              <w:ind w:left="283" w:hanging="198"/>
            </w:pPr>
            <w:r>
              <w:rPr>
                <w:noProof/>
              </w:rPr>
              <w:t>Predisporre le attrezzature espositive e scenografiche negli spazi interni</w:t>
            </w:r>
          </w:p>
          <w:p w:rsidR="00545D44" w:rsidRDefault="00545D44" w:rsidP="00545D44">
            <w:pPr>
              <w:pStyle w:val="QPR-ConoscenzeAbilit"/>
              <w:ind w:left="283" w:hanging="198"/>
            </w:pPr>
            <w:r>
              <w:rPr>
                <w:noProof/>
              </w:rPr>
              <w:t>Dislocare le diverse referenze sul lineare di vendita</w:t>
            </w:r>
          </w:p>
          <w:p w:rsidR="00545D44" w:rsidRDefault="00545D44" w:rsidP="00545D44">
            <w:pPr>
              <w:pStyle w:val="QPR-ConoscenzeAbilit"/>
              <w:ind w:left="283" w:hanging="198"/>
            </w:pPr>
            <w:r>
              <w:rPr>
                <w:noProof/>
              </w:rPr>
              <w:t>Applicare tecniche di esposizione delle referenze tenendo conto dei livelli di presentazione</w:t>
            </w:r>
          </w:p>
          <w:p w:rsidR="00545D44" w:rsidRDefault="00545D44" w:rsidP="00545D44">
            <w:pPr>
              <w:pStyle w:val="QPR-ConoscenzeAbilit"/>
              <w:ind w:left="283" w:hanging="198"/>
            </w:pPr>
            <w:r>
              <w:rPr>
                <w:noProof/>
              </w:rPr>
              <w:t>Gestire la posizione e la quantità esposta di ciascuna referenza</w:t>
            </w:r>
          </w:p>
          <w:p w:rsidR="00545D44" w:rsidRDefault="00545D44" w:rsidP="00545D44">
            <w:pPr>
              <w:pStyle w:val="QPR-ConoscenzeAbilit"/>
              <w:ind w:left="283" w:hanging="198"/>
            </w:pPr>
            <w:r>
              <w:rPr>
                <w:noProof/>
              </w:rPr>
              <w:t>Mantenere in ordine e efficienza la merce esposta</w:t>
            </w:r>
          </w:p>
          <w:p w:rsidR="00545D44" w:rsidRDefault="00545D44" w:rsidP="00545D44">
            <w:pPr>
              <w:pStyle w:val="QPR-ConoscenzeAbilit"/>
              <w:ind w:left="283" w:hanging="198"/>
            </w:pPr>
            <w:r>
              <w:rPr>
                <w:noProof/>
              </w:rPr>
              <w:t>Applicare le procedure HACCP</w:t>
            </w:r>
          </w:p>
          <w:p w:rsidR="00545D44" w:rsidRDefault="00545D44" w:rsidP="00545D44">
            <w:pPr>
              <w:pStyle w:val="QPR-ConoscenzeAbilit"/>
              <w:ind w:left="283" w:hanging="198"/>
            </w:pPr>
            <w:r>
              <w:rPr>
                <w:noProof/>
              </w:rPr>
              <w:t>Applicare i criteri espositivi definiti sulle merci esposte in vetrina</w:t>
            </w:r>
          </w:p>
          <w:p w:rsidR="00545D44" w:rsidRDefault="00545D44" w:rsidP="00545D44">
            <w:pPr>
              <w:pStyle w:val="QPR-ConoscenzeAbilit"/>
              <w:ind w:left="283" w:hanging="198"/>
            </w:pPr>
            <w:r>
              <w:rPr>
                <w:noProof/>
              </w:rPr>
              <w:t>Gestire una vetrina</w:t>
            </w:r>
          </w:p>
          <w:p w:rsidR="00545D44" w:rsidRDefault="00545D44" w:rsidP="00545D44">
            <w:pPr>
              <w:pStyle w:val="QPR-ConoscenzeAbilit"/>
              <w:ind w:left="283" w:hanging="198"/>
            </w:pPr>
            <w:r>
              <w:rPr>
                <w:noProof/>
              </w:rPr>
              <w:t>Applicare metodiche e tecniche per la gestione dei tempi di lavoro</w:t>
            </w:r>
          </w:p>
          <w:p w:rsidR="00545D44" w:rsidRDefault="00545D44" w:rsidP="00545D44">
            <w:pPr>
              <w:pStyle w:val="QPR-ConoscenzeAbilit"/>
              <w:ind w:left="283" w:hanging="198"/>
            </w:pPr>
            <w:r>
              <w:rPr>
                <w:noProof/>
              </w:rPr>
              <w:t>Operare in sicurezza</w:t>
            </w:r>
          </w:p>
          <w:p w:rsidR="00545D44" w:rsidRPr="006F0970" w:rsidRDefault="00545D44" w:rsidP="00AB4FB7">
            <w:pPr>
              <w:pStyle w:val="QPR-ChiusuraConAbi"/>
            </w:pPr>
          </w:p>
        </w:tc>
      </w:tr>
    </w:tbl>
    <w:p w:rsidR="00545D44" w:rsidRDefault="00545D44" w:rsidP="00545D44">
      <w:pPr>
        <w:pStyle w:val="DOC-Spaziatura"/>
      </w:pPr>
    </w:p>
    <w:p w:rsidR="00545D44" w:rsidRDefault="00545D44" w:rsidP="00545D44">
      <w:r>
        <w:br w:type="page"/>
      </w:r>
    </w:p>
    <w:p w:rsidR="00545D44" w:rsidRDefault="00545D44" w:rsidP="00545D44">
      <w:pPr>
        <w:pStyle w:val="DOC-Spaziatura"/>
      </w:pPr>
    </w:p>
    <w:p w:rsidR="00545D44" w:rsidRDefault="00545D44" w:rsidP="00545D4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REALIZZAZIONE DI SERVIZI DI VENDITA A DISTANZA</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QPR-SDC-05</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3</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2</w:t>
            </w:r>
            <w:r w:rsidRPr="00F80D72">
              <w:t xml:space="preserve"> del</w:t>
            </w:r>
            <w:r>
              <w:t xml:space="preserve"> 07/03/2020</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Sulla base della tipologia di prodotti/servizi e del canale di vendita prescelto, realizzare servizi di vendita a distanza, tenendo conto dei vincoli procedurali e delle normative vigenti rilevanti.</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Tecniche di organizzazione e pianificazione del proprio lavoro nelle attività di assistenza al cliente</w:t>
            </w:r>
          </w:p>
          <w:p w:rsidR="00545D44" w:rsidRDefault="00545D44" w:rsidP="00545D44">
            <w:pPr>
              <w:pStyle w:val="QPR-ConoscenzeAbilit"/>
              <w:ind w:left="283" w:hanging="198"/>
            </w:pPr>
            <w:r>
              <w:rPr>
                <w:noProof/>
              </w:rPr>
              <w:t>Cenni sulla gestione dei tempi di lavoro</w:t>
            </w:r>
          </w:p>
          <w:p w:rsidR="00545D44" w:rsidRDefault="00545D44" w:rsidP="00545D44">
            <w:pPr>
              <w:pStyle w:val="QPR-ConoscenzeAbilit"/>
              <w:ind w:left="283" w:hanging="198"/>
            </w:pPr>
            <w:r>
              <w:rPr>
                <w:noProof/>
              </w:rPr>
              <w:t>Classificazioni di prodotti e servizi in vendita</w:t>
            </w:r>
          </w:p>
          <w:p w:rsidR="00545D44" w:rsidRDefault="00545D44" w:rsidP="00545D44">
            <w:pPr>
              <w:pStyle w:val="QPR-ConoscenzeAbilit"/>
              <w:ind w:left="283" w:hanging="198"/>
            </w:pPr>
            <w:r>
              <w:rPr>
                <w:noProof/>
              </w:rPr>
              <w:t>Caratteristiche degli strumenti di comunicazione via Internet (email, pec, mailing list, social, web)</w:t>
            </w:r>
          </w:p>
          <w:p w:rsidR="00545D44" w:rsidRDefault="00545D44" w:rsidP="00545D44">
            <w:pPr>
              <w:pStyle w:val="QPR-ConoscenzeAbilit"/>
              <w:ind w:left="283" w:hanging="198"/>
            </w:pPr>
            <w:r>
              <w:rPr>
                <w:noProof/>
              </w:rPr>
              <w:t>Tipologie di spedizione</w:t>
            </w:r>
          </w:p>
          <w:p w:rsidR="00545D44" w:rsidRDefault="00545D44" w:rsidP="00545D44">
            <w:pPr>
              <w:pStyle w:val="QPR-ConoscenzeAbilit"/>
              <w:ind w:left="283" w:hanging="198"/>
            </w:pPr>
            <w:r>
              <w:rPr>
                <w:noProof/>
              </w:rPr>
              <w:t>Tipologie di ritiro e consegne</w:t>
            </w:r>
          </w:p>
          <w:p w:rsidR="00545D44" w:rsidRDefault="00545D44" w:rsidP="00545D44">
            <w:pPr>
              <w:pStyle w:val="QPR-ConoscenzeAbilit"/>
              <w:ind w:left="283" w:hanging="198"/>
            </w:pPr>
            <w:r>
              <w:rPr>
                <w:noProof/>
              </w:rPr>
              <w:t>Tipologie di pagamento e incassi a distanza</w:t>
            </w:r>
          </w:p>
          <w:p w:rsidR="00545D44" w:rsidRDefault="00545D44" w:rsidP="00545D44">
            <w:pPr>
              <w:pStyle w:val="QPR-ConoscenzeAbilit"/>
              <w:ind w:left="283" w:hanging="198"/>
            </w:pPr>
            <w:r>
              <w:rPr>
                <w:noProof/>
              </w:rPr>
              <w:t>Tecniche di comunicazione persuasiva</w:t>
            </w:r>
          </w:p>
          <w:p w:rsidR="00545D44" w:rsidRDefault="00545D44" w:rsidP="00545D44">
            <w:pPr>
              <w:pStyle w:val="QPR-ConoscenzeAbilit"/>
              <w:ind w:left="283" w:hanging="198"/>
            </w:pPr>
            <w:r>
              <w:rPr>
                <w:noProof/>
              </w:rPr>
              <w:t>Tecniche di gestione delle obiezioni e dei conflitti</w:t>
            </w:r>
          </w:p>
          <w:p w:rsidR="00545D44" w:rsidRDefault="00545D44" w:rsidP="00545D44">
            <w:pPr>
              <w:pStyle w:val="QPR-ConoscenzeAbilit"/>
              <w:ind w:left="283" w:hanging="198"/>
            </w:pPr>
            <w:r>
              <w:rPr>
                <w:noProof/>
              </w:rPr>
              <w:t>Cenni di telemarketing</w:t>
            </w:r>
          </w:p>
          <w:p w:rsidR="00545D44" w:rsidRDefault="00545D44" w:rsidP="00545D44">
            <w:pPr>
              <w:pStyle w:val="QPR-ConoscenzeAbilit"/>
              <w:ind w:left="283" w:hanging="198"/>
            </w:pPr>
            <w:r>
              <w:rPr>
                <w:noProof/>
              </w:rPr>
              <w:t>Tecniche di utilizzo di siti web e strumenti social aziendali</w:t>
            </w:r>
          </w:p>
          <w:p w:rsidR="00545D44" w:rsidRDefault="00545D44" w:rsidP="00545D44">
            <w:pPr>
              <w:pStyle w:val="QPR-ConoscenzeAbilit"/>
              <w:ind w:left="283" w:hanging="198"/>
            </w:pPr>
            <w:r>
              <w:rPr>
                <w:noProof/>
              </w:rPr>
              <w:t>Vendita tramite messaggi di testo o via web</w:t>
            </w:r>
          </w:p>
          <w:p w:rsidR="00545D44" w:rsidRDefault="00545D44" w:rsidP="00545D44">
            <w:pPr>
              <w:pStyle w:val="QPR-ConoscenzeAbilit"/>
              <w:ind w:left="283" w:hanging="198"/>
            </w:pPr>
            <w:r>
              <w:rPr>
                <w:noProof/>
              </w:rPr>
              <w:t>Tipologie di e-commerce</w:t>
            </w:r>
          </w:p>
          <w:p w:rsidR="00545D44" w:rsidRDefault="00545D44" w:rsidP="00545D44">
            <w:pPr>
              <w:pStyle w:val="QPR-ConoscenzeAbilit"/>
              <w:ind w:left="283" w:hanging="198"/>
            </w:pPr>
            <w:r>
              <w:rPr>
                <w:noProof/>
              </w:rPr>
              <w:t>Normativa sulle vendite a distanza</w:t>
            </w:r>
          </w:p>
          <w:p w:rsidR="00545D44" w:rsidRDefault="00545D44" w:rsidP="00545D44">
            <w:pPr>
              <w:pStyle w:val="QPR-ConoscenzeAbilit"/>
              <w:ind w:left="283" w:hanging="198"/>
            </w:pPr>
            <w:r>
              <w:rPr>
                <w:noProof/>
              </w:rPr>
              <w:t>Cenni di normativa fiscale e valutaria</w:t>
            </w:r>
          </w:p>
          <w:p w:rsidR="00545D44" w:rsidRDefault="00545D44" w:rsidP="00545D44">
            <w:pPr>
              <w:pStyle w:val="QPR-ConoscenzeAbilit"/>
              <w:ind w:left="283" w:hanging="198"/>
            </w:pPr>
            <w:r>
              <w:rPr>
                <w:noProof/>
              </w:rPr>
              <w:t>Normative sicurezza, igiene e salvaguardia ambientale nel settore del commercio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Applicare tecniche di comunicazione persuasiva per la vendita telefonica</w:t>
            </w:r>
          </w:p>
          <w:p w:rsidR="00545D44" w:rsidRDefault="00545D44" w:rsidP="00545D44">
            <w:pPr>
              <w:pStyle w:val="QPR-ConoscenzeAbilit"/>
              <w:ind w:left="283" w:hanging="198"/>
            </w:pPr>
            <w:r>
              <w:rPr>
                <w:noProof/>
              </w:rPr>
              <w:t>Utilizzare applicativi e-commerce a supporto di servizi vendita online</w:t>
            </w:r>
          </w:p>
          <w:p w:rsidR="00545D44" w:rsidRDefault="00545D44" w:rsidP="00545D44">
            <w:pPr>
              <w:pStyle w:val="QPR-ConoscenzeAbilit"/>
              <w:ind w:left="283" w:hanging="198"/>
            </w:pPr>
            <w:r>
              <w:rPr>
                <w:noProof/>
              </w:rPr>
              <w:t>Effettuare aggiornamenti dei contenuti informativi su sito web e strumenti social aziendali</w:t>
            </w:r>
          </w:p>
          <w:p w:rsidR="00545D44" w:rsidRDefault="00545D44" w:rsidP="00545D44">
            <w:pPr>
              <w:pStyle w:val="QPR-ConoscenzeAbilit"/>
              <w:ind w:left="283" w:hanging="198"/>
            </w:pPr>
            <w:r>
              <w:rPr>
                <w:noProof/>
              </w:rPr>
              <w:t>Gestire e monitorare l’iter di consegna dell’ordine</w:t>
            </w:r>
          </w:p>
          <w:p w:rsidR="00545D44" w:rsidRDefault="00545D44" w:rsidP="00545D44">
            <w:pPr>
              <w:pStyle w:val="QPR-ConoscenzeAbilit"/>
              <w:ind w:left="283" w:hanging="198"/>
            </w:pPr>
            <w:r>
              <w:rPr>
                <w:noProof/>
              </w:rPr>
              <w:t>Gestire a distanza l’eventuale reso</w:t>
            </w:r>
          </w:p>
          <w:p w:rsidR="00545D44" w:rsidRDefault="00545D44" w:rsidP="00545D44">
            <w:pPr>
              <w:pStyle w:val="QPR-ConoscenzeAbilit"/>
              <w:ind w:left="283" w:hanging="198"/>
            </w:pPr>
            <w:r>
              <w:rPr>
                <w:noProof/>
              </w:rPr>
              <w:t>Aggiornare la disponibilità dei prodotti nel sito</w:t>
            </w:r>
          </w:p>
          <w:p w:rsidR="00545D44" w:rsidRDefault="00545D44" w:rsidP="00545D44">
            <w:pPr>
              <w:pStyle w:val="QPR-ConoscenzeAbilit"/>
              <w:ind w:left="283" w:hanging="198"/>
            </w:pPr>
            <w:r>
              <w:rPr>
                <w:noProof/>
              </w:rPr>
              <w:t>Gestire in maniera efficace i contatti con la clientela</w:t>
            </w:r>
          </w:p>
          <w:p w:rsidR="00545D44" w:rsidRDefault="00545D44" w:rsidP="00545D44">
            <w:pPr>
              <w:pStyle w:val="QPR-ConoscenzeAbilit"/>
              <w:ind w:left="283" w:hanging="198"/>
            </w:pPr>
            <w:r>
              <w:rPr>
                <w:noProof/>
              </w:rPr>
              <w:t>Verificare i pagamenti ricevuti delle vendite a distanza</w:t>
            </w:r>
          </w:p>
          <w:p w:rsidR="00545D44" w:rsidRDefault="00545D44" w:rsidP="00545D44">
            <w:pPr>
              <w:pStyle w:val="QPR-ConoscenzeAbilit"/>
              <w:ind w:left="283" w:hanging="198"/>
            </w:pPr>
            <w:r>
              <w:rPr>
                <w:noProof/>
              </w:rPr>
              <w:t>Attenersi alle normative nazionali, europee ed internazionali sulle vendite a distanza</w:t>
            </w:r>
          </w:p>
          <w:p w:rsidR="00545D44" w:rsidRDefault="00545D44" w:rsidP="00545D44">
            <w:pPr>
              <w:pStyle w:val="QPR-ConoscenzeAbilit"/>
              <w:ind w:left="283" w:hanging="198"/>
            </w:pPr>
            <w:r>
              <w:rPr>
                <w:noProof/>
              </w:rPr>
              <w:t>Operare in sicurezza</w:t>
            </w:r>
          </w:p>
          <w:p w:rsidR="00545D44" w:rsidRPr="006F0970" w:rsidRDefault="00545D44" w:rsidP="00AB4FB7">
            <w:pPr>
              <w:pStyle w:val="QPR-ChiusuraConAbi"/>
            </w:pPr>
          </w:p>
        </w:tc>
      </w:tr>
    </w:tbl>
    <w:p w:rsidR="00545D44" w:rsidRDefault="00545D44" w:rsidP="00545D44">
      <w:pPr>
        <w:pStyle w:val="DOC-Spaziatura"/>
      </w:pPr>
    </w:p>
    <w:p w:rsidR="00545D44" w:rsidRDefault="00545D44" w:rsidP="00545D44">
      <w:r>
        <w:br w:type="page"/>
      </w:r>
    </w:p>
    <w:p w:rsidR="00545D44" w:rsidRDefault="00545D44" w:rsidP="00545D44">
      <w:pPr>
        <w:pStyle w:val="DOC-Spaziatura"/>
      </w:pPr>
    </w:p>
    <w:p w:rsidR="00545D44" w:rsidRDefault="00545D44" w:rsidP="00545D4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ASSISTENZA AL CLIENTE NEI SERVIZI DI ACQUISTO</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QPR-SDC-06</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4</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2</w:t>
            </w:r>
            <w:r w:rsidRPr="00F80D72">
              <w:t xml:space="preserve"> del</w:t>
            </w:r>
            <w:r>
              <w:t xml:space="preserve"> 07/03/2020</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In base al contesto di inserimento (dettaglio o ingrosso) gestire il rapporto diretto con il cliente, assistendolo nell'acquisto, assolvendo alla funzione di vendita e di consulenza sul prodotto al fine di individuare la soluzione più adatta alle sue esigenze.</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Tecniche di organizzazione e pianificazione del proprio lavoro nelle attività di assistenza al cliente</w:t>
            </w:r>
          </w:p>
          <w:p w:rsidR="00545D44" w:rsidRDefault="00545D44" w:rsidP="00545D44">
            <w:pPr>
              <w:pStyle w:val="QPR-ConoscenzeAbilit"/>
              <w:ind w:left="283" w:hanging="198"/>
            </w:pPr>
            <w:r>
              <w:rPr>
                <w:noProof/>
              </w:rPr>
              <w:t>Tecniche di comunicazione efficace</w:t>
            </w:r>
          </w:p>
          <w:p w:rsidR="00545D44" w:rsidRDefault="00545D44" w:rsidP="00545D44">
            <w:pPr>
              <w:pStyle w:val="QPR-ConoscenzeAbilit"/>
              <w:ind w:left="283" w:hanging="198"/>
            </w:pPr>
            <w:r>
              <w:rPr>
                <w:noProof/>
              </w:rPr>
              <w:t>Tecniche di vendita e fidelizzazione</w:t>
            </w:r>
          </w:p>
          <w:p w:rsidR="00545D44" w:rsidRDefault="00545D44" w:rsidP="00545D44">
            <w:pPr>
              <w:pStyle w:val="QPR-ConoscenzeAbilit"/>
              <w:ind w:left="283" w:hanging="198"/>
            </w:pPr>
            <w:r>
              <w:rPr>
                <w:noProof/>
              </w:rPr>
              <w:t>Elementi di psicologia applicata alle vendite: negoziazione, persuasione, conclusione della vendita, gestione delle obiezioni e dei conflitti</w:t>
            </w:r>
          </w:p>
          <w:p w:rsidR="00545D44" w:rsidRDefault="00545D44" w:rsidP="00545D44">
            <w:pPr>
              <w:pStyle w:val="QPR-ConoscenzeAbilit"/>
              <w:ind w:left="283" w:hanging="198"/>
            </w:pPr>
            <w:r>
              <w:rPr>
                <w:noProof/>
              </w:rPr>
              <w:t>Cenni di storia della moda e principali griffe di riferimento</w:t>
            </w:r>
          </w:p>
          <w:p w:rsidR="00545D44" w:rsidRDefault="00545D44" w:rsidP="00545D44">
            <w:pPr>
              <w:pStyle w:val="QPR-ConoscenzeAbilit"/>
              <w:ind w:left="283" w:hanging="198"/>
            </w:pPr>
            <w:r>
              <w:rPr>
                <w:noProof/>
              </w:rPr>
              <w:t>Cenni storico-culturali-geografici e caratteristiche dei prodotti made in Italy</w:t>
            </w:r>
          </w:p>
          <w:p w:rsidR="00545D44" w:rsidRDefault="00545D44" w:rsidP="00545D44">
            <w:pPr>
              <w:pStyle w:val="QPR-ConoscenzeAbilit"/>
              <w:ind w:left="283" w:hanging="198"/>
            </w:pPr>
            <w:r>
              <w:rPr>
                <w:noProof/>
              </w:rPr>
              <w:t>Cenni di analisi della segmentazione della clientela</w:t>
            </w:r>
          </w:p>
          <w:p w:rsidR="00545D44" w:rsidRDefault="00545D44" w:rsidP="00545D44">
            <w:pPr>
              <w:pStyle w:val="QPR-ConoscenzeAbilit"/>
              <w:ind w:left="283" w:hanging="198"/>
            </w:pPr>
            <w:r>
              <w:rPr>
                <w:noProof/>
              </w:rPr>
              <w:t>Cenni su tipologie e analisi dei dati di vendita</w:t>
            </w:r>
          </w:p>
          <w:p w:rsidR="00545D44" w:rsidRDefault="00545D44" w:rsidP="00545D44">
            <w:pPr>
              <w:pStyle w:val="QPR-ConoscenzeAbilit"/>
              <w:ind w:left="283" w:hanging="198"/>
            </w:pPr>
            <w:r>
              <w:rPr>
                <w:noProof/>
              </w:rPr>
              <w:t>Protocolli aziendali di vendita</w:t>
            </w:r>
          </w:p>
          <w:p w:rsidR="00545D44" w:rsidRDefault="00545D44" w:rsidP="00545D44">
            <w:pPr>
              <w:pStyle w:val="QPR-ConoscenzeAbilit"/>
              <w:ind w:left="283" w:hanging="198"/>
            </w:pPr>
            <w:r>
              <w:rPr>
                <w:noProof/>
              </w:rPr>
              <w:t>Modalità di consultazione di cataloghi e manuali tecnici</w:t>
            </w:r>
          </w:p>
          <w:p w:rsidR="00545D44" w:rsidRDefault="00545D44" w:rsidP="00545D44">
            <w:pPr>
              <w:pStyle w:val="QPR-ConoscenzeAbilit"/>
              <w:ind w:left="283" w:hanging="198"/>
            </w:pPr>
            <w:r>
              <w:rPr>
                <w:noProof/>
              </w:rPr>
              <w:t>Tipologie di preventivi</w:t>
            </w:r>
          </w:p>
          <w:p w:rsidR="00545D44" w:rsidRDefault="00545D44" w:rsidP="00545D44">
            <w:pPr>
              <w:pStyle w:val="QPR-ConoscenzeAbilit"/>
              <w:ind w:left="283" w:hanging="198"/>
            </w:pPr>
            <w:r>
              <w:rPr>
                <w:noProof/>
              </w:rPr>
              <w:t>Tipologie di garanzie</w:t>
            </w:r>
          </w:p>
          <w:p w:rsidR="00545D44" w:rsidRDefault="00545D44" w:rsidP="00545D44">
            <w:pPr>
              <w:pStyle w:val="QPR-ConoscenzeAbilit"/>
              <w:ind w:left="283" w:hanging="198"/>
            </w:pPr>
            <w:r>
              <w:rPr>
                <w:noProof/>
              </w:rPr>
              <w:t>Normative sulla compravendita, sul diritto di recesso e sulla tutela del consumatore</w:t>
            </w:r>
          </w:p>
          <w:p w:rsidR="00545D44" w:rsidRDefault="00545D44" w:rsidP="00545D44">
            <w:pPr>
              <w:pStyle w:val="QPR-ConoscenzeAbilit"/>
              <w:ind w:left="283" w:hanging="198"/>
            </w:pPr>
            <w:r>
              <w:rPr>
                <w:noProof/>
              </w:rPr>
              <w:t>Terminologia tecnica specifica del settore in una lingua comunitaria</w:t>
            </w:r>
          </w:p>
          <w:p w:rsidR="00545D44" w:rsidRDefault="00545D44" w:rsidP="00545D44">
            <w:pPr>
              <w:pStyle w:val="QPR-ConoscenzeAbilit"/>
              <w:ind w:left="283" w:hanging="198"/>
            </w:pPr>
            <w:r>
              <w:rPr>
                <w:noProof/>
              </w:rPr>
              <w:t>Normative sicurezza, igiene e salvaguardia ambientale nel settore del commercio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Applicare tecniche di primo approccio con il cliente</w:t>
            </w:r>
          </w:p>
          <w:p w:rsidR="00545D44" w:rsidRDefault="00545D44" w:rsidP="00545D44">
            <w:pPr>
              <w:pStyle w:val="QPR-ConoscenzeAbilit"/>
              <w:ind w:left="283" w:hanging="198"/>
            </w:pPr>
            <w:r>
              <w:rPr>
                <w:noProof/>
              </w:rPr>
              <w:t>Gestire una trattativa di vendita</w:t>
            </w:r>
          </w:p>
          <w:p w:rsidR="00545D44" w:rsidRDefault="00545D44" w:rsidP="00545D44">
            <w:pPr>
              <w:pStyle w:val="QPR-ConoscenzeAbilit"/>
              <w:ind w:left="283" w:hanging="198"/>
            </w:pPr>
            <w:r>
              <w:rPr>
                <w:noProof/>
              </w:rPr>
              <w:t>Impostare una trattativa di vendita in base a parametri definiti</w:t>
            </w:r>
          </w:p>
          <w:p w:rsidR="00545D44" w:rsidRDefault="00545D44" w:rsidP="00545D44">
            <w:pPr>
              <w:pStyle w:val="QPR-ConoscenzeAbilit"/>
              <w:ind w:left="283" w:hanging="198"/>
            </w:pPr>
            <w:r>
              <w:rPr>
                <w:noProof/>
              </w:rPr>
              <w:t>Eseguire le operazioni necessarie all’adattamento del prodotto alle esigenze del cliente</w:t>
            </w:r>
          </w:p>
          <w:p w:rsidR="00545D44" w:rsidRDefault="00545D44" w:rsidP="00545D44">
            <w:pPr>
              <w:pStyle w:val="QPR-ConoscenzeAbilit"/>
              <w:ind w:left="283" w:hanging="198"/>
            </w:pPr>
            <w:r>
              <w:rPr>
                <w:noProof/>
              </w:rPr>
              <w:t>Fornire informazioni tecniche sui prodotti in vendita</w:t>
            </w:r>
          </w:p>
          <w:p w:rsidR="00545D44" w:rsidRDefault="00545D44" w:rsidP="00545D44">
            <w:pPr>
              <w:pStyle w:val="QPR-ConoscenzeAbilit"/>
              <w:ind w:left="283" w:hanging="198"/>
            </w:pPr>
            <w:r>
              <w:rPr>
                <w:noProof/>
              </w:rPr>
              <w:t>Consigliare la clientela in base alle caratteristiche del prodotto e a criteri quali tendenze e moda</w:t>
            </w:r>
          </w:p>
          <w:p w:rsidR="00545D44" w:rsidRDefault="00545D44" w:rsidP="00545D44">
            <w:pPr>
              <w:pStyle w:val="QPR-ConoscenzeAbilit"/>
              <w:ind w:left="283" w:hanging="198"/>
            </w:pPr>
            <w:r>
              <w:rPr>
                <w:noProof/>
              </w:rPr>
              <w:t>Formulare offerte e/o preventivi</w:t>
            </w:r>
          </w:p>
          <w:p w:rsidR="00545D44" w:rsidRDefault="00545D44" w:rsidP="00545D44">
            <w:pPr>
              <w:pStyle w:val="QPR-ConoscenzeAbilit"/>
              <w:ind w:left="283" w:hanging="198"/>
            </w:pPr>
            <w:r>
              <w:rPr>
                <w:noProof/>
              </w:rPr>
              <w:t>Stipulare un contratto di compravendita</w:t>
            </w:r>
          </w:p>
          <w:p w:rsidR="00545D44" w:rsidRDefault="00545D44" w:rsidP="00545D44">
            <w:pPr>
              <w:pStyle w:val="QPR-ConoscenzeAbilit"/>
              <w:ind w:left="283" w:hanging="198"/>
            </w:pPr>
            <w:r>
              <w:rPr>
                <w:noProof/>
              </w:rPr>
              <w:t>Proporre acquisti supplementari e complementari</w:t>
            </w:r>
          </w:p>
          <w:p w:rsidR="00545D44" w:rsidRDefault="00545D44" w:rsidP="00545D44">
            <w:pPr>
              <w:pStyle w:val="QPR-ConoscenzeAbilit"/>
              <w:ind w:left="283" w:hanging="198"/>
            </w:pPr>
            <w:r>
              <w:rPr>
                <w:noProof/>
              </w:rPr>
              <w:t>Gestire in maniera efficace obiezioni del cliente</w:t>
            </w:r>
          </w:p>
          <w:p w:rsidR="00545D44" w:rsidRDefault="00545D44" w:rsidP="00545D44">
            <w:pPr>
              <w:pStyle w:val="QPR-ConoscenzeAbilit"/>
              <w:ind w:left="283" w:hanging="198"/>
            </w:pPr>
            <w:r>
              <w:rPr>
                <w:noProof/>
              </w:rPr>
              <w:t>Applicare tecniche di cross selling</w:t>
            </w:r>
          </w:p>
          <w:p w:rsidR="00545D44" w:rsidRDefault="00545D44" w:rsidP="00545D44">
            <w:pPr>
              <w:pStyle w:val="QPR-ConoscenzeAbilit"/>
              <w:ind w:left="283" w:hanging="198"/>
            </w:pPr>
            <w:r>
              <w:rPr>
                <w:noProof/>
              </w:rPr>
              <w:t>Verificare la propria modalità di gestione della trattativa di vendita assistita</w:t>
            </w:r>
          </w:p>
          <w:p w:rsidR="00545D44" w:rsidRDefault="00545D44" w:rsidP="00545D44">
            <w:pPr>
              <w:pStyle w:val="QPR-ConoscenzeAbilit"/>
              <w:ind w:left="283" w:hanging="198"/>
            </w:pPr>
            <w:r>
              <w:rPr>
                <w:noProof/>
              </w:rPr>
              <w:t>Leggere le schede tecniche dei prodotti</w:t>
            </w:r>
          </w:p>
          <w:p w:rsidR="00545D44" w:rsidRDefault="00545D44" w:rsidP="00545D44">
            <w:pPr>
              <w:pStyle w:val="QPR-ConoscenzeAbilit"/>
              <w:ind w:left="283" w:hanging="198"/>
            </w:pPr>
            <w:r>
              <w:rPr>
                <w:noProof/>
              </w:rPr>
              <w:t>Operare in sicurezza</w:t>
            </w:r>
          </w:p>
          <w:p w:rsidR="00545D44" w:rsidRPr="006F0970" w:rsidRDefault="00545D44" w:rsidP="00AB4FB7">
            <w:pPr>
              <w:pStyle w:val="QPR-ChiusuraConAbi"/>
            </w:pPr>
          </w:p>
        </w:tc>
      </w:tr>
    </w:tbl>
    <w:p w:rsidR="00545D44" w:rsidRDefault="00545D44" w:rsidP="00545D44">
      <w:pPr>
        <w:pStyle w:val="DOC-Spaziatura"/>
      </w:pPr>
    </w:p>
    <w:p w:rsidR="00545D44" w:rsidRDefault="00545D44" w:rsidP="00545D44">
      <w:r>
        <w:br w:type="page"/>
      </w:r>
    </w:p>
    <w:p w:rsidR="00545D44" w:rsidRDefault="00545D44" w:rsidP="00545D44">
      <w:pPr>
        <w:pStyle w:val="DOC-Spaziatura"/>
      </w:pPr>
    </w:p>
    <w:p w:rsidR="00545D44" w:rsidRDefault="00545D44" w:rsidP="00545D4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ASSISTENZA AL CLIENTE NELL’EVASIONE DEI RECLAMI</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QPR-SDC-07</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4</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2</w:t>
            </w:r>
            <w:r w:rsidRPr="00F80D72">
              <w:t xml:space="preserve"> del</w:t>
            </w:r>
            <w:r>
              <w:t xml:space="preserve"> 07/03/2020</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Sulla base del tipo di reclamo presentato, assistere il cliente nell’evasione del reclamo, tenendo conto delle garanzie coinvolte e delle procedure previste per la sua risoluzione.</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Tecniche di organizzazione e pianificazione del proprio lavoro nelle attività di assistenza al cliente</w:t>
            </w:r>
          </w:p>
          <w:p w:rsidR="00545D44" w:rsidRDefault="00545D44" w:rsidP="00545D44">
            <w:pPr>
              <w:pStyle w:val="QPR-ConoscenzeAbilit"/>
              <w:ind w:left="283" w:hanging="198"/>
            </w:pPr>
            <w:r>
              <w:rPr>
                <w:noProof/>
              </w:rPr>
              <w:t>Tecniche di verifica e controllo sulla conformità dei prodotti</w:t>
            </w:r>
          </w:p>
          <w:p w:rsidR="00545D44" w:rsidRDefault="00545D44" w:rsidP="00545D44">
            <w:pPr>
              <w:pStyle w:val="QPR-ConoscenzeAbilit"/>
              <w:ind w:left="283" w:hanging="198"/>
            </w:pPr>
            <w:r>
              <w:rPr>
                <w:noProof/>
              </w:rPr>
              <w:t>Tipologie di garanzie</w:t>
            </w:r>
          </w:p>
          <w:p w:rsidR="00545D44" w:rsidRDefault="00545D44" w:rsidP="00545D44">
            <w:pPr>
              <w:pStyle w:val="QPR-ConoscenzeAbilit"/>
              <w:ind w:left="283" w:hanging="198"/>
            </w:pPr>
            <w:r>
              <w:rPr>
                <w:noProof/>
              </w:rPr>
              <w:t>Tipologie di reclamo</w:t>
            </w:r>
          </w:p>
          <w:p w:rsidR="00545D44" w:rsidRDefault="00545D44" w:rsidP="00545D44">
            <w:pPr>
              <w:pStyle w:val="QPR-ConoscenzeAbilit"/>
              <w:ind w:left="283" w:hanging="198"/>
            </w:pPr>
            <w:r>
              <w:rPr>
                <w:noProof/>
              </w:rPr>
              <w:t>Tecniche di fidelizzazione</w:t>
            </w:r>
          </w:p>
          <w:p w:rsidR="00545D44" w:rsidRDefault="00545D44" w:rsidP="00545D44">
            <w:pPr>
              <w:pStyle w:val="QPR-ConoscenzeAbilit"/>
              <w:ind w:left="283" w:hanging="198"/>
            </w:pPr>
            <w:r>
              <w:rPr>
                <w:noProof/>
              </w:rPr>
              <w:t>Tecniche di gestione delle obiezioni e dei conflitti</w:t>
            </w:r>
          </w:p>
          <w:p w:rsidR="00545D44" w:rsidRDefault="00545D44" w:rsidP="00545D44">
            <w:pPr>
              <w:pStyle w:val="QPR-ConoscenzeAbilit"/>
              <w:ind w:left="283" w:hanging="198"/>
            </w:pPr>
            <w:r>
              <w:rPr>
                <w:noProof/>
              </w:rPr>
              <w:t>Protocolli aziendali per la gestione dei reclami</w:t>
            </w:r>
          </w:p>
          <w:p w:rsidR="00545D44" w:rsidRDefault="00545D44" w:rsidP="00545D44">
            <w:pPr>
              <w:pStyle w:val="QPR-ConoscenzeAbilit"/>
              <w:ind w:left="283" w:hanging="198"/>
            </w:pPr>
            <w:r>
              <w:rPr>
                <w:noProof/>
              </w:rPr>
              <w:t>Modalità operative adottate per restituire e cambiare la merce</w:t>
            </w:r>
          </w:p>
          <w:p w:rsidR="00545D44" w:rsidRDefault="00545D44" w:rsidP="00545D44">
            <w:pPr>
              <w:pStyle w:val="QPR-ConoscenzeAbilit"/>
              <w:ind w:left="283" w:hanging="198"/>
            </w:pPr>
            <w:r>
              <w:rPr>
                <w:noProof/>
              </w:rPr>
              <w:t>Cenni di problem solving</w:t>
            </w:r>
          </w:p>
          <w:p w:rsidR="00545D44" w:rsidRDefault="00545D44" w:rsidP="00545D44">
            <w:pPr>
              <w:pStyle w:val="QPR-ConoscenzeAbilit"/>
              <w:ind w:left="283" w:hanging="198"/>
            </w:pPr>
            <w:r>
              <w:rPr>
                <w:noProof/>
              </w:rPr>
              <w:t>Normative sul diritto di recesso</w:t>
            </w:r>
          </w:p>
          <w:p w:rsidR="00545D44" w:rsidRDefault="00545D44" w:rsidP="00545D44">
            <w:pPr>
              <w:pStyle w:val="QPR-ConoscenzeAbilit"/>
              <w:ind w:left="283" w:hanging="198"/>
            </w:pPr>
            <w:r>
              <w:rPr>
                <w:noProof/>
              </w:rPr>
              <w:t>Normative sulla tutela del consumatore nei contratti di fornitura di beni di consumo</w:t>
            </w:r>
          </w:p>
          <w:p w:rsidR="00545D44" w:rsidRDefault="00545D44" w:rsidP="00545D44">
            <w:pPr>
              <w:pStyle w:val="QPR-ConoscenzeAbilit"/>
              <w:ind w:left="283" w:hanging="198"/>
            </w:pPr>
            <w:r>
              <w:rPr>
                <w:noProof/>
              </w:rPr>
              <w:t>Terminologia tecnica specifica del settore in una lingua comunitaria</w:t>
            </w:r>
          </w:p>
          <w:p w:rsidR="00545D44" w:rsidRDefault="00545D44" w:rsidP="00545D44">
            <w:pPr>
              <w:pStyle w:val="QPR-ConoscenzeAbilit"/>
              <w:ind w:left="283" w:hanging="198"/>
            </w:pPr>
            <w:r>
              <w:rPr>
                <w:noProof/>
              </w:rPr>
              <w:t>Normative sicurezza, igiene e salvaguardia ambientale nel settore del commercio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Accogliere le lamentele dei clienti e i motivi del reclamo</w:t>
            </w:r>
          </w:p>
          <w:p w:rsidR="00545D44" w:rsidRDefault="00545D44" w:rsidP="00545D44">
            <w:pPr>
              <w:pStyle w:val="QPR-ConoscenzeAbilit"/>
              <w:ind w:left="283" w:hanging="198"/>
            </w:pPr>
            <w:r>
              <w:rPr>
                <w:noProof/>
              </w:rPr>
              <w:t>Riconoscere il tipo di reclamo</w:t>
            </w:r>
          </w:p>
          <w:p w:rsidR="00545D44" w:rsidRDefault="00545D44" w:rsidP="00545D44">
            <w:pPr>
              <w:pStyle w:val="QPR-ConoscenzeAbilit"/>
              <w:ind w:left="283" w:hanging="198"/>
            </w:pPr>
            <w:r>
              <w:rPr>
                <w:noProof/>
              </w:rPr>
              <w:t>Gestire difetti di non conformità</w:t>
            </w:r>
          </w:p>
          <w:p w:rsidR="00545D44" w:rsidRDefault="00545D44" w:rsidP="00545D44">
            <w:pPr>
              <w:pStyle w:val="QPR-ConoscenzeAbilit"/>
              <w:ind w:left="283" w:hanging="198"/>
            </w:pPr>
            <w:r>
              <w:rPr>
                <w:noProof/>
              </w:rPr>
              <w:t>Gestire le garanzie e il diritto di recesso</w:t>
            </w:r>
          </w:p>
          <w:p w:rsidR="00545D44" w:rsidRDefault="00545D44" w:rsidP="00545D44">
            <w:pPr>
              <w:pStyle w:val="QPR-ConoscenzeAbilit"/>
              <w:ind w:left="283" w:hanging="198"/>
            </w:pPr>
            <w:r>
              <w:rPr>
                <w:noProof/>
              </w:rPr>
              <w:t>Applicare i protocolli aziendali previsti per la soluzione dei reclami</w:t>
            </w:r>
          </w:p>
          <w:p w:rsidR="00545D44" w:rsidRDefault="00545D44" w:rsidP="00545D44">
            <w:pPr>
              <w:pStyle w:val="QPR-ConoscenzeAbilit"/>
              <w:ind w:left="283" w:hanging="198"/>
            </w:pPr>
            <w:r>
              <w:rPr>
                <w:noProof/>
              </w:rPr>
              <w:t>Applicare procedure per resi e sostituzioni</w:t>
            </w:r>
          </w:p>
          <w:p w:rsidR="00545D44" w:rsidRDefault="00545D44" w:rsidP="00545D44">
            <w:pPr>
              <w:pStyle w:val="QPR-ConoscenzeAbilit"/>
              <w:ind w:left="283" w:hanging="198"/>
            </w:pPr>
            <w:r>
              <w:rPr>
                <w:noProof/>
              </w:rPr>
              <w:t>Rilevare il grado di soddisfazione del cliente</w:t>
            </w:r>
          </w:p>
          <w:p w:rsidR="00545D44" w:rsidRDefault="00545D44" w:rsidP="00545D44">
            <w:pPr>
              <w:pStyle w:val="QPR-ConoscenzeAbilit"/>
              <w:ind w:left="283" w:hanging="198"/>
            </w:pPr>
            <w:r>
              <w:rPr>
                <w:noProof/>
              </w:rPr>
              <w:t>Gestire le pratiche di reclamo</w:t>
            </w:r>
          </w:p>
          <w:p w:rsidR="00545D44" w:rsidRDefault="00545D44" w:rsidP="00545D44">
            <w:pPr>
              <w:pStyle w:val="QPR-ConoscenzeAbilit"/>
              <w:ind w:left="283" w:hanging="198"/>
            </w:pPr>
            <w:r>
              <w:rPr>
                <w:noProof/>
              </w:rPr>
              <w:t>Mantenere il rapporto con il cliente e seguire l’iter del caso</w:t>
            </w:r>
          </w:p>
          <w:p w:rsidR="00545D44" w:rsidRDefault="00545D44" w:rsidP="00545D44">
            <w:pPr>
              <w:pStyle w:val="QPR-ConoscenzeAbilit"/>
              <w:ind w:left="283" w:hanging="198"/>
            </w:pPr>
            <w:r>
              <w:rPr>
                <w:noProof/>
              </w:rPr>
              <w:t>Operare in sicurezza</w:t>
            </w:r>
          </w:p>
          <w:p w:rsidR="00545D44" w:rsidRPr="006F0970" w:rsidRDefault="00545D44" w:rsidP="00AB4FB7">
            <w:pPr>
              <w:pStyle w:val="QPR-ChiusuraConAbi"/>
            </w:pPr>
          </w:p>
        </w:tc>
      </w:tr>
    </w:tbl>
    <w:p w:rsidR="00545D44" w:rsidRDefault="00545D44" w:rsidP="00545D44">
      <w:pPr>
        <w:pStyle w:val="DOC-Spaziatura"/>
      </w:pPr>
    </w:p>
    <w:p w:rsidR="00545D44" w:rsidRDefault="00545D44" w:rsidP="00545D44">
      <w:r>
        <w:br w:type="page"/>
      </w:r>
    </w:p>
    <w:p w:rsidR="00545D44" w:rsidRDefault="00545D44" w:rsidP="00545D44">
      <w:pPr>
        <w:pStyle w:val="DOC-Spaziatura"/>
      </w:pPr>
    </w:p>
    <w:p w:rsidR="00545D44" w:rsidRDefault="00545D44" w:rsidP="00545D4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GESTIONE DELLE OPERAZIONI DI INCASSO</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QPR-SDC-08</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3</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2</w:t>
            </w:r>
            <w:r w:rsidRPr="00F80D72">
              <w:t xml:space="preserve"> del</w:t>
            </w:r>
            <w:r>
              <w:t xml:space="preserve"> 07/03/2020</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Sulla base del registratore di cassa e/o software e della documentazione a disposizione, gestire le operazioni di incasso, tenendo conto dei diversi tipi e forme di pagamento accettati e delle funzioni del registratore e/o software utilizzato.</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Tecniche di organizzazione e pianificazione del proprio lavoro nelle attività di assistenza al cliente</w:t>
            </w:r>
          </w:p>
          <w:p w:rsidR="00545D44" w:rsidRDefault="00545D44" w:rsidP="00545D44">
            <w:pPr>
              <w:pStyle w:val="QPR-ConoscenzeAbilit"/>
              <w:ind w:left="283" w:hanging="198"/>
            </w:pPr>
            <w:r>
              <w:rPr>
                <w:noProof/>
              </w:rPr>
              <w:t>Elementi di normativa fiscale e tributaria</w:t>
            </w:r>
          </w:p>
          <w:p w:rsidR="00545D44" w:rsidRDefault="00545D44" w:rsidP="00545D44">
            <w:pPr>
              <w:pStyle w:val="QPR-ConoscenzeAbilit"/>
              <w:ind w:left="283" w:hanging="198"/>
            </w:pPr>
            <w:r>
              <w:rPr>
                <w:noProof/>
              </w:rPr>
              <w:t>Operazioni di apertura e chiusura cassa</w:t>
            </w:r>
          </w:p>
          <w:p w:rsidR="00545D44" w:rsidRDefault="00545D44" w:rsidP="00545D44">
            <w:pPr>
              <w:pStyle w:val="QPR-ConoscenzeAbilit"/>
              <w:ind w:left="283" w:hanging="198"/>
            </w:pPr>
            <w:r>
              <w:rPr>
                <w:noProof/>
              </w:rPr>
              <w:t>Procedure di controllo e di accettazione dei diversi pagamenti</w:t>
            </w:r>
          </w:p>
          <w:p w:rsidR="00545D44" w:rsidRDefault="00545D44" w:rsidP="00545D44">
            <w:pPr>
              <w:pStyle w:val="QPR-ConoscenzeAbilit"/>
              <w:ind w:left="283" w:hanging="198"/>
            </w:pPr>
            <w:r>
              <w:rPr>
                <w:noProof/>
              </w:rPr>
              <w:t>Tecniche di conta veloce</w:t>
            </w:r>
          </w:p>
          <w:p w:rsidR="00545D44" w:rsidRDefault="00545D44" w:rsidP="00545D44">
            <w:pPr>
              <w:pStyle w:val="QPR-ConoscenzeAbilit"/>
              <w:ind w:left="283" w:hanging="198"/>
            </w:pPr>
            <w:r>
              <w:rPr>
                <w:noProof/>
              </w:rPr>
              <w:t>Tecniche di posa e conta</w:t>
            </w:r>
          </w:p>
          <w:p w:rsidR="00545D44" w:rsidRDefault="00545D44" w:rsidP="00545D44">
            <w:pPr>
              <w:pStyle w:val="QPR-ConoscenzeAbilit"/>
              <w:ind w:left="283" w:hanging="198"/>
            </w:pPr>
            <w:r>
              <w:rPr>
                <w:noProof/>
              </w:rPr>
              <w:t>Funzionamento del registratore di cassa e dei strumenti collegati</w:t>
            </w:r>
          </w:p>
          <w:p w:rsidR="00545D44" w:rsidRDefault="00545D44" w:rsidP="00545D44">
            <w:pPr>
              <w:pStyle w:val="QPR-ConoscenzeAbilit"/>
              <w:ind w:left="283" w:hanging="198"/>
            </w:pPr>
            <w:r>
              <w:rPr>
                <w:noProof/>
              </w:rPr>
              <w:t>Procedure di approntamento degli strumenti</w:t>
            </w:r>
          </w:p>
          <w:p w:rsidR="00545D44" w:rsidRDefault="00545D44" w:rsidP="00545D44">
            <w:pPr>
              <w:pStyle w:val="QPR-ConoscenzeAbilit"/>
              <w:ind w:left="283" w:hanging="198"/>
            </w:pPr>
            <w:r>
              <w:rPr>
                <w:noProof/>
              </w:rPr>
              <w:t>Cenni sulla determinazione del prezzo di acquisto</w:t>
            </w:r>
          </w:p>
          <w:p w:rsidR="00545D44" w:rsidRDefault="00545D44" w:rsidP="00545D44">
            <w:pPr>
              <w:pStyle w:val="QPR-ConoscenzeAbilit"/>
              <w:ind w:left="283" w:hanging="198"/>
            </w:pPr>
            <w:r>
              <w:rPr>
                <w:noProof/>
              </w:rPr>
              <w:t>Tipologie dei vari sistemi di pagamento</w:t>
            </w:r>
          </w:p>
          <w:p w:rsidR="00545D44" w:rsidRDefault="00545D44" w:rsidP="00545D44">
            <w:pPr>
              <w:pStyle w:val="QPR-ConoscenzeAbilit"/>
              <w:ind w:left="283" w:hanging="198"/>
            </w:pPr>
            <w:r>
              <w:rPr>
                <w:noProof/>
              </w:rPr>
              <w:t>Tipologie di finanziamenti</w:t>
            </w:r>
          </w:p>
          <w:p w:rsidR="00545D44" w:rsidRDefault="00545D44" w:rsidP="00545D44">
            <w:pPr>
              <w:pStyle w:val="QPR-ConoscenzeAbilit"/>
              <w:ind w:left="283" w:hanging="198"/>
            </w:pPr>
            <w:r>
              <w:rPr>
                <w:noProof/>
              </w:rPr>
              <w:t>Elementi di normativa sul credito al consumo</w:t>
            </w:r>
          </w:p>
          <w:p w:rsidR="00545D44" w:rsidRDefault="00545D44" w:rsidP="00545D44">
            <w:pPr>
              <w:pStyle w:val="QPR-ConoscenzeAbilit"/>
              <w:ind w:left="283" w:hanging="198"/>
            </w:pPr>
            <w:r>
              <w:rPr>
                <w:noProof/>
              </w:rPr>
              <w:t>Elementi di comunicazione efficace</w:t>
            </w:r>
          </w:p>
          <w:p w:rsidR="00545D44" w:rsidRDefault="00545D44" w:rsidP="00545D44">
            <w:pPr>
              <w:pStyle w:val="QPR-ConoscenzeAbilit"/>
              <w:ind w:left="283" w:hanging="198"/>
            </w:pPr>
            <w:r>
              <w:rPr>
                <w:noProof/>
              </w:rPr>
              <w:t>Terminologia tecnica specifica del settore in una lingua comunitaria</w:t>
            </w:r>
          </w:p>
          <w:p w:rsidR="00545D44" w:rsidRDefault="00545D44" w:rsidP="00545D44">
            <w:pPr>
              <w:pStyle w:val="QPR-ConoscenzeAbilit"/>
              <w:ind w:left="283" w:hanging="198"/>
            </w:pPr>
            <w:r>
              <w:rPr>
                <w:noProof/>
              </w:rPr>
              <w:t>Normative sicurezza, igiene e salvaguardia ambientale nel settore del commercio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Utilizzare le funzioni del registratore di cassa in rapporto alle diverse modalità di pagamento</w:t>
            </w:r>
          </w:p>
          <w:p w:rsidR="00545D44" w:rsidRDefault="00545D44" w:rsidP="00545D44">
            <w:pPr>
              <w:pStyle w:val="QPR-ConoscenzeAbilit"/>
              <w:ind w:left="283" w:hanging="198"/>
            </w:pPr>
            <w:r>
              <w:rPr>
                <w:noProof/>
              </w:rPr>
              <w:t>Applicare tecniche di pesatura e conta dei prodotti</w:t>
            </w:r>
          </w:p>
          <w:p w:rsidR="00545D44" w:rsidRDefault="00545D44" w:rsidP="00545D44">
            <w:pPr>
              <w:pStyle w:val="QPR-ConoscenzeAbilit"/>
              <w:ind w:left="283" w:hanging="198"/>
            </w:pPr>
            <w:r>
              <w:rPr>
                <w:noProof/>
              </w:rPr>
              <w:t>Utilizzare le apparecchiature per la lettura ottica dei codici a barre</w:t>
            </w:r>
          </w:p>
          <w:p w:rsidR="00545D44" w:rsidRDefault="00545D44" w:rsidP="00545D44">
            <w:pPr>
              <w:pStyle w:val="QPR-ConoscenzeAbilit"/>
              <w:ind w:left="283" w:hanging="198"/>
            </w:pPr>
            <w:r>
              <w:rPr>
                <w:noProof/>
              </w:rPr>
              <w:t>Individuare eventuali promozioni e sconti</w:t>
            </w:r>
          </w:p>
          <w:p w:rsidR="00545D44" w:rsidRDefault="00545D44" w:rsidP="00545D44">
            <w:pPr>
              <w:pStyle w:val="QPR-ConoscenzeAbilit"/>
              <w:ind w:left="283" w:hanging="198"/>
            </w:pPr>
            <w:r>
              <w:rPr>
                <w:noProof/>
              </w:rPr>
              <w:t>Effettuare le procedure di apertura e chiusa di cassa</w:t>
            </w:r>
          </w:p>
          <w:p w:rsidR="00545D44" w:rsidRDefault="00545D44" w:rsidP="00545D44">
            <w:pPr>
              <w:pStyle w:val="QPR-ConoscenzeAbilit"/>
              <w:ind w:left="283" w:hanging="198"/>
            </w:pPr>
            <w:r>
              <w:rPr>
                <w:noProof/>
              </w:rPr>
              <w:t>Ricevere pagamenti in contanti</w:t>
            </w:r>
          </w:p>
          <w:p w:rsidR="00545D44" w:rsidRDefault="00545D44" w:rsidP="00545D44">
            <w:pPr>
              <w:pStyle w:val="QPR-ConoscenzeAbilit"/>
              <w:ind w:left="283" w:hanging="198"/>
            </w:pPr>
            <w:r>
              <w:rPr>
                <w:noProof/>
              </w:rPr>
              <w:t>Ricevere pagamenti non in contanti</w:t>
            </w:r>
          </w:p>
          <w:p w:rsidR="00545D44" w:rsidRDefault="00545D44" w:rsidP="00545D44">
            <w:pPr>
              <w:pStyle w:val="QPR-ConoscenzeAbilit"/>
              <w:ind w:left="283" w:hanging="198"/>
            </w:pPr>
            <w:r>
              <w:rPr>
                <w:noProof/>
              </w:rPr>
              <w:t>Presentare servizi di finanziamento</w:t>
            </w:r>
          </w:p>
          <w:p w:rsidR="00545D44" w:rsidRDefault="00545D44" w:rsidP="00545D44">
            <w:pPr>
              <w:pStyle w:val="QPR-ConoscenzeAbilit"/>
              <w:ind w:left="283" w:hanging="198"/>
            </w:pPr>
            <w:r>
              <w:rPr>
                <w:noProof/>
              </w:rPr>
              <w:t>Applicare le procedure amministrativo-fiscali in uso per le diverse modalità di pagamento</w:t>
            </w:r>
          </w:p>
          <w:p w:rsidR="00545D44" w:rsidRDefault="00545D44" w:rsidP="00545D44">
            <w:pPr>
              <w:pStyle w:val="QPR-ConoscenzeAbilit"/>
              <w:ind w:left="283" w:hanging="198"/>
            </w:pPr>
            <w:r>
              <w:rPr>
                <w:noProof/>
              </w:rPr>
              <w:t>Operare in sicurezza</w:t>
            </w:r>
          </w:p>
          <w:p w:rsidR="00545D44" w:rsidRPr="006F0970" w:rsidRDefault="00545D44" w:rsidP="00AB4FB7">
            <w:pPr>
              <w:pStyle w:val="QPR-ChiusuraConAbi"/>
            </w:pPr>
          </w:p>
        </w:tc>
      </w:tr>
    </w:tbl>
    <w:p w:rsidR="00545D44" w:rsidRDefault="00545D44" w:rsidP="00545D44">
      <w:pPr>
        <w:pStyle w:val="DOC-Spaziatura"/>
      </w:pPr>
    </w:p>
    <w:p w:rsidR="00545D44" w:rsidRDefault="00545D44" w:rsidP="00545D44">
      <w:r>
        <w:br w:type="page"/>
      </w:r>
    </w:p>
    <w:p w:rsidR="00545D44" w:rsidRDefault="00545D44" w:rsidP="00545D44">
      <w:pPr>
        <w:pStyle w:val="DOC-Spaziatura"/>
      </w:pPr>
    </w:p>
    <w:p w:rsidR="00545D44" w:rsidRDefault="00545D44" w:rsidP="00545D4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GESTIONE BANCO GASTRONOMIA</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QPR-SDC-09</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3</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1</w:t>
            </w:r>
            <w:r w:rsidRPr="00F80D72">
              <w:t xml:space="preserve"> del</w:t>
            </w:r>
            <w:r>
              <w:t xml:space="preserve"> 10/06/2017</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Sulla base del piano di vendita, il soggetto è in grado di servire il cliente sporzionando e affettando i prodotti del banco gastronomia (es. formaggi, salumi, prodotti di ristorazione, prodotti take away), rispettando le norme igienico sanitarie e assolvendo alla funzione di vendita e di consulenza sul prodotto.</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Caratteristiche merceologiche dei principali prodotti agroalimentari</w:t>
            </w:r>
          </w:p>
          <w:p w:rsidR="00545D44" w:rsidRDefault="00545D44" w:rsidP="00545D44">
            <w:pPr>
              <w:pStyle w:val="QPR-ConoscenzeAbilit"/>
              <w:ind w:left="283" w:hanging="198"/>
            </w:pPr>
            <w:r>
              <w:rPr>
                <w:noProof/>
              </w:rPr>
              <w:t>Classificazione dei prodotti del banco gastronomico</w:t>
            </w:r>
          </w:p>
          <w:p w:rsidR="00545D44" w:rsidRDefault="00545D44" w:rsidP="00545D44">
            <w:pPr>
              <w:pStyle w:val="QPR-ConoscenzeAbilit"/>
              <w:ind w:left="283" w:hanging="198"/>
            </w:pPr>
            <w:r>
              <w:rPr>
                <w:noProof/>
              </w:rPr>
              <w:t>Tecniche di utilizzo dei macchinari</w:t>
            </w:r>
          </w:p>
          <w:p w:rsidR="00545D44" w:rsidRDefault="00545D44" w:rsidP="00545D44">
            <w:pPr>
              <w:pStyle w:val="QPR-ConoscenzeAbilit"/>
              <w:ind w:left="283" w:hanging="198"/>
            </w:pPr>
            <w:r>
              <w:rPr>
                <w:noProof/>
              </w:rPr>
              <w:t>Tecniche di taglio e sporzionatura dei prodotti</w:t>
            </w:r>
          </w:p>
          <w:p w:rsidR="00545D44" w:rsidRDefault="00545D44" w:rsidP="00545D44">
            <w:pPr>
              <w:pStyle w:val="QPR-ConoscenzeAbilit"/>
              <w:ind w:left="283" w:hanging="198"/>
            </w:pPr>
            <w:r>
              <w:rPr>
                <w:noProof/>
              </w:rPr>
              <w:t>Criteri e tecniche di esposizione di prodotti</w:t>
            </w:r>
          </w:p>
          <w:p w:rsidR="00545D44" w:rsidRDefault="00545D44" w:rsidP="00545D44">
            <w:pPr>
              <w:pStyle w:val="QPR-ConoscenzeAbilit"/>
              <w:ind w:left="283" w:hanging="198"/>
            </w:pPr>
            <w:r>
              <w:rPr>
                <w:noProof/>
              </w:rPr>
              <w:t>Tecniche di prezzatura dei prodotti</w:t>
            </w:r>
          </w:p>
          <w:p w:rsidR="00545D44" w:rsidRDefault="00545D44" w:rsidP="00545D44">
            <w:pPr>
              <w:pStyle w:val="QPR-ConoscenzeAbilit"/>
              <w:ind w:left="283" w:hanging="198"/>
            </w:pPr>
            <w:r>
              <w:rPr>
                <w:noProof/>
              </w:rPr>
              <w:t>Protocolli HACCP, catena del caldo e del freddo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Gestire e sanificare le attrezzature del banco gastronomico</w:t>
            </w:r>
          </w:p>
          <w:p w:rsidR="00545D44" w:rsidRDefault="00545D44" w:rsidP="00545D44">
            <w:pPr>
              <w:pStyle w:val="QPR-ConoscenzeAbilit"/>
              <w:ind w:left="283" w:hanging="198"/>
            </w:pPr>
            <w:r>
              <w:rPr>
                <w:noProof/>
              </w:rPr>
              <w:t>Mantenere in ordine la merce esposta rispettando le scadenze</w:t>
            </w:r>
          </w:p>
          <w:p w:rsidR="00545D44" w:rsidRDefault="00545D44" w:rsidP="00545D44">
            <w:pPr>
              <w:pStyle w:val="QPR-ConoscenzeAbilit"/>
              <w:ind w:left="283" w:hanging="198"/>
            </w:pPr>
            <w:r>
              <w:rPr>
                <w:noProof/>
              </w:rPr>
              <w:t>Utilizzare tecniche di taglio, toelettatura e confezionamento dei salumi</w:t>
            </w:r>
          </w:p>
          <w:p w:rsidR="00545D44" w:rsidRDefault="00545D44" w:rsidP="00545D44">
            <w:pPr>
              <w:pStyle w:val="QPR-ConoscenzeAbilit"/>
              <w:ind w:left="283" w:hanging="198"/>
            </w:pPr>
            <w:r>
              <w:rPr>
                <w:noProof/>
              </w:rPr>
              <w:t>Utilizzare tecniche di taglio e confezionamento di formaggi e prodotti gastronomici</w:t>
            </w:r>
          </w:p>
          <w:p w:rsidR="00545D44" w:rsidRDefault="00545D44" w:rsidP="00545D44">
            <w:pPr>
              <w:pStyle w:val="QPR-ConoscenzeAbilit"/>
              <w:ind w:left="283" w:hanging="198"/>
            </w:pPr>
            <w:r>
              <w:rPr>
                <w:noProof/>
              </w:rPr>
              <w:t>Predisporre prodotti per il take away</w:t>
            </w:r>
          </w:p>
          <w:p w:rsidR="00545D44" w:rsidRDefault="00545D44" w:rsidP="00545D44">
            <w:pPr>
              <w:pStyle w:val="QPR-ConoscenzeAbilit"/>
              <w:ind w:left="283" w:hanging="198"/>
            </w:pPr>
            <w:r>
              <w:rPr>
                <w:noProof/>
              </w:rPr>
              <w:t>Applicare le procedure HACCP</w:t>
            </w:r>
          </w:p>
          <w:p w:rsidR="00545D44" w:rsidRDefault="00545D44" w:rsidP="00545D44">
            <w:pPr>
              <w:pStyle w:val="QPR-ConoscenzeAbilit"/>
              <w:ind w:left="283" w:hanging="198"/>
            </w:pPr>
            <w:r>
              <w:rPr>
                <w:noProof/>
              </w:rPr>
              <w:t>Pulire e igienizzare spazi e attrezzature</w:t>
            </w:r>
          </w:p>
          <w:p w:rsidR="00545D44" w:rsidRDefault="00545D44" w:rsidP="00545D44">
            <w:pPr>
              <w:pStyle w:val="QPR-ConoscenzeAbilit"/>
              <w:ind w:left="283" w:hanging="198"/>
            </w:pPr>
            <w:r>
              <w:rPr>
                <w:noProof/>
              </w:rPr>
              <w:t>Fornire informazioni tecniche sui prodotti in vendita</w:t>
            </w:r>
          </w:p>
          <w:p w:rsidR="00545D44" w:rsidRDefault="00545D44" w:rsidP="00545D44">
            <w:pPr>
              <w:pStyle w:val="QPR-ConoscenzeAbilit"/>
              <w:ind w:left="283" w:hanging="198"/>
            </w:pPr>
            <w:r>
              <w:rPr>
                <w:noProof/>
              </w:rPr>
              <w:t>Gestire in maniera efficace obiezioni del cliente</w:t>
            </w:r>
          </w:p>
          <w:p w:rsidR="00545D44" w:rsidRDefault="00545D44" w:rsidP="00545D44">
            <w:pPr>
              <w:pStyle w:val="QPR-ConoscenzeAbilit"/>
              <w:ind w:left="283" w:hanging="198"/>
            </w:pPr>
            <w:r>
              <w:rPr>
                <w:noProof/>
              </w:rPr>
              <w:t>Esporre cartellini dei prezzi e materiale promozionale</w:t>
            </w:r>
          </w:p>
          <w:p w:rsidR="00545D44" w:rsidRPr="006F0970" w:rsidRDefault="00545D44" w:rsidP="00AB4FB7">
            <w:pPr>
              <w:pStyle w:val="QPR-ChiusuraConAbi"/>
            </w:pPr>
          </w:p>
        </w:tc>
      </w:tr>
    </w:tbl>
    <w:p w:rsidR="00545D44" w:rsidRDefault="00545D44" w:rsidP="00545D44">
      <w:pPr>
        <w:pStyle w:val="DOC-Spaziatura"/>
      </w:pPr>
    </w:p>
    <w:p w:rsidR="00545D44" w:rsidRDefault="00545D44" w:rsidP="00545D44">
      <w:r>
        <w:br w:type="page"/>
      </w:r>
    </w:p>
    <w:p w:rsidR="00545D44" w:rsidRDefault="00545D44" w:rsidP="00545D44">
      <w:pPr>
        <w:pStyle w:val="DOC-Spaziatura"/>
      </w:pPr>
    </w:p>
    <w:p w:rsidR="00545D44" w:rsidRDefault="00545D44" w:rsidP="00545D4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GESTIONE BANCO PESCHERIA</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QPR-SDC-10</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3</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1</w:t>
            </w:r>
            <w:r w:rsidRPr="00F80D72">
              <w:t xml:space="preserve"> del</w:t>
            </w:r>
            <w:r>
              <w:t xml:space="preserve"> 10/06/2017</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Sulla base del piano di vendita, il soggetto è in grado di pulire e preparare prodotti ittici per la vendita diretta o tramite lavorazioni pronto-cuoci/take away, rispettando le norme igienico sanitarie e assolvendo alla funzione di vendita e di informazione sul prodotto.</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Caratteristiche merceologiche e gastronomiche dei prodotti ittici serviti</w:t>
            </w:r>
          </w:p>
          <w:p w:rsidR="00545D44" w:rsidRDefault="00545D44" w:rsidP="00545D44">
            <w:pPr>
              <w:pStyle w:val="QPR-ConoscenzeAbilit"/>
              <w:ind w:left="283" w:hanging="198"/>
            </w:pPr>
            <w:r>
              <w:rPr>
                <w:noProof/>
              </w:rPr>
              <w:t>Classificazione dei prodotti del banco ittico</w:t>
            </w:r>
          </w:p>
          <w:p w:rsidR="00545D44" w:rsidRDefault="00545D44" w:rsidP="00545D44">
            <w:pPr>
              <w:pStyle w:val="QPR-ConoscenzeAbilit"/>
              <w:ind w:left="283" w:hanging="198"/>
            </w:pPr>
            <w:r>
              <w:rPr>
                <w:noProof/>
              </w:rPr>
              <w:t>Tecniche di utilizzo dei macchinari</w:t>
            </w:r>
          </w:p>
          <w:p w:rsidR="00545D44" w:rsidRDefault="00545D44" w:rsidP="00545D44">
            <w:pPr>
              <w:pStyle w:val="QPR-ConoscenzeAbilit"/>
              <w:ind w:left="283" w:hanging="198"/>
            </w:pPr>
            <w:r>
              <w:rPr>
                <w:noProof/>
              </w:rPr>
              <w:t>Tecniche di taglio e lavorazione dei prodotti</w:t>
            </w:r>
          </w:p>
          <w:p w:rsidR="00545D44" w:rsidRDefault="00545D44" w:rsidP="00545D44">
            <w:pPr>
              <w:pStyle w:val="QPR-ConoscenzeAbilit"/>
              <w:ind w:left="283" w:hanging="198"/>
            </w:pPr>
            <w:r>
              <w:rPr>
                <w:noProof/>
              </w:rPr>
              <w:t>Criteri e tecniche di esposizione di prodotti</w:t>
            </w:r>
          </w:p>
          <w:p w:rsidR="00545D44" w:rsidRDefault="00545D44" w:rsidP="00545D44">
            <w:pPr>
              <w:pStyle w:val="QPR-ConoscenzeAbilit"/>
              <w:ind w:left="283" w:hanging="198"/>
            </w:pPr>
            <w:r>
              <w:rPr>
                <w:noProof/>
              </w:rPr>
              <w:t>Tecniche di prezzatura dei prodotti</w:t>
            </w:r>
          </w:p>
          <w:p w:rsidR="00545D44" w:rsidRDefault="00545D44" w:rsidP="00545D44">
            <w:pPr>
              <w:pStyle w:val="QPR-ConoscenzeAbilit"/>
              <w:ind w:left="283" w:hanging="198"/>
            </w:pPr>
            <w:r>
              <w:rPr>
                <w:noProof/>
              </w:rPr>
              <w:t>Protocolli HACCP e catena del freddo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Gestire e sanificare le attrezzature del banco ittico</w:t>
            </w:r>
          </w:p>
          <w:p w:rsidR="00545D44" w:rsidRDefault="00545D44" w:rsidP="00545D44">
            <w:pPr>
              <w:pStyle w:val="QPR-ConoscenzeAbilit"/>
              <w:ind w:left="283" w:hanging="198"/>
            </w:pPr>
            <w:r>
              <w:rPr>
                <w:noProof/>
              </w:rPr>
              <w:t>Mantenere in ordine la merce esposta</w:t>
            </w:r>
          </w:p>
          <w:p w:rsidR="00545D44" w:rsidRDefault="00545D44" w:rsidP="00545D44">
            <w:pPr>
              <w:pStyle w:val="QPR-ConoscenzeAbilit"/>
              <w:ind w:left="283" w:hanging="198"/>
            </w:pPr>
            <w:r>
              <w:rPr>
                <w:noProof/>
              </w:rPr>
              <w:t>Utilizzare tecniche di lavorazione dei prodotti ittici (es. sbarbare, squamare, eviscerare, deliscare, pulire, tagliare)</w:t>
            </w:r>
          </w:p>
          <w:p w:rsidR="00545D44" w:rsidRDefault="00545D44" w:rsidP="00545D44">
            <w:pPr>
              <w:pStyle w:val="QPR-ConoscenzeAbilit"/>
              <w:ind w:left="283" w:hanging="198"/>
            </w:pPr>
            <w:r>
              <w:rPr>
                <w:noProof/>
              </w:rPr>
              <w:t>Utilizzare tecniche di confezionamento</w:t>
            </w:r>
          </w:p>
          <w:p w:rsidR="00545D44" w:rsidRDefault="00545D44" w:rsidP="00545D44">
            <w:pPr>
              <w:pStyle w:val="QPR-ConoscenzeAbilit"/>
              <w:ind w:left="283" w:hanging="198"/>
            </w:pPr>
            <w:r>
              <w:rPr>
                <w:noProof/>
              </w:rPr>
              <w:t>Predisporre prodotti per il pronto cuoci e il take away</w:t>
            </w:r>
          </w:p>
          <w:p w:rsidR="00545D44" w:rsidRDefault="00545D44" w:rsidP="00545D44">
            <w:pPr>
              <w:pStyle w:val="QPR-ConoscenzeAbilit"/>
              <w:ind w:left="283" w:hanging="198"/>
            </w:pPr>
            <w:r>
              <w:rPr>
                <w:noProof/>
              </w:rPr>
              <w:t>Applicare le procedure HACCP</w:t>
            </w:r>
          </w:p>
          <w:p w:rsidR="00545D44" w:rsidRDefault="00545D44" w:rsidP="00545D44">
            <w:pPr>
              <w:pStyle w:val="QPR-ConoscenzeAbilit"/>
              <w:ind w:left="283" w:hanging="198"/>
            </w:pPr>
            <w:r>
              <w:rPr>
                <w:noProof/>
              </w:rPr>
              <w:t>Pulire e igienizzare spazi e attrezzature</w:t>
            </w:r>
          </w:p>
          <w:p w:rsidR="00545D44" w:rsidRDefault="00545D44" w:rsidP="00545D44">
            <w:pPr>
              <w:pStyle w:val="QPR-ConoscenzeAbilit"/>
              <w:ind w:left="283" w:hanging="198"/>
            </w:pPr>
            <w:r>
              <w:rPr>
                <w:noProof/>
              </w:rPr>
              <w:t>Fornire informazioni tecniche sui prodotti in vendita</w:t>
            </w:r>
          </w:p>
          <w:p w:rsidR="00545D44" w:rsidRDefault="00545D44" w:rsidP="00545D44">
            <w:pPr>
              <w:pStyle w:val="QPR-ConoscenzeAbilit"/>
              <w:ind w:left="283" w:hanging="198"/>
            </w:pPr>
            <w:r>
              <w:rPr>
                <w:noProof/>
              </w:rPr>
              <w:t>Gestire in maniera efficace obiezioni del cliente</w:t>
            </w:r>
          </w:p>
          <w:p w:rsidR="00545D44" w:rsidRDefault="00545D44" w:rsidP="00545D44">
            <w:pPr>
              <w:pStyle w:val="QPR-ConoscenzeAbilit"/>
              <w:ind w:left="283" w:hanging="198"/>
            </w:pPr>
            <w:r>
              <w:rPr>
                <w:noProof/>
              </w:rPr>
              <w:t>Esporre cartellini dei prezzi e materiale promozionale</w:t>
            </w:r>
          </w:p>
          <w:p w:rsidR="00545D44" w:rsidRPr="006F0970" w:rsidRDefault="00545D44" w:rsidP="00AB4FB7">
            <w:pPr>
              <w:pStyle w:val="QPR-ChiusuraConAbi"/>
            </w:pPr>
          </w:p>
        </w:tc>
      </w:tr>
    </w:tbl>
    <w:p w:rsidR="00545D44" w:rsidRDefault="00545D44" w:rsidP="00545D44">
      <w:pPr>
        <w:pStyle w:val="DOC-Spaziatura"/>
      </w:pPr>
    </w:p>
    <w:p w:rsidR="00545D44" w:rsidRDefault="00545D44" w:rsidP="00545D44">
      <w:r>
        <w:br w:type="page"/>
      </w:r>
    </w:p>
    <w:p w:rsidR="00545D44" w:rsidRDefault="00545D44" w:rsidP="00545D44">
      <w:pPr>
        <w:pStyle w:val="DOC-Spaziatura"/>
      </w:pPr>
    </w:p>
    <w:p w:rsidR="00545D44" w:rsidRDefault="00545D44" w:rsidP="00545D4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ASSISTENZA ALLO SVILUPPO DEL PIANO COMMERCIALE</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QPR-SDC-11</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4</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2</w:t>
            </w:r>
            <w:r w:rsidRPr="00F80D72">
              <w:t xml:space="preserve"> del</w:t>
            </w:r>
            <w:r>
              <w:t xml:space="preserve"> 07/03/2020</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In base alle indicazioni fornite dal responsabile, collaborare alla predisposizione del piano commerciale (gamme prodotti, prezzi, tipologie clienti per reparto) in raccordo con politiche di vendita, obiettivi economici aziendali e vincoli di mercato.</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Elementi di marketing analitico ed operativo</w:t>
            </w:r>
          </w:p>
          <w:p w:rsidR="00545D44" w:rsidRDefault="00545D44" w:rsidP="00545D44">
            <w:pPr>
              <w:pStyle w:val="QPR-ConoscenzeAbilit"/>
              <w:ind w:left="283" w:hanging="198"/>
            </w:pPr>
            <w:r>
              <w:rPr>
                <w:noProof/>
              </w:rPr>
              <w:t>Elementi di matematica commerciale</w:t>
            </w:r>
          </w:p>
          <w:p w:rsidR="00545D44" w:rsidRDefault="00545D44" w:rsidP="00545D44">
            <w:pPr>
              <w:pStyle w:val="QPR-ConoscenzeAbilit"/>
              <w:ind w:left="283" w:hanging="198"/>
            </w:pPr>
            <w:r>
              <w:rPr>
                <w:noProof/>
              </w:rPr>
              <w:t>Elementi di budgeting</w:t>
            </w:r>
          </w:p>
          <w:p w:rsidR="00545D44" w:rsidRDefault="00545D44" w:rsidP="00545D44">
            <w:pPr>
              <w:pStyle w:val="QPR-ConoscenzeAbilit"/>
              <w:ind w:left="283" w:hanging="198"/>
            </w:pPr>
            <w:r>
              <w:rPr>
                <w:noProof/>
              </w:rPr>
              <w:t>Tecniche di definizione prezzi</w:t>
            </w:r>
          </w:p>
          <w:p w:rsidR="00545D44" w:rsidRDefault="00545D44" w:rsidP="00545D44">
            <w:pPr>
              <w:pStyle w:val="QPR-ConoscenzeAbilit"/>
              <w:ind w:left="283" w:hanging="198"/>
            </w:pPr>
            <w:r>
              <w:rPr>
                <w:noProof/>
              </w:rPr>
              <w:t>Principi di customer satisfaction</w:t>
            </w:r>
          </w:p>
          <w:p w:rsidR="00545D44" w:rsidRDefault="00545D44" w:rsidP="00545D44">
            <w:pPr>
              <w:pStyle w:val="QPR-ConoscenzeAbilit"/>
              <w:ind w:left="283" w:hanging="198"/>
            </w:pPr>
            <w:r>
              <w:rPr>
                <w:noProof/>
              </w:rPr>
              <w:t>Principi di fidelizzazione del cliente</w:t>
            </w:r>
          </w:p>
          <w:p w:rsidR="00545D44" w:rsidRDefault="00545D44" w:rsidP="00545D44">
            <w:pPr>
              <w:pStyle w:val="QPR-ConoscenzeAbilit"/>
              <w:ind w:left="283" w:hanging="198"/>
            </w:pPr>
            <w:r>
              <w:rPr>
                <w:noProof/>
              </w:rPr>
              <w:t>Tecniche di ascolto e di comunicazione</w:t>
            </w:r>
          </w:p>
          <w:p w:rsidR="00545D44" w:rsidRDefault="00545D44" w:rsidP="00545D44">
            <w:pPr>
              <w:pStyle w:val="QPR-ConoscenzeAbilit"/>
              <w:ind w:left="283" w:hanging="198"/>
            </w:pPr>
            <w:r>
              <w:rPr>
                <w:noProof/>
              </w:rPr>
              <w:t>Tecniche di negoziazione e problem solving</w:t>
            </w:r>
          </w:p>
          <w:p w:rsidR="00545D44" w:rsidRDefault="00545D44" w:rsidP="00545D44">
            <w:pPr>
              <w:pStyle w:val="QPR-ConoscenzeAbilit"/>
              <w:ind w:left="283" w:hanging="198"/>
            </w:pPr>
            <w:r>
              <w:rPr>
                <w:noProof/>
              </w:rPr>
              <w:t>Tecniche di pricing inerenti ad assortimenti continuativi e promozionali</w:t>
            </w:r>
          </w:p>
          <w:p w:rsidR="00545D44" w:rsidRDefault="00545D44" w:rsidP="00545D44">
            <w:pPr>
              <w:pStyle w:val="QPR-ConoscenzeAbilit"/>
              <w:ind w:left="283" w:hanging="198"/>
            </w:pPr>
            <w:r>
              <w:rPr>
                <w:noProof/>
              </w:rPr>
              <w:t>Tipologie dei dati di vendita: scontrini medi, listini</w:t>
            </w:r>
          </w:p>
          <w:p w:rsidR="00545D44" w:rsidRDefault="00545D44" w:rsidP="00545D44">
            <w:pPr>
              <w:pStyle w:val="QPR-ConoscenzeAbilit"/>
              <w:ind w:left="283" w:hanging="198"/>
            </w:pPr>
            <w:r>
              <w:rPr>
                <w:noProof/>
              </w:rPr>
              <w:t>Tecniche di analisi dei dati di vendita</w:t>
            </w:r>
          </w:p>
          <w:p w:rsidR="00545D44" w:rsidRDefault="00545D44" w:rsidP="00545D44">
            <w:pPr>
              <w:pStyle w:val="QPR-ConoscenzeAbilit"/>
              <w:ind w:left="283" w:hanging="198"/>
            </w:pPr>
            <w:r>
              <w:rPr>
                <w:noProof/>
              </w:rPr>
              <w:t>Indicatori per la  misurazione della Performance di un Punto Vendita</w:t>
            </w:r>
          </w:p>
          <w:p w:rsidR="00545D44" w:rsidRDefault="00545D44" w:rsidP="00545D44">
            <w:pPr>
              <w:pStyle w:val="QPR-ConoscenzeAbilit"/>
              <w:ind w:left="283" w:hanging="198"/>
            </w:pPr>
            <w:r>
              <w:rPr>
                <w:noProof/>
              </w:rPr>
              <w:t>Elementi di contabilità e tecnica commerciale applicate alle vendite</w:t>
            </w:r>
          </w:p>
          <w:p w:rsidR="00545D44" w:rsidRDefault="00545D44" w:rsidP="00545D44">
            <w:pPr>
              <w:pStyle w:val="QPR-ConoscenzeAbilit"/>
              <w:ind w:left="283" w:hanging="198"/>
            </w:pPr>
            <w:r>
              <w:rPr>
                <w:noProof/>
              </w:rPr>
              <w:t>Normative sicurezza, igiene e salvaguardia ambientale nel settore del commercio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Applicare tecniche di analisi delle vendite</w:t>
            </w:r>
          </w:p>
          <w:p w:rsidR="00545D44" w:rsidRDefault="00545D44" w:rsidP="00545D44">
            <w:pPr>
              <w:pStyle w:val="QPR-ConoscenzeAbilit"/>
              <w:ind w:left="283" w:hanging="198"/>
            </w:pPr>
            <w:r>
              <w:rPr>
                <w:noProof/>
              </w:rPr>
              <w:t>Applicare tecniche e criteri di determinazione dei prezzi e di budgeting</w:t>
            </w:r>
          </w:p>
          <w:p w:rsidR="00545D44" w:rsidRDefault="00545D44" w:rsidP="00545D44">
            <w:pPr>
              <w:pStyle w:val="QPR-ConoscenzeAbilit"/>
              <w:ind w:left="283" w:hanging="198"/>
            </w:pPr>
            <w:r>
              <w:rPr>
                <w:noProof/>
              </w:rPr>
              <w:t>Stimare previsioni di vendita in base agli storici di vendita, alle stagionalità e ai target</w:t>
            </w:r>
          </w:p>
          <w:p w:rsidR="00545D44" w:rsidRDefault="00545D44" w:rsidP="00545D44">
            <w:pPr>
              <w:pStyle w:val="QPR-ConoscenzeAbilit"/>
              <w:ind w:left="283" w:hanging="198"/>
            </w:pPr>
            <w:r>
              <w:rPr>
                <w:noProof/>
              </w:rPr>
              <w:t>Applicare criteri di analisi dei punti di forza e delle criticità del prodotto</w:t>
            </w:r>
          </w:p>
          <w:p w:rsidR="00545D44" w:rsidRDefault="00545D44" w:rsidP="00545D44">
            <w:pPr>
              <w:pStyle w:val="QPR-ConoscenzeAbilit"/>
              <w:ind w:left="283" w:hanging="198"/>
            </w:pPr>
            <w:r>
              <w:rPr>
                <w:noProof/>
              </w:rPr>
              <w:t>Applicare tecniche di pianificazione periodica di vendite e offerte promozionali</w:t>
            </w:r>
          </w:p>
          <w:p w:rsidR="00545D44" w:rsidRDefault="00545D44" w:rsidP="00545D44">
            <w:pPr>
              <w:pStyle w:val="QPR-ConoscenzeAbilit"/>
              <w:ind w:left="283" w:hanging="198"/>
            </w:pPr>
            <w:r>
              <w:rPr>
                <w:noProof/>
              </w:rPr>
              <w:t>Individuare tipologie di prodotto/servizio in rapporto a target / esigenze di clientela</w:t>
            </w:r>
          </w:p>
          <w:p w:rsidR="00545D44" w:rsidRDefault="00545D44" w:rsidP="00545D44">
            <w:pPr>
              <w:pStyle w:val="QPR-ConoscenzeAbilit"/>
              <w:ind w:left="283" w:hanging="198"/>
            </w:pPr>
            <w:r>
              <w:rPr>
                <w:noProof/>
              </w:rPr>
              <w:t>Individuare tipologie di referenze a completamento dell’assortimento esistente</w:t>
            </w:r>
          </w:p>
          <w:p w:rsidR="00545D44" w:rsidRDefault="00545D44" w:rsidP="00545D44">
            <w:pPr>
              <w:pStyle w:val="QPR-ConoscenzeAbilit"/>
              <w:ind w:left="283" w:hanging="198"/>
            </w:pPr>
            <w:r>
              <w:rPr>
                <w:noProof/>
              </w:rPr>
              <w:t>Definire gamme di prodotti rapportate ai prezzi</w:t>
            </w:r>
          </w:p>
          <w:p w:rsidR="00545D44" w:rsidRDefault="00545D44" w:rsidP="00545D44">
            <w:pPr>
              <w:pStyle w:val="QPR-ConoscenzeAbilit"/>
              <w:ind w:left="283" w:hanging="198"/>
            </w:pPr>
            <w:r>
              <w:rPr>
                <w:noProof/>
              </w:rPr>
              <w:t>Elaborare piani promozionali e definizione prezzi, sconti e aggiornamento della scala prezzi</w:t>
            </w:r>
          </w:p>
          <w:p w:rsidR="00545D44" w:rsidRDefault="00545D44" w:rsidP="00545D44">
            <w:pPr>
              <w:pStyle w:val="QPR-ConoscenzeAbilit"/>
              <w:ind w:left="283" w:hanging="198"/>
            </w:pPr>
            <w:r>
              <w:rPr>
                <w:noProof/>
              </w:rPr>
              <w:t>Confrontarsi con i prezzi della concorrenza</w:t>
            </w:r>
          </w:p>
          <w:p w:rsidR="00545D44" w:rsidRDefault="00545D44" w:rsidP="00545D44">
            <w:pPr>
              <w:pStyle w:val="QPR-ConoscenzeAbilit"/>
              <w:ind w:left="283" w:hanging="198"/>
            </w:pPr>
            <w:r>
              <w:rPr>
                <w:noProof/>
              </w:rPr>
              <w:t>Applicare tecniche di pricing</w:t>
            </w:r>
          </w:p>
          <w:p w:rsidR="00545D44" w:rsidRDefault="00545D44" w:rsidP="00545D44">
            <w:pPr>
              <w:pStyle w:val="QPR-ConoscenzeAbilit"/>
              <w:ind w:left="283" w:hanging="198"/>
            </w:pPr>
            <w:r>
              <w:rPr>
                <w:noProof/>
              </w:rPr>
              <w:t>Applicate tecniche di monitoraggio e verifica dell’andamento vendite e dei dati di customer satisfaction</w:t>
            </w:r>
          </w:p>
          <w:p w:rsidR="00545D44" w:rsidRDefault="00545D44" w:rsidP="00545D44">
            <w:pPr>
              <w:pStyle w:val="QPR-ConoscenzeAbilit"/>
              <w:ind w:left="283" w:hanging="198"/>
            </w:pPr>
            <w:r>
              <w:rPr>
                <w:noProof/>
              </w:rPr>
              <w:t>Operare in sicurezza</w:t>
            </w:r>
          </w:p>
          <w:p w:rsidR="00545D44" w:rsidRPr="006F0970" w:rsidRDefault="00545D44" w:rsidP="00AB4FB7">
            <w:pPr>
              <w:pStyle w:val="QPR-ChiusuraConAbi"/>
            </w:pPr>
          </w:p>
        </w:tc>
      </w:tr>
    </w:tbl>
    <w:p w:rsidR="00545D44" w:rsidRDefault="00545D44" w:rsidP="00545D44">
      <w:pPr>
        <w:pStyle w:val="DOC-Spaziatura"/>
      </w:pPr>
    </w:p>
    <w:p w:rsidR="00545D44" w:rsidRDefault="00545D44" w:rsidP="00545D44">
      <w:r>
        <w:br w:type="page"/>
      </w:r>
    </w:p>
    <w:p w:rsidR="00545D44" w:rsidRDefault="00545D44" w:rsidP="00545D44">
      <w:pPr>
        <w:pStyle w:val="DOC-Spaziatura"/>
      </w:pPr>
    </w:p>
    <w:p w:rsidR="00545D44" w:rsidRDefault="00545D44" w:rsidP="00545D44">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545D44" w:rsidRPr="00174B50" w:rsidTr="00AB4FB7">
        <w:trPr>
          <w:trHeight w:val="397"/>
        </w:trPr>
        <w:tc>
          <w:tcPr>
            <w:tcW w:w="9749" w:type="dxa"/>
            <w:gridSpan w:val="5"/>
            <w:tcBorders>
              <w:bottom w:val="single" w:sz="4" w:space="0" w:color="auto"/>
            </w:tcBorders>
            <w:shd w:val="clear" w:color="auto" w:fill="CCECFF"/>
            <w:tcMar>
              <w:left w:w="57" w:type="dxa"/>
              <w:right w:w="57" w:type="dxa"/>
            </w:tcMar>
            <w:vAlign w:val="center"/>
          </w:tcPr>
          <w:p w:rsidR="00545D44" w:rsidRPr="00174B50" w:rsidRDefault="00545D44" w:rsidP="00AB4FB7">
            <w:pPr>
              <w:pStyle w:val="QPR-Titolo"/>
            </w:pPr>
            <w:r w:rsidRPr="00EA1910">
              <w:t>ASSISTENZA ALLA PIANIFICAZIONE DEL LAVORO</w:t>
            </w:r>
          </w:p>
        </w:tc>
      </w:tr>
      <w:tr w:rsidR="00545D44" w:rsidRPr="006F0970" w:rsidTr="00AB4FB7">
        <w:trPr>
          <w:trHeight w:val="340"/>
        </w:trPr>
        <w:tc>
          <w:tcPr>
            <w:tcW w:w="846" w:type="dxa"/>
            <w:tcBorders>
              <w:bottom w:val="single" w:sz="4" w:space="0" w:color="auto"/>
              <w:right w:val="nil"/>
            </w:tcBorders>
            <w:shd w:val="clear" w:color="auto" w:fill="CCECFF"/>
            <w:tcMar>
              <w:left w:w="57" w:type="dxa"/>
              <w:right w:w="57" w:type="dxa"/>
            </w:tcMar>
            <w:vAlign w:val="center"/>
          </w:tcPr>
          <w:p w:rsidR="00545D44" w:rsidRPr="00F80D72" w:rsidRDefault="00545D44" w:rsidP="00AB4FB7">
            <w:pPr>
              <w:pStyle w:val="QPR-Descrittori"/>
            </w:pPr>
            <w:r w:rsidRPr="00F80D72">
              <w:t>Codice:</w:t>
            </w:r>
          </w:p>
        </w:tc>
        <w:tc>
          <w:tcPr>
            <w:tcW w:w="2403" w:type="dxa"/>
            <w:tcBorders>
              <w:left w:val="nil"/>
              <w:bottom w:val="single" w:sz="4" w:space="0" w:color="auto"/>
              <w:right w:val="nil"/>
            </w:tcBorders>
            <w:shd w:val="clear" w:color="auto" w:fill="CCECFF"/>
            <w:vAlign w:val="center"/>
          </w:tcPr>
          <w:p w:rsidR="00545D44" w:rsidRPr="00F80D72" w:rsidRDefault="00545D44" w:rsidP="00AB4FB7">
            <w:pPr>
              <w:pStyle w:val="QPR-Codice"/>
            </w:pPr>
            <w:r w:rsidRPr="00EA1910">
              <w:t>QPR-SDC-12</w:t>
            </w:r>
          </w:p>
        </w:tc>
        <w:tc>
          <w:tcPr>
            <w:tcW w:w="1625" w:type="dxa"/>
            <w:tcBorders>
              <w:left w:val="nil"/>
              <w:bottom w:val="single" w:sz="4" w:space="0" w:color="auto"/>
              <w:right w:val="nil"/>
            </w:tcBorders>
            <w:shd w:val="clear" w:color="auto" w:fill="CCECFF"/>
            <w:vAlign w:val="center"/>
          </w:tcPr>
          <w:p w:rsidR="00545D44" w:rsidRDefault="00545D44" w:rsidP="00AB4FB7">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545D44" w:rsidRDefault="00545D44" w:rsidP="00AB4FB7">
            <w:pPr>
              <w:pStyle w:val="QPR-LivelloEQF"/>
            </w:pPr>
            <w:r>
              <w:t>EQF-</w:t>
            </w:r>
            <w:r w:rsidRPr="00EA1910">
              <w:t>4</w:t>
            </w:r>
          </w:p>
        </w:tc>
        <w:tc>
          <w:tcPr>
            <w:tcW w:w="3250" w:type="dxa"/>
            <w:tcBorders>
              <w:left w:val="nil"/>
              <w:bottom w:val="single" w:sz="4" w:space="0" w:color="auto"/>
            </w:tcBorders>
            <w:shd w:val="clear" w:color="auto" w:fill="CCECFF"/>
            <w:vAlign w:val="center"/>
          </w:tcPr>
          <w:p w:rsidR="00545D44" w:rsidRPr="00F80D72" w:rsidRDefault="00545D44" w:rsidP="00AB4FB7">
            <w:pPr>
              <w:pStyle w:val="QPR-Versione"/>
            </w:pPr>
            <w:r w:rsidRPr="00F80D72">
              <w:t xml:space="preserve">Versione </w:t>
            </w:r>
            <w:r w:rsidRPr="00EA1910">
              <w:t>2</w:t>
            </w:r>
            <w:r w:rsidRPr="00F80D72">
              <w:t xml:space="preserve"> del</w:t>
            </w:r>
            <w:r>
              <w:t xml:space="preserve"> 07/03/2020</w:t>
            </w:r>
          </w:p>
        </w:tc>
      </w:tr>
      <w:tr w:rsidR="00545D44" w:rsidRPr="006F0970" w:rsidTr="00AB4FB7">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545D44" w:rsidRPr="004503E8" w:rsidRDefault="00545D44" w:rsidP="00AB4FB7">
            <w:pPr>
              <w:pStyle w:val="QPR-Titoletti"/>
            </w:pPr>
            <w:r w:rsidRPr="004503E8">
              <w:t>Descrizione del qualificatore professionale regionale</w:t>
            </w:r>
          </w:p>
        </w:tc>
      </w:tr>
      <w:tr w:rsidR="00545D44" w:rsidRPr="006F0970" w:rsidTr="00AB4FB7">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545D44" w:rsidRPr="006F0970" w:rsidRDefault="00545D44" w:rsidP="00AB4FB7">
            <w:pPr>
              <w:pStyle w:val="QPR-TitoloDescrizione"/>
              <w:jc w:val="left"/>
            </w:pPr>
            <w:r w:rsidRPr="00EA1910">
              <w:rPr>
                <w:noProof/>
              </w:rPr>
              <w:t>In base alle indicazioni fornite dal responsabile/titolare del punto vendita, collaborare alla gestione delle attività nel reparto/negozio (sviluppo strategia espositiva e gestione del personale) monitorando il servizio e approntando azioni correttive.</w:t>
            </w:r>
          </w:p>
        </w:tc>
      </w:tr>
      <w:tr w:rsidR="00545D44" w:rsidRPr="006F0970" w:rsidTr="00AB4FB7">
        <w:trPr>
          <w:trHeight w:hRule="exact" w:val="340"/>
        </w:trPr>
        <w:tc>
          <w:tcPr>
            <w:tcW w:w="4874" w:type="dxa"/>
            <w:gridSpan w:val="3"/>
            <w:tcBorders>
              <w:bottom w:val="nil"/>
            </w:tcBorders>
            <w:shd w:val="clear" w:color="auto" w:fill="FFFFB9"/>
            <w:vAlign w:val="center"/>
          </w:tcPr>
          <w:p w:rsidR="00545D44" w:rsidRPr="006F0970" w:rsidRDefault="00545D44" w:rsidP="00AB4FB7">
            <w:pPr>
              <w:pStyle w:val="QPR-Titoletti"/>
            </w:pPr>
            <w:r w:rsidRPr="006F0970">
              <w:t>Conoscenze</w:t>
            </w:r>
          </w:p>
        </w:tc>
        <w:tc>
          <w:tcPr>
            <w:tcW w:w="4875" w:type="dxa"/>
            <w:gridSpan w:val="2"/>
            <w:tcBorders>
              <w:bottom w:val="nil"/>
            </w:tcBorders>
            <w:shd w:val="clear" w:color="auto" w:fill="FFFFB9"/>
            <w:vAlign w:val="center"/>
          </w:tcPr>
          <w:p w:rsidR="00545D44" w:rsidRPr="006F0970" w:rsidRDefault="00545D44" w:rsidP="00AB4FB7">
            <w:pPr>
              <w:pStyle w:val="QPR-Titoletti"/>
            </w:pPr>
            <w:r w:rsidRPr="006F0970">
              <w:t>Abilità</w:t>
            </w:r>
          </w:p>
        </w:tc>
      </w:tr>
      <w:tr w:rsidR="00545D44" w:rsidRPr="006F0970" w:rsidTr="00AB4FB7">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545D44" w:rsidRPr="00F1307A" w:rsidRDefault="00545D44" w:rsidP="00545D44">
            <w:pPr>
              <w:pStyle w:val="QPR-ConoscenzeAbilit"/>
              <w:ind w:left="283" w:hanging="198"/>
            </w:pPr>
            <w:r>
              <w:rPr>
                <w:noProof/>
              </w:rPr>
              <w:t>Elementi di organizzazione aziendale e del lavoro</w:t>
            </w:r>
          </w:p>
          <w:p w:rsidR="00545D44" w:rsidRDefault="00545D44" w:rsidP="00545D44">
            <w:pPr>
              <w:pStyle w:val="QPR-ConoscenzeAbilit"/>
              <w:ind w:left="283" w:hanging="198"/>
            </w:pPr>
            <w:r>
              <w:rPr>
                <w:noProof/>
              </w:rPr>
              <w:t>Tecniche di negoziazione, leadership e delega</w:t>
            </w:r>
          </w:p>
          <w:p w:rsidR="00545D44" w:rsidRDefault="00545D44" w:rsidP="00545D44">
            <w:pPr>
              <w:pStyle w:val="QPR-ConoscenzeAbilit"/>
              <w:ind w:left="283" w:hanging="198"/>
            </w:pPr>
            <w:r>
              <w:rPr>
                <w:noProof/>
              </w:rPr>
              <w:t>Tecniche di coordinamento e gestione di team</w:t>
            </w:r>
          </w:p>
          <w:p w:rsidR="00545D44" w:rsidRDefault="00545D44" w:rsidP="00545D44">
            <w:pPr>
              <w:pStyle w:val="QPR-ConoscenzeAbilit"/>
              <w:ind w:left="283" w:hanging="198"/>
            </w:pPr>
            <w:r>
              <w:rPr>
                <w:noProof/>
              </w:rPr>
              <w:t>Strumenti per la gestione organizzativa del reparto</w:t>
            </w:r>
          </w:p>
          <w:p w:rsidR="00545D44" w:rsidRDefault="00545D44" w:rsidP="00545D44">
            <w:pPr>
              <w:pStyle w:val="QPR-ConoscenzeAbilit"/>
              <w:ind w:left="283" w:hanging="198"/>
            </w:pPr>
            <w:r>
              <w:rPr>
                <w:noProof/>
              </w:rPr>
              <w:t>Normative regolanti il rapporto di lavoro e le differenti tipologie contrattuali in uso nel commercio</w:t>
            </w:r>
          </w:p>
          <w:p w:rsidR="00545D44" w:rsidRDefault="00545D44" w:rsidP="00545D44">
            <w:pPr>
              <w:pStyle w:val="QPR-ConoscenzeAbilit"/>
              <w:ind w:left="283" w:hanging="198"/>
            </w:pPr>
            <w:r>
              <w:rPr>
                <w:noProof/>
              </w:rPr>
              <w:t>Tipologie di layout e display espositivi</w:t>
            </w:r>
          </w:p>
          <w:p w:rsidR="00545D44" w:rsidRDefault="00545D44" w:rsidP="00545D44">
            <w:pPr>
              <w:pStyle w:val="QPR-ConoscenzeAbilit"/>
              <w:ind w:left="283" w:hanging="198"/>
            </w:pPr>
            <w:r>
              <w:rPr>
                <w:noProof/>
              </w:rPr>
              <w:t>Elementi di visual merchandising</w:t>
            </w:r>
          </w:p>
          <w:p w:rsidR="00545D44" w:rsidRDefault="00545D44" w:rsidP="00545D44">
            <w:pPr>
              <w:pStyle w:val="QPR-ConoscenzeAbilit"/>
              <w:ind w:left="283" w:hanging="198"/>
            </w:pPr>
            <w:r>
              <w:rPr>
                <w:noProof/>
              </w:rPr>
              <w:t>Elementi di psicologia applicata alle vendite: negoziazione, persuasione, conclusione della vendita, gestione delle obiezioni e dei conflitti</w:t>
            </w:r>
          </w:p>
          <w:p w:rsidR="00545D44" w:rsidRDefault="00545D44" w:rsidP="00545D44">
            <w:pPr>
              <w:pStyle w:val="QPR-ConoscenzeAbilit"/>
              <w:ind w:left="283" w:hanging="198"/>
            </w:pPr>
            <w:r>
              <w:rPr>
                <w:noProof/>
              </w:rPr>
              <w:t>Cenni di teoria del colore e di illuminotecnica</w:t>
            </w:r>
          </w:p>
          <w:p w:rsidR="00545D44" w:rsidRDefault="00545D44" w:rsidP="00545D44">
            <w:pPr>
              <w:pStyle w:val="QPR-ConoscenzeAbilit"/>
              <w:ind w:left="283" w:hanging="198"/>
            </w:pPr>
            <w:r>
              <w:rPr>
                <w:noProof/>
              </w:rPr>
              <w:t>Sistemi espositivi ordinari e straordinari</w:t>
            </w:r>
          </w:p>
          <w:p w:rsidR="00545D44" w:rsidRDefault="00545D44" w:rsidP="00545D44">
            <w:pPr>
              <w:pStyle w:val="QPR-ConoscenzeAbilit"/>
              <w:ind w:left="283" w:hanging="198"/>
            </w:pPr>
            <w:r>
              <w:rPr>
                <w:noProof/>
              </w:rPr>
              <w:t>Strategie e tecniche per ottimizzare l’esposizione della merce</w:t>
            </w:r>
          </w:p>
          <w:p w:rsidR="00545D44" w:rsidRDefault="00545D44" w:rsidP="00545D44">
            <w:pPr>
              <w:pStyle w:val="QPR-ConoscenzeAbilit"/>
              <w:ind w:left="283" w:hanging="198"/>
            </w:pPr>
            <w:r>
              <w:rPr>
                <w:noProof/>
              </w:rPr>
              <w:t>Sistema di qualità e principali modelli</w:t>
            </w:r>
          </w:p>
          <w:p w:rsidR="00545D44" w:rsidRDefault="00545D44" w:rsidP="00545D44">
            <w:pPr>
              <w:pStyle w:val="QPR-ConoscenzeAbilit"/>
              <w:ind w:left="283" w:hanging="198"/>
            </w:pPr>
            <w:r>
              <w:rPr>
                <w:noProof/>
              </w:rPr>
              <w:t>Normative sicurezza, igiene e salvaguardia ambientale nel settore del commercio</w:t>
            </w:r>
          </w:p>
          <w:p w:rsidR="00545D44" w:rsidRPr="00174B50" w:rsidRDefault="00545D44" w:rsidP="00AB4FB7">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545D44" w:rsidRDefault="00545D44" w:rsidP="00545D44">
            <w:pPr>
              <w:pStyle w:val="QPR-ConoscenzeAbilit"/>
              <w:ind w:left="283" w:hanging="198"/>
            </w:pPr>
            <w:r>
              <w:rPr>
                <w:noProof/>
              </w:rPr>
              <w:t>Applicare tecniche di pianificazione delle attività</w:t>
            </w:r>
          </w:p>
          <w:p w:rsidR="00545D44" w:rsidRDefault="00545D44" w:rsidP="00545D44">
            <w:pPr>
              <w:pStyle w:val="QPR-ConoscenzeAbilit"/>
              <w:ind w:left="283" w:hanging="198"/>
            </w:pPr>
            <w:r>
              <w:rPr>
                <w:noProof/>
              </w:rPr>
              <w:t>Applicare criteri di assegnazione di compiti, modalità operative, sequenze e tempi di svolgimento delle attività</w:t>
            </w:r>
          </w:p>
          <w:p w:rsidR="00545D44" w:rsidRDefault="00545D44" w:rsidP="00545D44">
            <w:pPr>
              <w:pStyle w:val="QPR-ConoscenzeAbilit"/>
              <w:ind w:left="283" w:hanging="198"/>
            </w:pPr>
            <w:r>
              <w:rPr>
                <w:noProof/>
              </w:rPr>
              <w:t>Individuare le leve motivazionali di natura relazionale, cognitiva e comportamentale più efficaci a valorizzare il personale</w:t>
            </w:r>
          </w:p>
          <w:p w:rsidR="00545D44" w:rsidRDefault="00545D44" w:rsidP="00545D44">
            <w:pPr>
              <w:pStyle w:val="QPR-ConoscenzeAbilit"/>
              <w:ind w:left="283" w:hanging="198"/>
            </w:pPr>
            <w:r>
              <w:rPr>
                <w:noProof/>
              </w:rPr>
              <w:t>Applicare criteri di progettazione dell'allestimento degli spazi di vendita e dispositivi</w:t>
            </w:r>
          </w:p>
          <w:p w:rsidR="00545D44" w:rsidRDefault="00545D44" w:rsidP="00545D44">
            <w:pPr>
              <w:pStyle w:val="QPR-ConoscenzeAbilit"/>
              <w:ind w:left="283" w:hanging="198"/>
            </w:pPr>
            <w:r>
              <w:rPr>
                <w:noProof/>
              </w:rPr>
              <w:t>Applicare criteri per l'ottimizzazione degli spazi</w:t>
            </w:r>
          </w:p>
          <w:p w:rsidR="00545D44" w:rsidRDefault="00545D44" w:rsidP="00545D44">
            <w:pPr>
              <w:pStyle w:val="QPR-ConoscenzeAbilit"/>
              <w:ind w:left="283" w:hanging="198"/>
            </w:pPr>
            <w:r>
              <w:rPr>
                <w:noProof/>
              </w:rPr>
              <w:t>Verificare la disposizione e presentazione in funzione della tipologia di prodotto e degli obiettivi di vendita</w:t>
            </w:r>
          </w:p>
          <w:p w:rsidR="00545D44" w:rsidRDefault="00545D44" w:rsidP="00545D44">
            <w:pPr>
              <w:pStyle w:val="QPR-ConoscenzeAbilit"/>
              <w:ind w:left="283" w:hanging="198"/>
            </w:pPr>
            <w:r>
              <w:rPr>
                <w:noProof/>
              </w:rPr>
              <w:t>Verificare la funzionalità e l’efficacia degli spazi di vendita</w:t>
            </w:r>
          </w:p>
          <w:p w:rsidR="00545D44" w:rsidRDefault="00545D44" w:rsidP="00545D44">
            <w:pPr>
              <w:pStyle w:val="QPR-ConoscenzeAbilit"/>
              <w:ind w:left="283" w:hanging="198"/>
            </w:pPr>
            <w:r>
              <w:rPr>
                <w:noProof/>
              </w:rPr>
              <w:t>Sovrintendere alle attività del display nel reparto di riferimento, controllando il corretto posizionamento e allestimento delle merci negli scaffali</w:t>
            </w:r>
          </w:p>
          <w:p w:rsidR="00545D44" w:rsidRDefault="00545D44" w:rsidP="00545D44">
            <w:pPr>
              <w:pStyle w:val="QPR-ConoscenzeAbilit"/>
              <w:ind w:left="283" w:hanging="198"/>
            </w:pPr>
            <w:r>
              <w:rPr>
                <w:noProof/>
              </w:rPr>
              <w:t>Applicare protocolli sistemi qualità aziendali</w:t>
            </w:r>
          </w:p>
          <w:p w:rsidR="00545D44" w:rsidRDefault="00545D44" w:rsidP="00545D44">
            <w:pPr>
              <w:pStyle w:val="QPR-ConoscenzeAbilit"/>
              <w:ind w:left="283" w:hanging="198"/>
            </w:pPr>
            <w:r>
              <w:rPr>
                <w:noProof/>
              </w:rPr>
              <w:t>Formulare proposte di miglioramento degli standard di servizio</w:t>
            </w:r>
          </w:p>
          <w:p w:rsidR="00545D44" w:rsidRDefault="00545D44" w:rsidP="00545D44">
            <w:pPr>
              <w:pStyle w:val="QPR-ConoscenzeAbilit"/>
              <w:ind w:left="283" w:hanging="198"/>
            </w:pPr>
            <w:r>
              <w:rPr>
                <w:noProof/>
              </w:rPr>
              <w:t>Operare in sicurezza</w:t>
            </w:r>
          </w:p>
          <w:p w:rsidR="00545D44" w:rsidRPr="006F0970" w:rsidRDefault="00545D44" w:rsidP="00AB4FB7">
            <w:pPr>
              <w:pStyle w:val="QPR-ChiusuraConAbi"/>
            </w:pPr>
          </w:p>
        </w:tc>
      </w:tr>
    </w:tbl>
    <w:p w:rsidR="00545D44" w:rsidRDefault="00545D44" w:rsidP="00545D44">
      <w:pPr>
        <w:pStyle w:val="DOC-Spaziatura"/>
      </w:pPr>
    </w:p>
    <w:p w:rsidR="00C96620" w:rsidRDefault="00C96620" w:rsidP="00C45997">
      <w:bookmarkStart w:id="13" w:name="_GoBack"/>
      <w:bookmarkEnd w:id="13"/>
    </w:p>
    <w:p w:rsidR="00E4533A" w:rsidRDefault="00E4533A" w:rsidP="00C45997"/>
    <w:p w:rsidR="00061936" w:rsidRDefault="00061936" w:rsidP="00C45997">
      <w:pPr>
        <w:sectPr w:rsidR="00061936"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E612AB" w:rsidRPr="00770346" w:rsidRDefault="00E612AB" w:rsidP="00E612AB">
      <w:pPr>
        <w:pStyle w:val="DOC-TitoloSezione"/>
        <w:spacing w:after="120"/>
      </w:pPr>
      <w:bookmarkStart w:id="14" w:name="_Toc8653586"/>
      <w:bookmarkStart w:id="15" w:name="_Toc41034895"/>
      <w:r>
        <w:lastRenderedPageBreak/>
        <w:t>Sezione 1.3 - MATRICE DI CORRELAZIONE QPR-ADA</w:t>
      </w:r>
      <w:bookmarkEnd w:id="14"/>
      <w:bookmarkEnd w:id="15"/>
    </w:p>
    <w:p w:rsidR="00E612AB" w:rsidRPr="002E4E81" w:rsidRDefault="00E612AB" w:rsidP="00E612AB">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C96620" w:rsidRDefault="00C96620" w:rsidP="00C45997"/>
    <w:p w:rsidR="00BF5B0E" w:rsidRDefault="00A01B4E" w:rsidP="00C45997">
      <w:r w:rsidRPr="00A01B4E">
        <w:rPr>
          <w:noProof/>
          <w:lang w:eastAsia="it-IT"/>
        </w:rPr>
        <w:drawing>
          <wp:inline distT="0" distB="0" distL="0" distR="0">
            <wp:extent cx="8282940" cy="4773930"/>
            <wp:effectExtent l="0" t="0" r="381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2940" cy="4773930"/>
                    </a:xfrm>
                    <a:prstGeom prst="rect">
                      <a:avLst/>
                    </a:prstGeom>
                    <a:noFill/>
                    <a:ln>
                      <a:noFill/>
                    </a:ln>
                  </pic:spPr>
                </pic:pic>
              </a:graphicData>
            </a:graphic>
          </wp:inline>
        </w:drawing>
      </w:r>
    </w:p>
    <w:p w:rsidR="006A0DAF" w:rsidRDefault="006A0DAF" w:rsidP="00C45997"/>
    <w:p w:rsidR="00C96620" w:rsidRDefault="00C96620" w:rsidP="00C45997">
      <w:pPr>
        <w:sectPr w:rsidR="00C96620" w:rsidSect="0045696F">
          <w:headerReference w:type="first" r:id="rId26"/>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41034896"/>
      <w:r>
        <w:lastRenderedPageBreak/>
        <w:t>Sezione 1.</w:t>
      </w:r>
      <w:r w:rsidR="00E612AB">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p>
    <w:p w:rsidR="00ED78CE" w:rsidRDefault="00ED78CE" w:rsidP="00ED78CE">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DC2917" w:rsidRDefault="00DC2917" w:rsidP="00006FE5">
      <w:pPr>
        <w:pStyle w:val="QPR-Descrittori"/>
      </w:pPr>
    </w:p>
    <w:p w:rsidR="00FD550D" w:rsidRDefault="00FD550D" w:rsidP="00DC2917">
      <w:pPr>
        <w:pStyle w:val="DOC-TitoloSettoreXelenchi"/>
      </w:pPr>
      <w:r>
        <w:t xml:space="preserve">DISTRIBUZIONE E COMMERCIO DI PRODOTTI </w:t>
      </w:r>
      <w:r>
        <w:br/>
        <w:t>ALIMENTARI E NON ALIMENTARI</w:t>
      </w:r>
    </w:p>
    <w:p w:rsidR="008318C2" w:rsidRPr="00377FBB" w:rsidRDefault="008318C2" w:rsidP="008318C2">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E4622A" w:rsidTr="00AC341F">
        <w:trPr>
          <w:trHeight w:hRule="exact" w:val="340"/>
        </w:trPr>
        <w:tc>
          <w:tcPr>
            <w:tcW w:w="40" w:type="dxa"/>
          </w:tcPr>
          <w:p w:rsidR="00E4622A" w:rsidRDefault="00E4622A" w:rsidP="00AC341F">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E4622A" w:rsidRDefault="00E4622A" w:rsidP="00AC341F">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E4622A" w:rsidRDefault="00E4622A" w:rsidP="00AC341F">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E4622A" w:rsidRDefault="00E4622A" w:rsidP="00AC341F">
            <w:pPr>
              <w:pStyle w:val="QPR-Titoletti"/>
            </w:pPr>
            <w:r>
              <w:t>Stato</w:t>
            </w: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SST-SDC-01</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GESTIONI DEGLI ACQUISTI</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59264" behindDoc="0" locked="1" layoutInCell="1" allowOverlap="1" wp14:anchorId="3445B030" wp14:editId="7084F07C">
                  <wp:simplePos x="0" y="0"/>
                  <wp:positionH relativeFrom="column">
                    <wp:align>left</wp:align>
                  </wp:positionH>
                  <wp:positionV relativeFrom="line">
                    <wp:posOffset>0</wp:posOffset>
                  </wp:positionV>
                  <wp:extent cx="241300" cy="241300"/>
                  <wp:effectExtent l="0" t="0" r="0" b="0"/>
                  <wp:wrapNone/>
                  <wp:docPr id="319231407" name="Picture"/>
                  <wp:cNvGraphicFramePr/>
                  <a:graphic xmlns:a="http://schemas.openxmlformats.org/drawingml/2006/main">
                    <a:graphicData uri="http://schemas.openxmlformats.org/drawingml/2006/picture">
                      <pic:pic xmlns:pic="http://schemas.openxmlformats.org/drawingml/2006/picture">
                        <pic:nvPicPr>
                          <pic:cNvPr id="319231407"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SST-SDC-02</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GESTIONE DELLA MERCE IN UN PUNTO VENDITA</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60288" behindDoc="0" locked="1" layoutInCell="1" allowOverlap="1" wp14:anchorId="370AB717" wp14:editId="311EB284">
                  <wp:simplePos x="0" y="0"/>
                  <wp:positionH relativeFrom="column">
                    <wp:align>left</wp:align>
                  </wp:positionH>
                  <wp:positionV relativeFrom="line">
                    <wp:posOffset>0</wp:posOffset>
                  </wp:positionV>
                  <wp:extent cx="241300" cy="241300"/>
                  <wp:effectExtent l="0" t="0" r="0" b="0"/>
                  <wp:wrapNone/>
                  <wp:docPr id="489687332" name="Picture"/>
                  <wp:cNvGraphicFramePr/>
                  <a:graphic xmlns:a="http://schemas.openxmlformats.org/drawingml/2006/main">
                    <a:graphicData uri="http://schemas.openxmlformats.org/drawingml/2006/picture">
                      <pic:pic xmlns:pic="http://schemas.openxmlformats.org/drawingml/2006/picture">
                        <pic:nvPicPr>
                          <pic:cNvPr id="489687332"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SST-SDC-03</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PIANIFICAZIONE DI STRATEGIE PROMOZIONALI</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61312" behindDoc="0" locked="1" layoutInCell="1" allowOverlap="1" wp14:anchorId="01B33E89" wp14:editId="5472B34F">
                  <wp:simplePos x="0" y="0"/>
                  <wp:positionH relativeFrom="column">
                    <wp:align>left</wp:align>
                  </wp:positionH>
                  <wp:positionV relativeFrom="line">
                    <wp:posOffset>0</wp:posOffset>
                  </wp:positionV>
                  <wp:extent cx="241300" cy="241300"/>
                  <wp:effectExtent l="0" t="0" r="0" b="0"/>
                  <wp:wrapNone/>
                  <wp:docPr id="1735523349" name="Picture"/>
                  <wp:cNvGraphicFramePr/>
                  <a:graphic xmlns:a="http://schemas.openxmlformats.org/drawingml/2006/main">
                    <a:graphicData uri="http://schemas.openxmlformats.org/drawingml/2006/picture">
                      <pic:pic xmlns:pic="http://schemas.openxmlformats.org/drawingml/2006/picture">
                        <pic:nvPicPr>
                          <pic:cNvPr id="1735523349"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SST-SDC-04</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ALLESTIMENTO DEGLI SPAZI ESPOSITIVI IN UN PUNTO VENDITA</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62336" behindDoc="0" locked="1" layoutInCell="1" allowOverlap="1" wp14:anchorId="4F55B79D" wp14:editId="2671F1AE">
                  <wp:simplePos x="0" y="0"/>
                  <wp:positionH relativeFrom="column">
                    <wp:align>left</wp:align>
                  </wp:positionH>
                  <wp:positionV relativeFrom="line">
                    <wp:posOffset>0</wp:posOffset>
                  </wp:positionV>
                  <wp:extent cx="241300" cy="241300"/>
                  <wp:effectExtent l="0" t="0" r="0" b="0"/>
                  <wp:wrapNone/>
                  <wp:docPr id="1019437823" name="Picture"/>
                  <wp:cNvGraphicFramePr/>
                  <a:graphic xmlns:a="http://schemas.openxmlformats.org/drawingml/2006/main">
                    <a:graphicData uri="http://schemas.openxmlformats.org/drawingml/2006/picture">
                      <pic:pic xmlns:pic="http://schemas.openxmlformats.org/drawingml/2006/picture">
                        <pic:nvPicPr>
                          <pic:cNvPr id="1019437823"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SST-SDC-05</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REALIZZAZIONE DI SERVIZI DI VENDITA A DISTANZA</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63360" behindDoc="0" locked="1" layoutInCell="1" allowOverlap="1" wp14:anchorId="7C516C69" wp14:editId="5AB8EDEE">
                  <wp:simplePos x="0" y="0"/>
                  <wp:positionH relativeFrom="column">
                    <wp:align>left</wp:align>
                  </wp:positionH>
                  <wp:positionV relativeFrom="line">
                    <wp:posOffset>0</wp:posOffset>
                  </wp:positionV>
                  <wp:extent cx="241300" cy="241300"/>
                  <wp:effectExtent l="0" t="0" r="0" b="0"/>
                  <wp:wrapNone/>
                  <wp:docPr id="429205032" name="Picture"/>
                  <wp:cNvGraphicFramePr/>
                  <a:graphic xmlns:a="http://schemas.openxmlformats.org/drawingml/2006/main">
                    <a:graphicData uri="http://schemas.openxmlformats.org/drawingml/2006/picture">
                      <pic:pic xmlns:pic="http://schemas.openxmlformats.org/drawingml/2006/picture">
                        <pic:nvPicPr>
                          <pic:cNvPr id="429205032"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SST-SDC-06</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ASSISTENZA AL CLIENTE NEI SERVIZI DI ACQUISTO</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64384" behindDoc="0" locked="1" layoutInCell="1" allowOverlap="1" wp14:anchorId="038CB1FC" wp14:editId="4794C0F3">
                  <wp:simplePos x="0" y="0"/>
                  <wp:positionH relativeFrom="column">
                    <wp:align>left</wp:align>
                  </wp:positionH>
                  <wp:positionV relativeFrom="line">
                    <wp:posOffset>0</wp:posOffset>
                  </wp:positionV>
                  <wp:extent cx="241300" cy="241300"/>
                  <wp:effectExtent l="0" t="0" r="0" b="0"/>
                  <wp:wrapNone/>
                  <wp:docPr id="644840460" name="Picture"/>
                  <wp:cNvGraphicFramePr/>
                  <a:graphic xmlns:a="http://schemas.openxmlformats.org/drawingml/2006/main">
                    <a:graphicData uri="http://schemas.openxmlformats.org/drawingml/2006/picture">
                      <pic:pic xmlns:pic="http://schemas.openxmlformats.org/drawingml/2006/picture">
                        <pic:nvPicPr>
                          <pic:cNvPr id="644840460"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SST-SDC-07</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ASSISTENZA AL CLIENTE NELL’EVASIONE DEI RECLAMI</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65408" behindDoc="0" locked="1" layoutInCell="1" allowOverlap="1" wp14:anchorId="30BB1128" wp14:editId="138DEE12">
                  <wp:simplePos x="0" y="0"/>
                  <wp:positionH relativeFrom="column">
                    <wp:align>left</wp:align>
                  </wp:positionH>
                  <wp:positionV relativeFrom="line">
                    <wp:posOffset>0</wp:posOffset>
                  </wp:positionV>
                  <wp:extent cx="241300" cy="241300"/>
                  <wp:effectExtent l="0" t="0" r="0" b="0"/>
                  <wp:wrapNone/>
                  <wp:docPr id="15464217" name="Picture"/>
                  <wp:cNvGraphicFramePr/>
                  <a:graphic xmlns:a="http://schemas.openxmlformats.org/drawingml/2006/main">
                    <a:graphicData uri="http://schemas.openxmlformats.org/drawingml/2006/picture">
                      <pic:pic xmlns:pic="http://schemas.openxmlformats.org/drawingml/2006/picture">
                        <pic:nvPicPr>
                          <pic:cNvPr id="15464217"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SST-SDC-08</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GESTIONE DELLE OPERAZIONI DI INCASSO</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66432" behindDoc="0" locked="1" layoutInCell="1" allowOverlap="1" wp14:anchorId="46F2E767" wp14:editId="6FA44377">
                  <wp:simplePos x="0" y="0"/>
                  <wp:positionH relativeFrom="column">
                    <wp:align>left</wp:align>
                  </wp:positionH>
                  <wp:positionV relativeFrom="line">
                    <wp:posOffset>0</wp:posOffset>
                  </wp:positionV>
                  <wp:extent cx="241300" cy="241300"/>
                  <wp:effectExtent l="0" t="0" r="0" b="0"/>
                  <wp:wrapNone/>
                  <wp:docPr id="1029116988" name="Picture"/>
                  <wp:cNvGraphicFramePr/>
                  <a:graphic xmlns:a="http://schemas.openxmlformats.org/drawingml/2006/main">
                    <a:graphicData uri="http://schemas.openxmlformats.org/drawingml/2006/picture">
                      <pic:pic xmlns:pic="http://schemas.openxmlformats.org/drawingml/2006/picture">
                        <pic:nvPicPr>
                          <pic:cNvPr id="1029116988"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SST-SDC-09</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GESTIONE BANCO GASTRONOMIA</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67456" behindDoc="0" locked="1" layoutInCell="1" allowOverlap="1" wp14:anchorId="0BBD1F66" wp14:editId="716A4692">
                  <wp:simplePos x="0" y="0"/>
                  <wp:positionH relativeFrom="column">
                    <wp:align>left</wp:align>
                  </wp:positionH>
                  <wp:positionV relativeFrom="line">
                    <wp:posOffset>0</wp:posOffset>
                  </wp:positionV>
                  <wp:extent cx="241300" cy="241300"/>
                  <wp:effectExtent l="0" t="0" r="0" b="0"/>
                  <wp:wrapNone/>
                  <wp:docPr id="737671044" name="Picture"/>
                  <wp:cNvGraphicFramePr/>
                  <a:graphic xmlns:a="http://schemas.openxmlformats.org/drawingml/2006/main">
                    <a:graphicData uri="http://schemas.openxmlformats.org/drawingml/2006/picture">
                      <pic:pic xmlns:pic="http://schemas.openxmlformats.org/drawingml/2006/picture">
                        <pic:nvPicPr>
                          <pic:cNvPr id="737671044"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SST-SDC-10</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GESTIONE BANCO PESCHERIA</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68480" behindDoc="0" locked="1" layoutInCell="1" allowOverlap="1" wp14:anchorId="152249ED" wp14:editId="5F7AB860">
                  <wp:simplePos x="0" y="0"/>
                  <wp:positionH relativeFrom="column">
                    <wp:align>left</wp:align>
                  </wp:positionH>
                  <wp:positionV relativeFrom="line">
                    <wp:posOffset>0</wp:posOffset>
                  </wp:positionV>
                  <wp:extent cx="241300" cy="241300"/>
                  <wp:effectExtent l="0" t="0" r="0" b="0"/>
                  <wp:wrapNone/>
                  <wp:docPr id="1653918617" name="Picture"/>
                  <wp:cNvGraphicFramePr/>
                  <a:graphic xmlns:a="http://schemas.openxmlformats.org/drawingml/2006/main">
                    <a:graphicData uri="http://schemas.openxmlformats.org/drawingml/2006/picture">
                      <pic:pic xmlns:pic="http://schemas.openxmlformats.org/drawingml/2006/picture">
                        <pic:nvPicPr>
                          <pic:cNvPr id="1653918617"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SST-SDC-11</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ASSISTENZA ALLO SVILUPPO DEL PIANO COMMERCIALE</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69504" behindDoc="0" locked="1" layoutInCell="1" allowOverlap="1" wp14:anchorId="02002C52" wp14:editId="5BB0F96A">
                  <wp:simplePos x="0" y="0"/>
                  <wp:positionH relativeFrom="column">
                    <wp:align>left</wp:align>
                  </wp:positionH>
                  <wp:positionV relativeFrom="line">
                    <wp:posOffset>0</wp:posOffset>
                  </wp:positionV>
                  <wp:extent cx="241300" cy="241300"/>
                  <wp:effectExtent l="0" t="0" r="0" b="0"/>
                  <wp:wrapNone/>
                  <wp:docPr id="1580330245" name="Picture"/>
                  <wp:cNvGraphicFramePr/>
                  <a:graphic xmlns:a="http://schemas.openxmlformats.org/drawingml/2006/main">
                    <a:graphicData uri="http://schemas.openxmlformats.org/drawingml/2006/picture">
                      <pic:pic xmlns:pic="http://schemas.openxmlformats.org/drawingml/2006/picture">
                        <pic:nvPicPr>
                          <pic:cNvPr id="1580330245"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40"/>
        </w:trPr>
        <w:tc>
          <w:tcPr>
            <w:tcW w:w="40" w:type="dxa"/>
          </w:tcPr>
          <w:p w:rsidR="00E4622A" w:rsidRDefault="00E4622A" w:rsidP="00AC341F">
            <w:pPr>
              <w:pStyle w:val="EMPTYCELLSTYLE"/>
            </w:pPr>
          </w:p>
        </w:tc>
        <w:tc>
          <w:tcPr>
            <w:tcW w:w="1360" w:type="dxa"/>
            <w:tcMar>
              <w:top w:w="0" w:type="dxa"/>
              <w:left w:w="60" w:type="dxa"/>
              <w:bottom w:w="40" w:type="dxa"/>
              <w:right w:w="0" w:type="dxa"/>
            </w:tcMar>
            <w:vAlign w:val="center"/>
          </w:tcPr>
          <w:p w:rsidR="00E4622A" w:rsidRDefault="00E4622A" w:rsidP="00AC341F">
            <w:r>
              <w:rPr>
                <w:rFonts w:cs="Calibri"/>
                <w:b/>
                <w:color w:val="000000"/>
              </w:rPr>
              <w:t>SST-SDC-12</w:t>
            </w:r>
          </w:p>
        </w:tc>
        <w:tc>
          <w:tcPr>
            <w:tcW w:w="7400" w:type="dxa"/>
            <w:gridSpan w:val="4"/>
            <w:tcMar>
              <w:top w:w="0" w:type="dxa"/>
              <w:left w:w="60" w:type="dxa"/>
              <w:bottom w:w="40" w:type="dxa"/>
              <w:right w:w="0" w:type="dxa"/>
            </w:tcMar>
            <w:vAlign w:val="center"/>
          </w:tcPr>
          <w:p w:rsidR="00E4622A" w:rsidRDefault="00E4622A" w:rsidP="00AC341F">
            <w:r>
              <w:rPr>
                <w:rFonts w:cs="Calibri"/>
                <w:color w:val="000000"/>
              </w:rPr>
              <w:t>ASSISTENZA ALLA PIANIFICAZIONE DEL LAVORO</w:t>
            </w:r>
          </w:p>
        </w:tc>
        <w:tc>
          <w:tcPr>
            <w:tcW w:w="140" w:type="dxa"/>
          </w:tcPr>
          <w:p w:rsidR="00E4622A" w:rsidRDefault="00E4622A" w:rsidP="00AC341F">
            <w:pPr>
              <w:pStyle w:val="EMPTYCELLSTYLE"/>
            </w:pPr>
          </w:p>
        </w:tc>
        <w:tc>
          <w:tcPr>
            <w:tcW w:w="38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70528" behindDoc="0" locked="1" layoutInCell="1" allowOverlap="1" wp14:anchorId="2F5D371F" wp14:editId="2618620D">
                  <wp:simplePos x="0" y="0"/>
                  <wp:positionH relativeFrom="column">
                    <wp:align>left</wp:align>
                  </wp:positionH>
                  <wp:positionV relativeFrom="line">
                    <wp:posOffset>0</wp:posOffset>
                  </wp:positionV>
                  <wp:extent cx="241300" cy="241300"/>
                  <wp:effectExtent l="0" t="0" r="0" b="0"/>
                  <wp:wrapNone/>
                  <wp:docPr id="1135528509" name="Picture"/>
                  <wp:cNvGraphicFramePr/>
                  <a:graphic xmlns:a="http://schemas.openxmlformats.org/drawingml/2006/main">
                    <a:graphicData uri="http://schemas.openxmlformats.org/drawingml/2006/picture">
                      <pic:pic xmlns:pic="http://schemas.openxmlformats.org/drawingml/2006/picture">
                        <pic:nvPicPr>
                          <pic:cNvPr id="1135528509"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16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0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2800" w:type="dxa"/>
            <w:gridSpan w:val="6"/>
            <w:tcMar>
              <w:top w:w="0" w:type="dxa"/>
              <w:left w:w="60" w:type="dxa"/>
              <w:bottom w:w="0" w:type="dxa"/>
              <w:right w:w="0" w:type="dxa"/>
            </w:tcMar>
            <w:vAlign w:val="center"/>
          </w:tcPr>
          <w:p w:rsidR="00E4622A" w:rsidRDefault="00E4622A" w:rsidP="00AC341F">
            <w:r>
              <w:rPr>
                <w:rFonts w:cs="Calibri"/>
                <w:color w:val="000000"/>
                <w:sz w:val="16"/>
              </w:rPr>
              <w:t>Legenda:</w:t>
            </w: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0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71552" behindDoc="0" locked="1" layoutInCell="1" allowOverlap="1" wp14:anchorId="107652A2" wp14:editId="264CD663">
                  <wp:simplePos x="0" y="0"/>
                  <wp:positionH relativeFrom="column">
                    <wp:align>left</wp:align>
                  </wp:positionH>
                  <wp:positionV relativeFrom="line">
                    <wp:posOffset>0</wp:posOffset>
                  </wp:positionV>
                  <wp:extent cx="190500" cy="190500"/>
                  <wp:effectExtent l="0" t="0" r="0" b="0"/>
                  <wp:wrapNone/>
                  <wp:docPr id="1007578056" name="Picture"/>
                  <wp:cNvGraphicFramePr/>
                  <a:graphic xmlns:a="http://schemas.openxmlformats.org/drawingml/2006/main">
                    <a:graphicData uri="http://schemas.openxmlformats.org/drawingml/2006/picture">
                      <pic:pic xmlns:pic="http://schemas.openxmlformats.org/drawingml/2006/picture">
                        <pic:nvPicPr>
                          <pic:cNvPr id="1007578056"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E4622A" w:rsidRDefault="00E4622A" w:rsidP="00AC341F">
            <w:r>
              <w:rPr>
                <w:rFonts w:cs="Calibri"/>
                <w:color w:val="000000"/>
                <w:sz w:val="16"/>
              </w:rPr>
              <w:t>= Scheda presente nel repertorio</w:t>
            </w: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Pr>
          <w:p w:rsidR="00E4622A" w:rsidRDefault="00E4622A" w:rsidP="00AC341F">
            <w:pPr>
              <w:pStyle w:val="EMPTYCELLSTYLE"/>
            </w:pPr>
          </w:p>
        </w:tc>
        <w:tc>
          <w:tcPr>
            <w:tcW w:w="1520" w:type="dxa"/>
          </w:tcPr>
          <w:p w:rsidR="00E4622A" w:rsidRDefault="00E4622A" w:rsidP="00AC341F">
            <w:pPr>
              <w:pStyle w:val="EMPTYCELLSTYLE"/>
            </w:pPr>
          </w:p>
        </w:tc>
        <w:tc>
          <w:tcPr>
            <w:tcW w:w="160" w:type="dxa"/>
          </w:tcPr>
          <w:p w:rsidR="00E4622A" w:rsidRDefault="00E4622A" w:rsidP="00AC341F">
            <w:pPr>
              <w:pStyle w:val="EMPTYCELLSTYLE"/>
            </w:pPr>
          </w:p>
        </w:tc>
        <w:tc>
          <w:tcPr>
            <w:tcW w:w="140" w:type="dxa"/>
          </w:tcPr>
          <w:p w:rsidR="00E4622A" w:rsidRDefault="00E4622A" w:rsidP="00AC341F">
            <w:pPr>
              <w:pStyle w:val="EMPTYCELLSTYLE"/>
            </w:pPr>
          </w:p>
        </w:tc>
        <w:tc>
          <w:tcPr>
            <w:tcW w:w="380" w:type="dxa"/>
          </w:tcPr>
          <w:p w:rsidR="00E4622A" w:rsidRDefault="00E4622A" w:rsidP="00AC341F">
            <w:pPr>
              <w:pStyle w:val="EMPTYCELLSTYLE"/>
            </w:pPr>
          </w:p>
        </w:tc>
        <w:tc>
          <w:tcPr>
            <w:tcW w:w="300" w:type="dxa"/>
          </w:tcPr>
          <w:p w:rsidR="00E4622A" w:rsidRDefault="00E4622A" w:rsidP="00AC341F">
            <w:pPr>
              <w:pStyle w:val="EMPTYCELLSTYLE"/>
            </w:pPr>
          </w:p>
        </w:tc>
        <w:tc>
          <w:tcPr>
            <w:tcW w:w="80" w:type="dxa"/>
          </w:tcPr>
          <w:p w:rsidR="00E4622A" w:rsidRDefault="00E4622A" w:rsidP="00AC341F">
            <w:pPr>
              <w:pStyle w:val="EMPTYCELLSTYLE"/>
            </w:pPr>
          </w:p>
        </w:tc>
      </w:tr>
      <w:tr w:rsidR="00E4622A" w:rsidTr="00AC341F">
        <w:trPr>
          <w:trHeight w:hRule="exact" w:val="30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300" w:type="dxa"/>
            <w:tcMar>
              <w:top w:w="0" w:type="dxa"/>
              <w:left w:w="0" w:type="dxa"/>
              <w:bottom w:w="0" w:type="dxa"/>
              <w:right w:w="0" w:type="dxa"/>
            </w:tcMar>
          </w:tcPr>
          <w:p w:rsidR="00E4622A" w:rsidRDefault="00E4622A" w:rsidP="00AC341F">
            <w:r>
              <w:rPr>
                <w:noProof/>
                <w:lang w:eastAsia="it-IT"/>
              </w:rPr>
              <w:drawing>
                <wp:anchor distT="0" distB="0" distL="0" distR="0" simplePos="0" relativeHeight="251672576" behindDoc="0" locked="1" layoutInCell="1" allowOverlap="1" wp14:anchorId="6CC95D04" wp14:editId="0402667B">
                  <wp:simplePos x="0" y="0"/>
                  <wp:positionH relativeFrom="column">
                    <wp:align>left</wp:align>
                  </wp:positionH>
                  <wp:positionV relativeFrom="line">
                    <wp:posOffset>0</wp:posOffset>
                  </wp:positionV>
                  <wp:extent cx="190500" cy="190500"/>
                  <wp:effectExtent l="0" t="0" r="0" b="0"/>
                  <wp:wrapNone/>
                  <wp:docPr id="482711783" name="Picture"/>
                  <wp:cNvGraphicFramePr/>
                  <a:graphic xmlns:a="http://schemas.openxmlformats.org/drawingml/2006/main">
                    <a:graphicData uri="http://schemas.openxmlformats.org/drawingml/2006/picture">
                      <pic:pic xmlns:pic="http://schemas.openxmlformats.org/drawingml/2006/picture">
                        <pic:nvPicPr>
                          <pic:cNvPr id="482711783"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E4622A" w:rsidRDefault="00E4622A" w:rsidP="00AC341F">
            <w:r>
              <w:rPr>
                <w:rFonts w:cs="Calibri"/>
                <w:color w:val="000000"/>
                <w:sz w:val="16"/>
              </w:rPr>
              <w:t>= Scheda in corso di elaborazione</w:t>
            </w:r>
          </w:p>
        </w:tc>
        <w:tc>
          <w:tcPr>
            <w:tcW w:w="80" w:type="dxa"/>
          </w:tcPr>
          <w:p w:rsidR="00E4622A" w:rsidRDefault="00E4622A" w:rsidP="00AC341F">
            <w:pPr>
              <w:pStyle w:val="EMPTYCELLSTYLE"/>
            </w:pPr>
          </w:p>
        </w:tc>
      </w:tr>
      <w:tr w:rsidR="00E4622A" w:rsidTr="00AC341F">
        <w:trPr>
          <w:trHeight w:hRule="exact" w:val="20"/>
        </w:trPr>
        <w:tc>
          <w:tcPr>
            <w:tcW w:w="40" w:type="dxa"/>
          </w:tcPr>
          <w:p w:rsidR="00E4622A" w:rsidRDefault="00E4622A" w:rsidP="00AC341F">
            <w:pPr>
              <w:pStyle w:val="EMPTYCELLSTYLE"/>
            </w:pPr>
          </w:p>
        </w:tc>
        <w:tc>
          <w:tcPr>
            <w:tcW w:w="1360" w:type="dxa"/>
          </w:tcPr>
          <w:p w:rsidR="00E4622A" w:rsidRDefault="00E4622A" w:rsidP="00AC341F">
            <w:pPr>
              <w:pStyle w:val="EMPTYCELLSTYLE"/>
            </w:pPr>
          </w:p>
        </w:tc>
        <w:tc>
          <w:tcPr>
            <w:tcW w:w="5420" w:type="dxa"/>
          </w:tcPr>
          <w:p w:rsidR="00E4622A" w:rsidRDefault="00E4622A" w:rsidP="00AC341F">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E4622A" w:rsidRDefault="00E4622A" w:rsidP="00AC341F">
            <w:pPr>
              <w:pStyle w:val="EMPTYCELLSTYLE"/>
            </w:pPr>
          </w:p>
        </w:tc>
        <w:tc>
          <w:tcPr>
            <w:tcW w:w="80" w:type="dxa"/>
          </w:tcPr>
          <w:p w:rsidR="00E4622A" w:rsidRDefault="00E4622A" w:rsidP="00AC341F">
            <w:pPr>
              <w:pStyle w:val="EMPTYCELLSTYLE"/>
            </w:pPr>
          </w:p>
        </w:tc>
      </w:tr>
    </w:tbl>
    <w:p w:rsidR="00E4622A" w:rsidRDefault="00E4622A" w:rsidP="00E4622A"/>
    <w:p w:rsidR="0052020E" w:rsidRDefault="0052020E" w:rsidP="00377FBB">
      <w:pPr>
        <w:ind w:right="-284"/>
      </w:pPr>
    </w:p>
    <w:p w:rsidR="0052020E" w:rsidRDefault="0052020E" w:rsidP="00820998"/>
    <w:p w:rsidR="007F6FDD" w:rsidRDefault="007F6FDD" w:rsidP="00C45997">
      <w:pPr>
        <w:sectPr w:rsidR="007F6FDD" w:rsidSect="0045696F">
          <w:pgSz w:w="11907" w:h="16840" w:code="9"/>
          <w:pgMar w:top="1134" w:right="1134" w:bottom="1134" w:left="1134" w:header="567" w:footer="567" w:gutter="0"/>
          <w:cols w:space="708"/>
          <w:docGrid w:linePitch="360"/>
        </w:sectPr>
      </w:pPr>
    </w:p>
    <w:p w:rsidR="00030B92" w:rsidRDefault="003A3083" w:rsidP="00030B92">
      <w:pPr>
        <w:jc w:val="center"/>
      </w:pPr>
      <w:r w:rsidRPr="003A3083">
        <w:rPr>
          <w:noProof/>
          <w:lang w:eastAsia="it-IT"/>
        </w:rPr>
        <w:lastRenderedPageBreak/>
        <w:drawing>
          <wp:inline distT="0" distB="0" distL="0" distR="0">
            <wp:extent cx="8640000" cy="611203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6A0DAF" w:rsidRDefault="003A3083" w:rsidP="006A0DAF">
      <w:pPr>
        <w:jc w:val="center"/>
        <w:rPr>
          <w:noProof/>
          <w:lang w:eastAsia="it-IT"/>
        </w:rPr>
      </w:pPr>
      <w:r w:rsidRPr="003A3083">
        <w:rPr>
          <w:noProof/>
          <w:lang w:eastAsia="it-IT"/>
        </w:rPr>
        <w:lastRenderedPageBreak/>
        <w:drawing>
          <wp:inline distT="0" distB="0" distL="0" distR="0">
            <wp:extent cx="8640000" cy="611203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r w:rsidR="006A0DAF">
        <w:rPr>
          <w:noProof/>
          <w:lang w:eastAsia="it-IT"/>
        </w:rPr>
        <w:br w:type="page"/>
      </w:r>
    </w:p>
    <w:p w:rsidR="009016DC" w:rsidRDefault="003A3083" w:rsidP="00BF047C">
      <w:pPr>
        <w:tabs>
          <w:tab w:val="left" w:pos="2550"/>
        </w:tabs>
        <w:jc w:val="center"/>
      </w:pPr>
      <w:r w:rsidRPr="003A3083">
        <w:rPr>
          <w:noProof/>
          <w:lang w:eastAsia="it-IT"/>
        </w:rPr>
        <w:lastRenderedPageBreak/>
        <w:drawing>
          <wp:inline distT="0" distB="0" distL="0" distR="0">
            <wp:extent cx="8640000" cy="611203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9016DC" w:rsidRDefault="003A3083" w:rsidP="001345B9">
      <w:pPr>
        <w:tabs>
          <w:tab w:val="left" w:pos="2550"/>
        </w:tabs>
        <w:jc w:val="center"/>
      </w:pPr>
      <w:r w:rsidRPr="003A3083">
        <w:rPr>
          <w:noProof/>
          <w:lang w:eastAsia="it-IT"/>
        </w:rPr>
        <w:lastRenderedPageBreak/>
        <w:drawing>
          <wp:inline distT="0" distB="0" distL="0" distR="0">
            <wp:extent cx="8640000" cy="6112030"/>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301090" w:rsidRDefault="003A3083" w:rsidP="00AC1649">
      <w:pPr>
        <w:tabs>
          <w:tab w:val="left" w:pos="2550"/>
        </w:tabs>
        <w:jc w:val="center"/>
      </w:pPr>
      <w:r w:rsidRPr="003A3083">
        <w:rPr>
          <w:noProof/>
          <w:lang w:eastAsia="it-IT"/>
        </w:rPr>
        <w:lastRenderedPageBreak/>
        <w:drawing>
          <wp:inline distT="0" distB="0" distL="0" distR="0">
            <wp:extent cx="8640000" cy="611203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1345B9" w:rsidRDefault="003A3083" w:rsidP="00412C92">
      <w:pPr>
        <w:tabs>
          <w:tab w:val="left" w:pos="2550"/>
        </w:tabs>
        <w:jc w:val="center"/>
      </w:pPr>
      <w:r w:rsidRPr="003A3083">
        <w:rPr>
          <w:noProof/>
          <w:lang w:eastAsia="it-IT"/>
        </w:rPr>
        <w:lastRenderedPageBreak/>
        <w:drawing>
          <wp:inline distT="0" distB="0" distL="0" distR="0">
            <wp:extent cx="8640000" cy="6112030"/>
            <wp:effectExtent l="0" t="0" r="889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AC1649" w:rsidRDefault="003A3083" w:rsidP="00332468">
      <w:pPr>
        <w:tabs>
          <w:tab w:val="left" w:pos="2550"/>
        </w:tabs>
        <w:jc w:val="center"/>
      </w:pPr>
      <w:r w:rsidRPr="003A3083">
        <w:rPr>
          <w:noProof/>
          <w:lang w:eastAsia="it-IT"/>
        </w:rPr>
        <w:lastRenderedPageBreak/>
        <w:drawing>
          <wp:inline distT="0" distB="0" distL="0" distR="0">
            <wp:extent cx="8640000" cy="611203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671DDF" w:rsidRDefault="00971F7C" w:rsidP="00AF5475">
      <w:pPr>
        <w:tabs>
          <w:tab w:val="left" w:pos="2550"/>
        </w:tabs>
        <w:jc w:val="center"/>
      </w:pPr>
      <w:r w:rsidRPr="00971F7C">
        <w:rPr>
          <w:noProof/>
          <w:lang w:eastAsia="it-IT"/>
        </w:rPr>
        <w:lastRenderedPageBreak/>
        <w:drawing>
          <wp:inline distT="0" distB="0" distL="0" distR="0">
            <wp:extent cx="8640000" cy="6217200"/>
            <wp:effectExtent l="0" t="0" r="889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061936" w:rsidRDefault="00971F7C" w:rsidP="00AF5475">
      <w:pPr>
        <w:tabs>
          <w:tab w:val="left" w:pos="2550"/>
        </w:tabs>
        <w:jc w:val="center"/>
      </w:pPr>
      <w:r w:rsidRPr="00971F7C">
        <w:rPr>
          <w:noProof/>
          <w:lang w:eastAsia="it-IT"/>
        </w:rPr>
        <w:lastRenderedPageBreak/>
        <w:drawing>
          <wp:inline distT="0" distB="0" distL="0" distR="0">
            <wp:extent cx="8640000" cy="62172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061936" w:rsidRDefault="00A716BF" w:rsidP="00AF5475">
      <w:pPr>
        <w:tabs>
          <w:tab w:val="left" w:pos="2550"/>
        </w:tabs>
        <w:jc w:val="center"/>
      </w:pPr>
      <w:r w:rsidRPr="00A716BF">
        <w:rPr>
          <w:noProof/>
          <w:lang w:eastAsia="it-IT"/>
        </w:rPr>
        <w:lastRenderedPageBreak/>
        <w:drawing>
          <wp:inline distT="0" distB="0" distL="0" distR="0">
            <wp:extent cx="8640000" cy="6217200"/>
            <wp:effectExtent l="0" t="0" r="889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061936" w:rsidRDefault="003A3083" w:rsidP="00AF5475">
      <w:pPr>
        <w:tabs>
          <w:tab w:val="left" w:pos="2550"/>
        </w:tabs>
        <w:jc w:val="center"/>
      </w:pPr>
      <w:r w:rsidRPr="003A3083">
        <w:rPr>
          <w:noProof/>
          <w:lang w:eastAsia="it-IT"/>
        </w:rPr>
        <w:lastRenderedPageBreak/>
        <w:drawing>
          <wp:inline distT="0" distB="0" distL="0" distR="0">
            <wp:extent cx="8640000" cy="6112030"/>
            <wp:effectExtent l="0" t="0" r="889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A716BF" w:rsidRDefault="003A3083" w:rsidP="00AF5475">
      <w:pPr>
        <w:tabs>
          <w:tab w:val="left" w:pos="2550"/>
        </w:tabs>
        <w:jc w:val="center"/>
        <w:sectPr w:rsidR="00A716BF" w:rsidSect="00AF5475">
          <w:headerReference w:type="default" r:id="rId40"/>
          <w:footerReference w:type="default" r:id="rId41"/>
          <w:pgSz w:w="16840" w:h="11907" w:orient="landscape" w:code="9"/>
          <w:pgMar w:top="1134" w:right="1134" w:bottom="1134" w:left="1134" w:header="567" w:footer="567" w:gutter="0"/>
          <w:cols w:space="708"/>
          <w:docGrid w:linePitch="360"/>
        </w:sectPr>
      </w:pPr>
      <w:r w:rsidRPr="003A3083">
        <w:rPr>
          <w:noProof/>
          <w:lang w:eastAsia="it-IT"/>
        </w:rPr>
        <w:lastRenderedPageBreak/>
        <w:drawing>
          <wp:inline distT="0" distB="0" distL="0" distR="0">
            <wp:extent cx="8640000" cy="611203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Default="00AC341F" w:rsidP="00AC341F">
      <w:pPr>
        <w:pStyle w:val="DOC-Testo"/>
      </w:pPr>
    </w:p>
    <w:p w:rsidR="00AC341F" w:rsidRPr="008D4521" w:rsidRDefault="00AC341F" w:rsidP="00AC341F">
      <w:pPr>
        <w:pStyle w:val="DOC-TitoloParte"/>
      </w:pPr>
      <w:bookmarkStart w:id="18" w:name="_Toc41034897"/>
      <w:r>
        <w:t>Parte 2</w:t>
      </w:r>
      <w:r w:rsidRPr="008D4521">
        <w:t xml:space="preserve">   </w:t>
      </w:r>
      <w:r w:rsidRPr="008D4521">
        <w:br/>
      </w:r>
      <w:r>
        <w:t>INTERMEDIAZIONE COMMERCIALE E IMMOBILIARE</w:t>
      </w:r>
      <w:bookmarkEnd w:id="18"/>
    </w:p>
    <w:p w:rsidR="00AC341F" w:rsidRDefault="00AC341F" w:rsidP="00AC341F">
      <w:pPr>
        <w:pStyle w:val="DOC-Testo"/>
      </w:pPr>
    </w:p>
    <w:p w:rsidR="00AC341F" w:rsidRDefault="00AC341F" w:rsidP="00AC341F">
      <w:pPr>
        <w:rPr>
          <w:rFonts w:eastAsia="Times New Roman"/>
          <w:b/>
          <w:bCs/>
          <w:color w:val="365F91"/>
          <w:sz w:val="32"/>
          <w:szCs w:val="28"/>
          <w:lang w:eastAsia="it-IT"/>
        </w:rPr>
      </w:pPr>
      <w:r>
        <w:br w:type="page"/>
      </w:r>
    </w:p>
    <w:p w:rsidR="00AC341F" w:rsidRDefault="00AC341F" w:rsidP="00AC341F">
      <w:pPr>
        <w:pStyle w:val="DOC-TitoloSezione"/>
      </w:pPr>
      <w:bookmarkStart w:id="19" w:name="_Toc41034898"/>
      <w:r>
        <w:lastRenderedPageBreak/>
        <w:t>Sezione 2.1 - AREE DI ATTIVITÀ (ADA)</w:t>
      </w:r>
      <w:bookmarkEnd w:id="19"/>
    </w:p>
    <w:p w:rsidR="00AC341F" w:rsidRDefault="00AC341F" w:rsidP="00AC341F">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AC341F" w:rsidRDefault="00AC341F" w:rsidP="00AC341F">
      <w:pPr>
        <w:pStyle w:val="DOC-Testo"/>
      </w:pPr>
    </w:p>
    <w:p w:rsidR="00AC341F" w:rsidRDefault="00AC341F" w:rsidP="00AC341F">
      <w:pPr>
        <w:pStyle w:val="DOC-TitoloSottoSezione"/>
      </w:pPr>
      <w:r>
        <w:t>Elenco delle ADA</w:t>
      </w:r>
    </w:p>
    <w:p w:rsidR="00AC341F" w:rsidRDefault="00AC341F" w:rsidP="00AC341F">
      <w:r>
        <w:t>Elenco delle aree di attività risultanti dall'analisi del processo di lavoro a cui si riferisce questa parte del repertorio.</w:t>
      </w:r>
    </w:p>
    <w:p w:rsidR="00AC341F" w:rsidRDefault="00AC341F" w:rsidP="00AC341F"/>
    <w:p w:rsidR="00AC341F" w:rsidRPr="00377FBB" w:rsidRDefault="00AC341F" w:rsidP="00AC341F">
      <w:pPr>
        <w:pStyle w:val="DOC-TitoloSettoreXelenchi"/>
      </w:pPr>
      <w:r>
        <w:t>INTERMEDIAZIONI COMMERCIALE E IMMOBILIARE</w:t>
      </w:r>
    </w:p>
    <w:p w:rsidR="00AC341F" w:rsidRDefault="00AC341F" w:rsidP="00AC341F">
      <w:pPr>
        <w:pStyle w:val="DOC-Testo"/>
      </w:pPr>
    </w:p>
    <w:tbl>
      <w:tblPr>
        <w:tblW w:w="9811" w:type="dxa"/>
        <w:tblInd w:w="10" w:type="dxa"/>
        <w:tblLayout w:type="fixed"/>
        <w:tblCellMar>
          <w:left w:w="10" w:type="dxa"/>
          <w:right w:w="10" w:type="dxa"/>
        </w:tblCellMar>
        <w:tblLook w:val="0000" w:firstRow="0" w:lastRow="0" w:firstColumn="0" w:lastColumn="0" w:noHBand="0" w:noVBand="0"/>
      </w:tblPr>
      <w:tblGrid>
        <w:gridCol w:w="40"/>
        <w:gridCol w:w="376"/>
        <w:gridCol w:w="1134"/>
        <w:gridCol w:w="8221"/>
        <w:gridCol w:w="40"/>
      </w:tblGrid>
      <w:tr w:rsidR="00AC341F" w:rsidTr="00AC341F">
        <w:trPr>
          <w:trHeight w:hRule="exact" w:val="140"/>
        </w:trPr>
        <w:tc>
          <w:tcPr>
            <w:tcW w:w="40" w:type="dxa"/>
          </w:tcPr>
          <w:p w:rsidR="00AC341F" w:rsidRDefault="00AC341F" w:rsidP="00AC341F">
            <w:pPr>
              <w:pStyle w:val="EMPTYCELLSTYLE"/>
            </w:pPr>
          </w:p>
        </w:tc>
        <w:tc>
          <w:tcPr>
            <w:tcW w:w="376" w:type="dxa"/>
          </w:tcPr>
          <w:p w:rsidR="00AC341F" w:rsidRDefault="00AC341F" w:rsidP="00AC341F">
            <w:pPr>
              <w:pStyle w:val="EMPTYCELLSTYLE"/>
            </w:pPr>
          </w:p>
        </w:tc>
        <w:tc>
          <w:tcPr>
            <w:tcW w:w="1134" w:type="dxa"/>
          </w:tcPr>
          <w:p w:rsidR="00AC341F" w:rsidRDefault="00AC341F" w:rsidP="00AC341F">
            <w:pPr>
              <w:pStyle w:val="EMPTYCELLSTYLE"/>
            </w:pPr>
          </w:p>
        </w:tc>
        <w:tc>
          <w:tcPr>
            <w:tcW w:w="8221" w:type="dxa"/>
          </w:tcPr>
          <w:p w:rsidR="00AC341F" w:rsidRDefault="00AC341F" w:rsidP="00AC341F">
            <w:pPr>
              <w:pStyle w:val="EMPTYCELLSTYLE"/>
            </w:pPr>
          </w:p>
        </w:tc>
        <w:tc>
          <w:tcPr>
            <w:tcW w:w="40" w:type="dxa"/>
          </w:tcPr>
          <w:p w:rsidR="00AC341F" w:rsidRDefault="00AC341F" w:rsidP="00AC341F">
            <w:pPr>
              <w:pStyle w:val="EMPTYCELLSTYLE"/>
            </w:pPr>
          </w:p>
        </w:tc>
      </w:tr>
      <w:tr w:rsidR="00AC341F" w:rsidTr="00AC341F">
        <w:trPr>
          <w:trHeight w:hRule="exact" w:val="20"/>
        </w:trPr>
        <w:tc>
          <w:tcPr>
            <w:tcW w:w="40" w:type="dxa"/>
          </w:tcPr>
          <w:p w:rsidR="00AC341F" w:rsidRDefault="00AC341F" w:rsidP="00AC341F">
            <w:pPr>
              <w:pStyle w:val="EMPTYCELLSTYLE"/>
            </w:pPr>
          </w:p>
        </w:tc>
        <w:tc>
          <w:tcPr>
            <w:tcW w:w="9731" w:type="dxa"/>
            <w:gridSpan w:val="3"/>
            <w:tcBorders>
              <w:top w:val="single" w:sz="4" w:space="0" w:color="000000"/>
            </w:tcBorders>
            <w:shd w:val="clear" w:color="auto" w:fill="FFFFFF"/>
            <w:tcMar>
              <w:top w:w="0" w:type="dxa"/>
              <w:left w:w="0" w:type="dxa"/>
              <w:bottom w:w="0" w:type="dxa"/>
              <w:right w:w="0" w:type="dxa"/>
            </w:tcMar>
          </w:tcPr>
          <w:p w:rsidR="00AC341F" w:rsidRDefault="00AC341F" w:rsidP="00AC341F">
            <w:pPr>
              <w:pStyle w:val="EMPTYCELLSTYLE"/>
            </w:pPr>
          </w:p>
        </w:tc>
        <w:tc>
          <w:tcPr>
            <w:tcW w:w="40" w:type="dxa"/>
          </w:tcPr>
          <w:p w:rsidR="00AC341F" w:rsidRDefault="00AC341F" w:rsidP="00AC341F">
            <w:pPr>
              <w:pStyle w:val="EMPTYCELLSTYLE"/>
            </w:pPr>
          </w:p>
        </w:tc>
      </w:tr>
      <w:tr w:rsidR="00AC341F" w:rsidTr="00AC341F">
        <w:trPr>
          <w:trHeight w:hRule="exact" w:val="140"/>
        </w:trPr>
        <w:tc>
          <w:tcPr>
            <w:tcW w:w="40" w:type="dxa"/>
          </w:tcPr>
          <w:p w:rsidR="00AC341F" w:rsidRDefault="00AC341F" w:rsidP="00AC341F">
            <w:pPr>
              <w:pStyle w:val="EMPTYCELLSTYLE"/>
            </w:pPr>
          </w:p>
        </w:tc>
        <w:tc>
          <w:tcPr>
            <w:tcW w:w="376" w:type="dxa"/>
          </w:tcPr>
          <w:p w:rsidR="00AC341F" w:rsidRDefault="00AC341F" w:rsidP="00AC341F">
            <w:pPr>
              <w:pStyle w:val="EMPTYCELLSTYLE"/>
            </w:pPr>
          </w:p>
        </w:tc>
        <w:tc>
          <w:tcPr>
            <w:tcW w:w="1134" w:type="dxa"/>
          </w:tcPr>
          <w:p w:rsidR="00AC341F" w:rsidRDefault="00AC341F" w:rsidP="00AC341F">
            <w:pPr>
              <w:pStyle w:val="EMPTYCELLSTYLE"/>
            </w:pPr>
          </w:p>
        </w:tc>
        <w:tc>
          <w:tcPr>
            <w:tcW w:w="8221" w:type="dxa"/>
          </w:tcPr>
          <w:p w:rsidR="00AC341F" w:rsidRDefault="00AC341F" w:rsidP="00AC341F">
            <w:pPr>
              <w:pStyle w:val="EMPTYCELLSTYLE"/>
            </w:pPr>
          </w:p>
        </w:tc>
        <w:tc>
          <w:tcPr>
            <w:tcW w:w="40" w:type="dxa"/>
          </w:tcPr>
          <w:p w:rsidR="00AC341F" w:rsidRDefault="00AC341F" w:rsidP="00AC341F">
            <w:pPr>
              <w:pStyle w:val="EMPTYCELLSTYLE"/>
            </w:pPr>
          </w:p>
        </w:tc>
      </w:tr>
      <w:tr w:rsidR="00AC341F" w:rsidTr="00AC341F">
        <w:trPr>
          <w:trHeight w:hRule="exact" w:val="280"/>
        </w:trPr>
        <w:tc>
          <w:tcPr>
            <w:tcW w:w="40" w:type="dxa"/>
          </w:tcPr>
          <w:p w:rsidR="00AC341F" w:rsidRDefault="00AC341F" w:rsidP="00AC341F">
            <w:pPr>
              <w:pStyle w:val="EMPTYCELLSTYLE"/>
            </w:pPr>
          </w:p>
        </w:tc>
        <w:tc>
          <w:tcPr>
            <w:tcW w:w="9731" w:type="dxa"/>
            <w:gridSpan w:val="3"/>
            <w:tcMar>
              <w:top w:w="0" w:type="dxa"/>
              <w:left w:w="120" w:type="dxa"/>
              <w:bottom w:w="0" w:type="dxa"/>
              <w:right w:w="40" w:type="dxa"/>
            </w:tcMar>
            <w:vAlign w:val="center"/>
          </w:tcPr>
          <w:p w:rsidR="00AC341F" w:rsidRDefault="00AC341F" w:rsidP="00AC341F">
            <w:pPr>
              <w:pStyle w:val="DOC-ElencoADAsequenza"/>
            </w:pPr>
            <w:r>
              <w:t>INTERMEDIAZIONE COMMERCIALE DI PRODOTTI ALIMENTARI E NON ALIMENTARI</w:t>
            </w:r>
          </w:p>
        </w:tc>
        <w:tc>
          <w:tcPr>
            <w:tcW w:w="40" w:type="dxa"/>
          </w:tcPr>
          <w:p w:rsidR="00AC341F" w:rsidRDefault="00AC341F" w:rsidP="00AC341F">
            <w:pPr>
              <w:pStyle w:val="EMPTYCELLSTYLE"/>
            </w:pPr>
          </w:p>
        </w:tc>
      </w:tr>
      <w:tr w:rsidR="00AC341F" w:rsidTr="00AC341F">
        <w:trPr>
          <w:trHeight w:hRule="exact" w:val="60"/>
        </w:trPr>
        <w:tc>
          <w:tcPr>
            <w:tcW w:w="40" w:type="dxa"/>
          </w:tcPr>
          <w:p w:rsidR="00AC341F" w:rsidRDefault="00AC341F" w:rsidP="00AC341F">
            <w:pPr>
              <w:pStyle w:val="EMPTYCELLSTYLE"/>
            </w:pPr>
          </w:p>
        </w:tc>
        <w:tc>
          <w:tcPr>
            <w:tcW w:w="376" w:type="dxa"/>
          </w:tcPr>
          <w:p w:rsidR="00AC341F" w:rsidRDefault="00AC341F" w:rsidP="00AC341F">
            <w:pPr>
              <w:pStyle w:val="EMPTYCELLSTYLE"/>
            </w:pPr>
          </w:p>
        </w:tc>
        <w:tc>
          <w:tcPr>
            <w:tcW w:w="1134" w:type="dxa"/>
          </w:tcPr>
          <w:p w:rsidR="00AC341F" w:rsidRDefault="00AC341F" w:rsidP="00AC341F">
            <w:pPr>
              <w:pStyle w:val="EMPTYCELLSTYLE"/>
            </w:pPr>
          </w:p>
        </w:tc>
        <w:tc>
          <w:tcPr>
            <w:tcW w:w="8221" w:type="dxa"/>
          </w:tcPr>
          <w:p w:rsidR="00AC341F" w:rsidRDefault="00AC341F" w:rsidP="00AC341F">
            <w:pPr>
              <w:pStyle w:val="EMPTYCELLSTYLE"/>
            </w:pPr>
          </w:p>
        </w:tc>
        <w:tc>
          <w:tcPr>
            <w:tcW w:w="40" w:type="dxa"/>
          </w:tcPr>
          <w:p w:rsidR="00AC341F" w:rsidRDefault="00AC341F" w:rsidP="00AC341F">
            <w:pPr>
              <w:pStyle w:val="EMPTYCELLSTYLE"/>
            </w:pPr>
          </w:p>
        </w:tc>
      </w:tr>
      <w:tr w:rsidR="00AC341F" w:rsidTr="00AC341F">
        <w:trPr>
          <w:trHeight w:hRule="exact" w:val="280"/>
        </w:trPr>
        <w:tc>
          <w:tcPr>
            <w:tcW w:w="40" w:type="dxa"/>
          </w:tcPr>
          <w:p w:rsidR="00AC341F" w:rsidRDefault="00AC341F" w:rsidP="00AC341F">
            <w:pPr>
              <w:pStyle w:val="EMPTYCELLSTYLE"/>
            </w:pPr>
          </w:p>
        </w:tc>
        <w:tc>
          <w:tcPr>
            <w:tcW w:w="376" w:type="dxa"/>
          </w:tcPr>
          <w:p w:rsidR="00AC341F" w:rsidRDefault="00AC341F" w:rsidP="00AC341F">
            <w:pPr>
              <w:pStyle w:val="EMPTYCELLSTYLE"/>
            </w:pPr>
          </w:p>
        </w:tc>
        <w:tc>
          <w:tcPr>
            <w:tcW w:w="1134" w:type="dxa"/>
            <w:tcMar>
              <w:top w:w="0" w:type="dxa"/>
              <w:left w:w="60" w:type="dxa"/>
              <w:bottom w:w="0" w:type="dxa"/>
              <w:right w:w="0" w:type="dxa"/>
            </w:tcMar>
          </w:tcPr>
          <w:p w:rsidR="00AC341F" w:rsidRDefault="00AC341F" w:rsidP="00AC341F">
            <w:pPr>
              <w:pStyle w:val="DOC-ELenco"/>
            </w:pPr>
            <w:r>
              <w:rPr>
                <w:rFonts w:cs="Calibri"/>
              </w:rPr>
              <w:t>12.02.01</w:t>
            </w:r>
          </w:p>
        </w:tc>
        <w:tc>
          <w:tcPr>
            <w:tcW w:w="8221" w:type="dxa"/>
            <w:tcMar>
              <w:top w:w="0" w:type="dxa"/>
              <w:left w:w="60" w:type="dxa"/>
              <w:bottom w:w="0" w:type="dxa"/>
              <w:right w:w="0" w:type="dxa"/>
            </w:tcMar>
          </w:tcPr>
          <w:p w:rsidR="00AC341F" w:rsidRDefault="00AC341F" w:rsidP="00AC341F">
            <w:pPr>
              <w:pStyle w:val="DOC-ELenco"/>
            </w:pPr>
            <w:r>
              <w:rPr>
                <w:rFonts w:cs="Calibri"/>
              </w:rPr>
              <w:t>Realizzazione delle attività di intermediazione commerciale di prodotti alimentari e non alimentari</w:t>
            </w:r>
          </w:p>
        </w:tc>
        <w:tc>
          <w:tcPr>
            <w:tcW w:w="40" w:type="dxa"/>
          </w:tcPr>
          <w:p w:rsidR="00AC341F" w:rsidRDefault="00AC341F" w:rsidP="00AC341F">
            <w:pPr>
              <w:pStyle w:val="EMPTYCELLSTYLE"/>
            </w:pPr>
          </w:p>
        </w:tc>
      </w:tr>
      <w:tr w:rsidR="00AC341F" w:rsidTr="00AC341F">
        <w:trPr>
          <w:trHeight w:hRule="exact" w:val="140"/>
        </w:trPr>
        <w:tc>
          <w:tcPr>
            <w:tcW w:w="40" w:type="dxa"/>
          </w:tcPr>
          <w:p w:rsidR="00AC341F" w:rsidRDefault="00AC341F" w:rsidP="00AC341F">
            <w:pPr>
              <w:pStyle w:val="EMPTYCELLSTYLE"/>
            </w:pPr>
          </w:p>
        </w:tc>
        <w:tc>
          <w:tcPr>
            <w:tcW w:w="376" w:type="dxa"/>
          </w:tcPr>
          <w:p w:rsidR="00AC341F" w:rsidRDefault="00AC341F" w:rsidP="00AC341F">
            <w:pPr>
              <w:pStyle w:val="EMPTYCELLSTYLE"/>
            </w:pPr>
          </w:p>
        </w:tc>
        <w:tc>
          <w:tcPr>
            <w:tcW w:w="1134" w:type="dxa"/>
          </w:tcPr>
          <w:p w:rsidR="00AC341F" w:rsidRDefault="00AC341F" w:rsidP="00AC341F">
            <w:pPr>
              <w:pStyle w:val="EMPTYCELLSTYLE"/>
            </w:pPr>
          </w:p>
        </w:tc>
        <w:tc>
          <w:tcPr>
            <w:tcW w:w="8221" w:type="dxa"/>
          </w:tcPr>
          <w:p w:rsidR="00AC341F" w:rsidRDefault="00AC341F" w:rsidP="00AC341F">
            <w:pPr>
              <w:pStyle w:val="EMPTYCELLSTYLE"/>
            </w:pPr>
          </w:p>
        </w:tc>
        <w:tc>
          <w:tcPr>
            <w:tcW w:w="40" w:type="dxa"/>
          </w:tcPr>
          <w:p w:rsidR="00AC341F" w:rsidRDefault="00AC341F" w:rsidP="00AC341F">
            <w:pPr>
              <w:pStyle w:val="EMPTYCELLSTYLE"/>
            </w:pPr>
          </w:p>
        </w:tc>
      </w:tr>
      <w:tr w:rsidR="00AC341F" w:rsidTr="00AC341F">
        <w:trPr>
          <w:trHeight w:hRule="exact" w:val="280"/>
        </w:trPr>
        <w:tc>
          <w:tcPr>
            <w:tcW w:w="40" w:type="dxa"/>
          </w:tcPr>
          <w:p w:rsidR="00AC341F" w:rsidRDefault="00AC341F" w:rsidP="00AC341F">
            <w:pPr>
              <w:pStyle w:val="EMPTYCELLSTYLE"/>
            </w:pPr>
          </w:p>
        </w:tc>
        <w:tc>
          <w:tcPr>
            <w:tcW w:w="9731" w:type="dxa"/>
            <w:gridSpan w:val="3"/>
            <w:tcMar>
              <w:top w:w="0" w:type="dxa"/>
              <w:left w:w="120" w:type="dxa"/>
              <w:bottom w:w="0" w:type="dxa"/>
              <w:right w:w="40" w:type="dxa"/>
            </w:tcMar>
            <w:vAlign w:val="center"/>
          </w:tcPr>
          <w:p w:rsidR="00AC341F" w:rsidRDefault="00AC341F" w:rsidP="00AC341F">
            <w:pPr>
              <w:pStyle w:val="DOC-ElencoADAsequenza"/>
            </w:pPr>
            <w:r>
              <w:t>INTERMEDIAZIONE IMMOBILIARE</w:t>
            </w:r>
          </w:p>
        </w:tc>
        <w:tc>
          <w:tcPr>
            <w:tcW w:w="40" w:type="dxa"/>
          </w:tcPr>
          <w:p w:rsidR="00AC341F" w:rsidRDefault="00AC341F" w:rsidP="00AC341F">
            <w:pPr>
              <w:pStyle w:val="EMPTYCELLSTYLE"/>
            </w:pPr>
          </w:p>
        </w:tc>
      </w:tr>
      <w:tr w:rsidR="00AC341F" w:rsidTr="00AC341F">
        <w:trPr>
          <w:trHeight w:hRule="exact" w:val="60"/>
        </w:trPr>
        <w:tc>
          <w:tcPr>
            <w:tcW w:w="40" w:type="dxa"/>
          </w:tcPr>
          <w:p w:rsidR="00AC341F" w:rsidRDefault="00AC341F" w:rsidP="00AC341F">
            <w:pPr>
              <w:pStyle w:val="EMPTYCELLSTYLE"/>
            </w:pPr>
          </w:p>
        </w:tc>
        <w:tc>
          <w:tcPr>
            <w:tcW w:w="376" w:type="dxa"/>
          </w:tcPr>
          <w:p w:rsidR="00AC341F" w:rsidRDefault="00AC341F" w:rsidP="00AC341F">
            <w:pPr>
              <w:pStyle w:val="EMPTYCELLSTYLE"/>
            </w:pPr>
          </w:p>
        </w:tc>
        <w:tc>
          <w:tcPr>
            <w:tcW w:w="1134" w:type="dxa"/>
          </w:tcPr>
          <w:p w:rsidR="00AC341F" w:rsidRDefault="00AC341F" w:rsidP="00AC341F">
            <w:pPr>
              <w:pStyle w:val="EMPTYCELLSTYLE"/>
            </w:pPr>
          </w:p>
        </w:tc>
        <w:tc>
          <w:tcPr>
            <w:tcW w:w="8221" w:type="dxa"/>
          </w:tcPr>
          <w:p w:rsidR="00AC341F" w:rsidRDefault="00AC341F" w:rsidP="00AC341F">
            <w:pPr>
              <w:pStyle w:val="EMPTYCELLSTYLE"/>
            </w:pPr>
          </w:p>
        </w:tc>
        <w:tc>
          <w:tcPr>
            <w:tcW w:w="40" w:type="dxa"/>
          </w:tcPr>
          <w:p w:rsidR="00AC341F" w:rsidRDefault="00AC341F" w:rsidP="00AC341F">
            <w:pPr>
              <w:pStyle w:val="EMPTYCELLSTYLE"/>
            </w:pPr>
          </w:p>
        </w:tc>
      </w:tr>
      <w:tr w:rsidR="00AC341F" w:rsidTr="00AC341F">
        <w:trPr>
          <w:trHeight w:hRule="exact" w:val="280"/>
        </w:trPr>
        <w:tc>
          <w:tcPr>
            <w:tcW w:w="40" w:type="dxa"/>
          </w:tcPr>
          <w:p w:rsidR="00AC341F" w:rsidRDefault="00AC341F" w:rsidP="00AC341F">
            <w:pPr>
              <w:pStyle w:val="EMPTYCELLSTYLE"/>
            </w:pPr>
          </w:p>
        </w:tc>
        <w:tc>
          <w:tcPr>
            <w:tcW w:w="376" w:type="dxa"/>
          </w:tcPr>
          <w:p w:rsidR="00AC341F" w:rsidRDefault="00AC341F" w:rsidP="00AC341F">
            <w:pPr>
              <w:pStyle w:val="EMPTYCELLSTYLE"/>
            </w:pPr>
          </w:p>
        </w:tc>
        <w:tc>
          <w:tcPr>
            <w:tcW w:w="1134" w:type="dxa"/>
            <w:tcMar>
              <w:top w:w="0" w:type="dxa"/>
              <w:left w:w="60" w:type="dxa"/>
              <w:bottom w:w="0" w:type="dxa"/>
              <w:right w:w="0" w:type="dxa"/>
            </w:tcMar>
          </w:tcPr>
          <w:p w:rsidR="00AC341F" w:rsidRDefault="00AC341F" w:rsidP="00AC341F">
            <w:pPr>
              <w:pStyle w:val="DOC-ELenco"/>
            </w:pPr>
            <w:r>
              <w:rPr>
                <w:rFonts w:cs="Calibri"/>
              </w:rPr>
              <w:t>12.02.02</w:t>
            </w:r>
          </w:p>
        </w:tc>
        <w:tc>
          <w:tcPr>
            <w:tcW w:w="8221" w:type="dxa"/>
            <w:tcMar>
              <w:top w:w="0" w:type="dxa"/>
              <w:left w:w="60" w:type="dxa"/>
              <w:bottom w:w="0" w:type="dxa"/>
              <w:right w:w="0" w:type="dxa"/>
            </w:tcMar>
          </w:tcPr>
          <w:p w:rsidR="00AC341F" w:rsidRDefault="00AC341F" w:rsidP="00AC341F">
            <w:pPr>
              <w:pStyle w:val="DOC-ELenco"/>
            </w:pPr>
            <w:r>
              <w:rPr>
                <w:rFonts w:cs="Calibri"/>
              </w:rPr>
              <w:t>Gestione dell'agenzia di intermediazione immobiliare</w:t>
            </w:r>
          </w:p>
        </w:tc>
        <w:tc>
          <w:tcPr>
            <w:tcW w:w="40" w:type="dxa"/>
          </w:tcPr>
          <w:p w:rsidR="00AC341F" w:rsidRDefault="00AC341F" w:rsidP="00AC341F">
            <w:pPr>
              <w:pStyle w:val="EMPTYCELLSTYLE"/>
            </w:pPr>
          </w:p>
        </w:tc>
      </w:tr>
      <w:tr w:rsidR="00AC341F" w:rsidTr="00AC341F">
        <w:trPr>
          <w:trHeight w:hRule="exact" w:val="280"/>
        </w:trPr>
        <w:tc>
          <w:tcPr>
            <w:tcW w:w="40" w:type="dxa"/>
          </w:tcPr>
          <w:p w:rsidR="00AC341F" w:rsidRDefault="00AC341F" w:rsidP="00AC341F">
            <w:pPr>
              <w:pStyle w:val="EMPTYCELLSTYLE"/>
            </w:pPr>
          </w:p>
        </w:tc>
        <w:tc>
          <w:tcPr>
            <w:tcW w:w="376" w:type="dxa"/>
          </w:tcPr>
          <w:p w:rsidR="00AC341F" w:rsidRDefault="00AC341F" w:rsidP="00AC341F">
            <w:pPr>
              <w:pStyle w:val="EMPTYCELLSTYLE"/>
            </w:pPr>
          </w:p>
        </w:tc>
        <w:tc>
          <w:tcPr>
            <w:tcW w:w="1134" w:type="dxa"/>
            <w:tcMar>
              <w:top w:w="0" w:type="dxa"/>
              <w:left w:w="60" w:type="dxa"/>
              <w:bottom w:w="0" w:type="dxa"/>
              <w:right w:w="0" w:type="dxa"/>
            </w:tcMar>
          </w:tcPr>
          <w:p w:rsidR="00AC341F" w:rsidRDefault="00AC341F" w:rsidP="00AC341F">
            <w:pPr>
              <w:pStyle w:val="DOC-ELenco"/>
            </w:pPr>
            <w:r>
              <w:rPr>
                <w:rFonts w:cs="Calibri"/>
              </w:rPr>
              <w:t>12.02.03</w:t>
            </w:r>
          </w:p>
        </w:tc>
        <w:tc>
          <w:tcPr>
            <w:tcW w:w="8221" w:type="dxa"/>
            <w:tcMar>
              <w:top w:w="0" w:type="dxa"/>
              <w:left w:w="60" w:type="dxa"/>
              <w:bottom w:w="0" w:type="dxa"/>
              <w:right w:w="0" w:type="dxa"/>
            </w:tcMar>
          </w:tcPr>
          <w:p w:rsidR="00AC341F" w:rsidRDefault="00AC341F" w:rsidP="00AC341F">
            <w:pPr>
              <w:pStyle w:val="DOC-ELenco"/>
            </w:pPr>
            <w:r>
              <w:rPr>
                <w:rFonts w:cs="Calibri"/>
              </w:rPr>
              <w:t>Perizie tecniche su immobili per compravendita/affitto</w:t>
            </w:r>
          </w:p>
        </w:tc>
        <w:tc>
          <w:tcPr>
            <w:tcW w:w="40" w:type="dxa"/>
          </w:tcPr>
          <w:p w:rsidR="00AC341F" w:rsidRDefault="00AC341F" w:rsidP="00AC341F">
            <w:pPr>
              <w:pStyle w:val="EMPTYCELLSTYLE"/>
            </w:pPr>
          </w:p>
        </w:tc>
      </w:tr>
      <w:tr w:rsidR="00AC341F" w:rsidTr="00AC341F">
        <w:trPr>
          <w:trHeight w:hRule="exact" w:val="280"/>
        </w:trPr>
        <w:tc>
          <w:tcPr>
            <w:tcW w:w="40" w:type="dxa"/>
          </w:tcPr>
          <w:p w:rsidR="00AC341F" w:rsidRDefault="00AC341F" w:rsidP="00AC341F">
            <w:pPr>
              <w:pStyle w:val="EMPTYCELLSTYLE"/>
            </w:pPr>
          </w:p>
        </w:tc>
        <w:tc>
          <w:tcPr>
            <w:tcW w:w="376" w:type="dxa"/>
          </w:tcPr>
          <w:p w:rsidR="00AC341F" w:rsidRDefault="00AC341F" w:rsidP="00AC341F">
            <w:pPr>
              <w:pStyle w:val="EMPTYCELLSTYLE"/>
            </w:pPr>
          </w:p>
        </w:tc>
        <w:tc>
          <w:tcPr>
            <w:tcW w:w="1134" w:type="dxa"/>
            <w:tcMar>
              <w:top w:w="0" w:type="dxa"/>
              <w:left w:w="60" w:type="dxa"/>
              <w:bottom w:w="0" w:type="dxa"/>
              <w:right w:w="0" w:type="dxa"/>
            </w:tcMar>
          </w:tcPr>
          <w:p w:rsidR="00AC341F" w:rsidRDefault="00AC341F" w:rsidP="00AC341F">
            <w:pPr>
              <w:pStyle w:val="DOC-ELenco"/>
            </w:pPr>
            <w:r>
              <w:rPr>
                <w:rFonts w:cs="Calibri"/>
              </w:rPr>
              <w:t>12.02.04</w:t>
            </w:r>
          </w:p>
        </w:tc>
        <w:tc>
          <w:tcPr>
            <w:tcW w:w="8221" w:type="dxa"/>
            <w:tcMar>
              <w:top w:w="0" w:type="dxa"/>
              <w:left w:w="60" w:type="dxa"/>
              <w:bottom w:w="0" w:type="dxa"/>
              <w:right w:w="0" w:type="dxa"/>
            </w:tcMar>
          </w:tcPr>
          <w:p w:rsidR="00AC341F" w:rsidRDefault="00AC341F" w:rsidP="00AC341F">
            <w:pPr>
              <w:pStyle w:val="DOC-ELenco"/>
            </w:pPr>
            <w:r>
              <w:rPr>
                <w:rFonts w:cs="Calibri"/>
              </w:rPr>
              <w:t>Servizio di Intermediazione per compravendita/affitto di immobili</w:t>
            </w:r>
          </w:p>
        </w:tc>
        <w:tc>
          <w:tcPr>
            <w:tcW w:w="40" w:type="dxa"/>
          </w:tcPr>
          <w:p w:rsidR="00AC341F" w:rsidRDefault="00AC341F" w:rsidP="00AC341F">
            <w:pPr>
              <w:pStyle w:val="EMPTYCELLSTYLE"/>
            </w:pPr>
          </w:p>
        </w:tc>
      </w:tr>
    </w:tbl>
    <w:p w:rsidR="00AC341F" w:rsidRDefault="00AC341F" w:rsidP="00AC341F">
      <w:pPr>
        <w:pStyle w:val="DOC-Testo"/>
      </w:pPr>
    </w:p>
    <w:p w:rsidR="00AC341F" w:rsidRDefault="00AC341F" w:rsidP="00AC341F">
      <w:pPr>
        <w:rPr>
          <w:rFonts w:eastAsia="Times New Roman"/>
          <w:b/>
          <w:bCs/>
          <w:color w:val="365F91"/>
          <w:sz w:val="32"/>
          <w:szCs w:val="28"/>
          <w:lang w:eastAsia="it-IT"/>
        </w:rPr>
      </w:pPr>
      <w:r>
        <w:br w:type="page"/>
      </w:r>
    </w:p>
    <w:p w:rsidR="00AC341F" w:rsidRDefault="00AC341F" w:rsidP="00AC341F">
      <w:pPr>
        <w:pStyle w:val="DOC-TitoloSottoSezione"/>
      </w:pPr>
      <w:r>
        <w:lastRenderedPageBreak/>
        <w:t>Descrizione delle ADA</w:t>
      </w:r>
    </w:p>
    <w:p w:rsidR="00AC341F" w:rsidRDefault="00AC341F" w:rsidP="00AC341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AC341F" w:rsidRDefault="00AC341F" w:rsidP="00AC341F">
      <w:pPr>
        <w:pStyle w:val="DOC-Spaziatura"/>
      </w:pPr>
    </w:p>
    <w:p w:rsidR="00380F82" w:rsidRDefault="00380F82" w:rsidP="00380F8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80F82" w:rsidRPr="00C45E66" w:rsidTr="008F5865">
        <w:trPr>
          <w:trHeight w:val="397"/>
        </w:trPr>
        <w:tc>
          <w:tcPr>
            <w:tcW w:w="1555" w:type="dxa"/>
            <w:gridSpan w:val="3"/>
            <w:tcBorders>
              <w:bottom w:val="single" w:sz="4" w:space="0" w:color="auto"/>
              <w:right w:val="nil"/>
            </w:tcBorders>
            <w:shd w:val="clear" w:color="auto" w:fill="FFCC66"/>
            <w:tcMar>
              <w:left w:w="85" w:type="dxa"/>
              <w:right w:w="85" w:type="dxa"/>
            </w:tcMar>
          </w:tcPr>
          <w:p w:rsidR="00380F82" w:rsidRPr="00B04C6D" w:rsidRDefault="00380F82" w:rsidP="008F5865">
            <w:pPr>
              <w:pStyle w:val="ADA-Codice"/>
            </w:pPr>
            <w:r>
              <w:t>ADA.12.02.01</w:t>
            </w:r>
          </w:p>
        </w:tc>
        <w:tc>
          <w:tcPr>
            <w:tcW w:w="8194" w:type="dxa"/>
            <w:gridSpan w:val="2"/>
            <w:tcBorders>
              <w:left w:val="nil"/>
              <w:bottom w:val="single" w:sz="4" w:space="0" w:color="auto"/>
            </w:tcBorders>
            <w:shd w:val="clear" w:color="auto" w:fill="FFCC66"/>
            <w:tcMar>
              <w:left w:w="85" w:type="dxa"/>
              <w:right w:w="85" w:type="dxa"/>
            </w:tcMar>
          </w:tcPr>
          <w:p w:rsidR="00380F82" w:rsidRPr="00B04C6D" w:rsidRDefault="00380F82" w:rsidP="008F5865">
            <w:pPr>
              <w:pStyle w:val="ADA-Titolo"/>
            </w:pPr>
            <w:r w:rsidRPr="008C28CE">
              <w:t>REALIZZAZIONE DELLE ATTIVITÀ DI INTERMEDIAZIONE COMMERCIALE DI PRODOTTI ALIMENTARI E NON ALIMENTARI</w:t>
            </w:r>
          </w:p>
        </w:tc>
      </w:tr>
      <w:tr w:rsidR="00380F82" w:rsidRPr="0077085C" w:rsidTr="008F5865">
        <w:trPr>
          <w:trHeight w:hRule="exact" w:val="284"/>
        </w:trPr>
        <w:tc>
          <w:tcPr>
            <w:tcW w:w="9749" w:type="dxa"/>
            <w:gridSpan w:val="5"/>
            <w:tcBorders>
              <w:bottom w:val="nil"/>
            </w:tcBorders>
            <w:shd w:val="clear" w:color="auto" w:fill="FFFFB9"/>
            <w:vAlign w:val="center"/>
          </w:tcPr>
          <w:p w:rsidR="00380F82" w:rsidRPr="0077085C" w:rsidRDefault="00380F82" w:rsidP="008F5865">
            <w:pPr>
              <w:pStyle w:val="ADA-Titoletti"/>
              <w:spacing w:before="40"/>
              <w:rPr>
                <w:sz w:val="18"/>
              </w:rPr>
            </w:pPr>
            <w:r w:rsidRPr="0077085C">
              <w:rPr>
                <w:sz w:val="18"/>
              </w:rPr>
              <w:t>Riferimenti relativi all'analisi di processo</w:t>
            </w:r>
          </w:p>
        </w:tc>
      </w:tr>
      <w:tr w:rsidR="00380F82" w:rsidRPr="00C45E66" w:rsidTr="008F5865">
        <w:trPr>
          <w:trHeight w:hRule="exact" w:val="57"/>
        </w:trPr>
        <w:tc>
          <w:tcPr>
            <w:tcW w:w="9749" w:type="dxa"/>
            <w:gridSpan w:val="5"/>
            <w:tcBorders>
              <w:top w:val="nil"/>
              <w:bottom w:val="nil"/>
            </w:tcBorders>
            <w:shd w:val="clear" w:color="auto" w:fill="auto"/>
            <w:vAlign w:val="center"/>
          </w:tcPr>
          <w:p w:rsidR="00380F82" w:rsidRPr="00C45E66" w:rsidRDefault="00380F82" w:rsidP="008F5865">
            <w:pPr>
              <w:pStyle w:val="ADA-Titoletti"/>
            </w:pPr>
          </w:p>
        </w:tc>
      </w:tr>
      <w:tr w:rsidR="00380F82" w:rsidRPr="00C45E66" w:rsidTr="008F5865">
        <w:trPr>
          <w:trHeight w:hRule="exact" w:val="255"/>
        </w:trPr>
        <w:tc>
          <w:tcPr>
            <w:tcW w:w="2661" w:type="dxa"/>
            <w:gridSpan w:val="4"/>
            <w:tcBorders>
              <w:top w:val="nil"/>
              <w:bottom w:val="nil"/>
              <w:right w:val="nil"/>
            </w:tcBorders>
            <w:tcMar>
              <w:left w:w="57" w:type="dxa"/>
              <w:right w:w="57" w:type="dxa"/>
            </w:tcMar>
            <w:vAlign w:val="center"/>
          </w:tcPr>
          <w:p w:rsidR="00380F82" w:rsidRDefault="00380F82" w:rsidP="008F586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Servizi di distribuzione commerciale</w:t>
            </w:r>
          </w:p>
        </w:tc>
      </w:tr>
      <w:tr w:rsidR="00380F82" w:rsidRPr="00C45E66" w:rsidTr="008F5865">
        <w:trPr>
          <w:trHeight w:hRule="exact" w:val="255"/>
        </w:trPr>
        <w:tc>
          <w:tcPr>
            <w:tcW w:w="1050" w:type="dxa"/>
            <w:gridSpan w:val="2"/>
            <w:tcBorders>
              <w:top w:val="nil"/>
              <w:bottom w:val="nil"/>
              <w:right w:val="nil"/>
            </w:tcBorders>
            <w:tcMar>
              <w:left w:w="57" w:type="dxa"/>
              <w:right w:w="57" w:type="dxa"/>
            </w:tcMar>
            <w:vAlign w:val="center"/>
          </w:tcPr>
          <w:p w:rsidR="00380F82" w:rsidRPr="00C45E66" w:rsidRDefault="00380F82" w:rsidP="008F586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Intermediazione commerciale e immobiliare</w:t>
            </w:r>
          </w:p>
        </w:tc>
      </w:tr>
      <w:tr w:rsidR="00380F82" w:rsidRPr="00C45E66" w:rsidTr="008F5865">
        <w:trPr>
          <w:trHeight w:hRule="exact" w:val="255"/>
        </w:trPr>
        <w:tc>
          <w:tcPr>
            <w:tcW w:w="1050" w:type="dxa"/>
            <w:gridSpan w:val="2"/>
            <w:tcBorders>
              <w:top w:val="nil"/>
              <w:bottom w:val="nil"/>
              <w:right w:val="nil"/>
            </w:tcBorders>
            <w:tcMar>
              <w:left w:w="57" w:type="dxa"/>
              <w:right w:w="57" w:type="dxa"/>
            </w:tcMar>
          </w:tcPr>
          <w:p w:rsidR="00380F82" w:rsidRPr="00C45E66" w:rsidRDefault="00380F82" w:rsidP="008F586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Intermediazione commerciale di prodotti alimentari e non alimentari</w:t>
            </w:r>
          </w:p>
        </w:tc>
      </w:tr>
      <w:tr w:rsidR="00380F82" w:rsidRPr="00C45E66" w:rsidTr="008F5865">
        <w:trPr>
          <w:trHeight w:hRule="exact" w:val="57"/>
        </w:trPr>
        <w:tc>
          <w:tcPr>
            <w:tcW w:w="483" w:type="dxa"/>
            <w:tcBorders>
              <w:top w:val="nil"/>
              <w:right w:val="nil"/>
            </w:tcBorders>
            <w:tcMar>
              <w:left w:w="57" w:type="dxa"/>
              <w:right w:w="57" w:type="dxa"/>
            </w:tcMar>
          </w:tcPr>
          <w:p w:rsidR="00380F82" w:rsidRDefault="00380F82" w:rsidP="008F5865">
            <w:pPr>
              <w:pStyle w:val="ADA-TestoTabellaCentrato"/>
              <w:jc w:val="right"/>
            </w:pPr>
          </w:p>
        </w:tc>
        <w:tc>
          <w:tcPr>
            <w:tcW w:w="9266" w:type="dxa"/>
            <w:gridSpan w:val="4"/>
            <w:tcBorders>
              <w:top w:val="nil"/>
              <w:left w:val="nil"/>
            </w:tcBorders>
          </w:tcPr>
          <w:p w:rsidR="00380F82" w:rsidRPr="00322478" w:rsidRDefault="00380F82" w:rsidP="008F5865">
            <w:pPr>
              <w:pStyle w:val="ADA-TestoTabellaCentrato"/>
              <w:jc w:val="left"/>
            </w:pPr>
          </w:p>
        </w:tc>
      </w:tr>
      <w:tr w:rsidR="00380F82" w:rsidRPr="0077085C" w:rsidTr="008F5865">
        <w:trPr>
          <w:trHeight w:hRule="exact" w:val="284"/>
        </w:trPr>
        <w:tc>
          <w:tcPr>
            <w:tcW w:w="9749" w:type="dxa"/>
            <w:gridSpan w:val="5"/>
            <w:tcBorders>
              <w:bottom w:val="nil"/>
            </w:tcBorders>
            <w:shd w:val="clear" w:color="auto" w:fill="FFFFB9"/>
            <w:vAlign w:val="center"/>
          </w:tcPr>
          <w:p w:rsidR="00380F82" w:rsidRPr="0077085C" w:rsidRDefault="00380F82" w:rsidP="008F5865">
            <w:pPr>
              <w:pStyle w:val="ADA-Titoletti"/>
              <w:spacing w:before="40"/>
              <w:rPr>
                <w:sz w:val="18"/>
              </w:rPr>
            </w:pPr>
            <w:r w:rsidRPr="0077085C">
              <w:rPr>
                <w:sz w:val="18"/>
              </w:rPr>
              <w:t>Attività di lavoro costituenti</w:t>
            </w:r>
          </w:p>
        </w:tc>
      </w:tr>
      <w:tr w:rsidR="00380F82" w:rsidRPr="00C45E66" w:rsidTr="008F5865">
        <w:trPr>
          <w:trHeight w:hRule="exact" w:val="85"/>
        </w:trPr>
        <w:tc>
          <w:tcPr>
            <w:tcW w:w="9749" w:type="dxa"/>
            <w:gridSpan w:val="5"/>
            <w:tcBorders>
              <w:top w:val="nil"/>
              <w:bottom w:val="nil"/>
            </w:tcBorders>
            <w:shd w:val="clear" w:color="auto" w:fill="auto"/>
            <w:vAlign w:val="center"/>
          </w:tcPr>
          <w:p w:rsidR="00380F82" w:rsidRPr="00C45E66" w:rsidRDefault="00380F82" w:rsidP="008F5865">
            <w:pPr>
              <w:pStyle w:val="ADA-Titoletti"/>
            </w:pPr>
          </w:p>
        </w:tc>
      </w:tr>
      <w:tr w:rsidR="00380F82" w:rsidRPr="00C45E66" w:rsidTr="008F5865">
        <w:trPr>
          <w:trHeight w:val="255"/>
        </w:trPr>
        <w:tc>
          <w:tcPr>
            <w:tcW w:w="9749" w:type="dxa"/>
            <w:gridSpan w:val="5"/>
            <w:tcBorders>
              <w:top w:val="nil"/>
              <w:bottom w:val="single" w:sz="4" w:space="0" w:color="auto"/>
            </w:tcBorders>
            <w:tcMar>
              <w:left w:w="57" w:type="dxa"/>
              <w:right w:w="57" w:type="dxa"/>
            </w:tcMar>
          </w:tcPr>
          <w:p w:rsidR="00380F82" w:rsidRDefault="00380F82" w:rsidP="00380F82">
            <w:pPr>
              <w:pStyle w:val="ADA-Attivit"/>
              <w:numPr>
                <w:ilvl w:val="0"/>
                <w:numId w:val="15"/>
              </w:numPr>
              <w:ind w:left="340" w:hanging="227"/>
            </w:pPr>
            <w:r>
              <w:rPr>
                <w:noProof/>
              </w:rPr>
              <w:t>Definizione del piano commerciale territoriale di vendita</w:t>
            </w:r>
          </w:p>
          <w:p w:rsidR="00380F82" w:rsidRDefault="00380F82" w:rsidP="00380F82">
            <w:pPr>
              <w:pStyle w:val="ADA-Attivit"/>
              <w:numPr>
                <w:ilvl w:val="0"/>
                <w:numId w:val="15"/>
              </w:numPr>
              <w:ind w:left="340" w:hanging="227"/>
            </w:pPr>
            <w:r>
              <w:rPr>
                <w:noProof/>
              </w:rPr>
              <w:t>Intercettazione e sviluppo del portfolio clienti in base alle esigenze emergenti sul territorio</w:t>
            </w:r>
          </w:p>
          <w:p w:rsidR="00380F82" w:rsidRDefault="00380F82" w:rsidP="00380F82">
            <w:pPr>
              <w:pStyle w:val="ADA-Attivit"/>
              <w:numPr>
                <w:ilvl w:val="0"/>
                <w:numId w:val="15"/>
              </w:numPr>
              <w:ind w:left="340" w:hanging="227"/>
            </w:pPr>
            <w:r>
              <w:rPr>
                <w:noProof/>
              </w:rPr>
              <w:t>Gestione delle trattative di vendita (es: predisposizione dei contratti, trasmissione degli ordini alla società di distribuzione rappresentata, monitoraggio degli ordini, ecc.)</w:t>
            </w:r>
          </w:p>
          <w:p w:rsidR="00380F82" w:rsidRDefault="00380F82" w:rsidP="00380F82">
            <w:pPr>
              <w:pStyle w:val="ADA-Attivit"/>
              <w:numPr>
                <w:ilvl w:val="0"/>
                <w:numId w:val="15"/>
              </w:numPr>
              <w:ind w:left="340" w:hanging="227"/>
            </w:pPr>
            <w:r>
              <w:rPr>
                <w:noProof/>
              </w:rPr>
              <w:t>Redazione di preventivi e/o proposta di servizi o prodotti al cliente</w:t>
            </w:r>
          </w:p>
          <w:p w:rsidR="00380F82" w:rsidRDefault="00380F82" w:rsidP="00380F82">
            <w:pPr>
              <w:pStyle w:val="ADA-Attivit"/>
              <w:numPr>
                <w:ilvl w:val="0"/>
                <w:numId w:val="15"/>
              </w:numPr>
              <w:ind w:left="340" w:hanging="227"/>
            </w:pPr>
            <w:r>
              <w:rPr>
                <w:noProof/>
              </w:rPr>
              <w:t>Informazione e promozione delle vendite per orientare il cliente nella scelta</w:t>
            </w:r>
          </w:p>
          <w:p w:rsidR="00380F82" w:rsidRDefault="00380F82" w:rsidP="00380F82">
            <w:pPr>
              <w:pStyle w:val="ADA-Attivit"/>
              <w:numPr>
                <w:ilvl w:val="0"/>
                <w:numId w:val="15"/>
              </w:numPr>
              <w:ind w:left="340" w:hanging="227"/>
            </w:pPr>
            <w:r>
              <w:rPr>
                <w:noProof/>
              </w:rPr>
              <w:t>Formazione degli assortimenti e consegna della merce</w:t>
            </w:r>
          </w:p>
          <w:p w:rsidR="00380F82" w:rsidRDefault="00380F82" w:rsidP="00380F82">
            <w:pPr>
              <w:pStyle w:val="ADA-Attivit"/>
              <w:numPr>
                <w:ilvl w:val="0"/>
                <w:numId w:val="15"/>
              </w:numPr>
              <w:ind w:left="340" w:hanging="227"/>
            </w:pPr>
            <w:r>
              <w:rPr>
                <w:noProof/>
              </w:rPr>
              <w:t>Gestione delle consegne (tempi, luoghi e modalità)</w:t>
            </w:r>
          </w:p>
          <w:p w:rsidR="00380F82" w:rsidRDefault="00380F82" w:rsidP="00380F82">
            <w:pPr>
              <w:pStyle w:val="ADA-Attivit"/>
              <w:numPr>
                <w:ilvl w:val="0"/>
                <w:numId w:val="15"/>
              </w:numPr>
              <w:ind w:left="340" w:hanging="227"/>
            </w:pPr>
            <w:r>
              <w:rPr>
                <w:noProof/>
              </w:rPr>
              <w:t>Predisposizione di report per la promozione delle vendite sul territorio</w:t>
            </w:r>
          </w:p>
          <w:p w:rsidR="00380F82" w:rsidRDefault="00380F82" w:rsidP="00380F82">
            <w:pPr>
              <w:pStyle w:val="ADA-Attivit"/>
              <w:numPr>
                <w:ilvl w:val="0"/>
                <w:numId w:val="15"/>
              </w:numPr>
              <w:ind w:left="340" w:hanging="227"/>
            </w:pPr>
            <w:r>
              <w:rPr>
                <w:noProof/>
              </w:rPr>
              <w:t>Riscossione e controllo dei pagamenti</w:t>
            </w:r>
          </w:p>
          <w:p w:rsidR="00380F82" w:rsidRPr="00233310" w:rsidRDefault="00380F82" w:rsidP="008F5865">
            <w:pPr>
              <w:pStyle w:val="ADA-Chiusura"/>
            </w:pPr>
          </w:p>
        </w:tc>
      </w:tr>
    </w:tbl>
    <w:p w:rsidR="00380F82" w:rsidRDefault="00380F82" w:rsidP="00380F82">
      <w:pPr>
        <w:pStyle w:val="DOC-Spaziatura"/>
      </w:pPr>
    </w:p>
    <w:p w:rsidR="00380F82" w:rsidRDefault="00380F82" w:rsidP="00380F8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80F82" w:rsidRPr="00C45E66" w:rsidTr="008F5865">
        <w:trPr>
          <w:trHeight w:val="397"/>
        </w:trPr>
        <w:tc>
          <w:tcPr>
            <w:tcW w:w="1555" w:type="dxa"/>
            <w:gridSpan w:val="3"/>
            <w:tcBorders>
              <w:bottom w:val="single" w:sz="4" w:space="0" w:color="auto"/>
              <w:right w:val="nil"/>
            </w:tcBorders>
            <w:shd w:val="clear" w:color="auto" w:fill="FFCC66"/>
            <w:tcMar>
              <w:left w:w="85" w:type="dxa"/>
              <w:right w:w="85" w:type="dxa"/>
            </w:tcMar>
          </w:tcPr>
          <w:p w:rsidR="00380F82" w:rsidRPr="00B04C6D" w:rsidRDefault="00380F82" w:rsidP="008F5865">
            <w:pPr>
              <w:pStyle w:val="ADA-Codice"/>
            </w:pPr>
            <w:r>
              <w:t>ADA.12.02.02</w:t>
            </w:r>
          </w:p>
        </w:tc>
        <w:tc>
          <w:tcPr>
            <w:tcW w:w="8194" w:type="dxa"/>
            <w:gridSpan w:val="2"/>
            <w:tcBorders>
              <w:left w:val="nil"/>
              <w:bottom w:val="single" w:sz="4" w:space="0" w:color="auto"/>
            </w:tcBorders>
            <w:shd w:val="clear" w:color="auto" w:fill="FFCC66"/>
            <w:tcMar>
              <w:left w:w="85" w:type="dxa"/>
              <w:right w:w="85" w:type="dxa"/>
            </w:tcMar>
          </w:tcPr>
          <w:p w:rsidR="00380F82" w:rsidRPr="00B04C6D" w:rsidRDefault="00380F82" w:rsidP="008F5865">
            <w:pPr>
              <w:pStyle w:val="ADA-Titolo"/>
            </w:pPr>
            <w:r w:rsidRPr="008C28CE">
              <w:t>GESTIONE DELL'AGENZIA DI INTERMEDIAZIONE IMMOBILIARE</w:t>
            </w:r>
          </w:p>
        </w:tc>
      </w:tr>
      <w:tr w:rsidR="00380F82" w:rsidRPr="0077085C" w:rsidTr="008F5865">
        <w:trPr>
          <w:trHeight w:hRule="exact" w:val="284"/>
        </w:trPr>
        <w:tc>
          <w:tcPr>
            <w:tcW w:w="9749" w:type="dxa"/>
            <w:gridSpan w:val="5"/>
            <w:tcBorders>
              <w:bottom w:val="nil"/>
            </w:tcBorders>
            <w:shd w:val="clear" w:color="auto" w:fill="FFFFB9"/>
            <w:vAlign w:val="center"/>
          </w:tcPr>
          <w:p w:rsidR="00380F82" w:rsidRPr="0077085C" w:rsidRDefault="00380F82" w:rsidP="008F5865">
            <w:pPr>
              <w:pStyle w:val="ADA-Titoletti"/>
              <w:spacing w:before="40"/>
              <w:rPr>
                <w:sz w:val="18"/>
              </w:rPr>
            </w:pPr>
            <w:r w:rsidRPr="0077085C">
              <w:rPr>
                <w:sz w:val="18"/>
              </w:rPr>
              <w:t>Riferimenti relativi all'analisi di processo</w:t>
            </w:r>
          </w:p>
        </w:tc>
      </w:tr>
      <w:tr w:rsidR="00380F82" w:rsidRPr="00C45E66" w:rsidTr="008F5865">
        <w:trPr>
          <w:trHeight w:hRule="exact" w:val="57"/>
        </w:trPr>
        <w:tc>
          <w:tcPr>
            <w:tcW w:w="9749" w:type="dxa"/>
            <w:gridSpan w:val="5"/>
            <w:tcBorders>
              <w:top w:val="nil"/>
              <w:bottom w:val="nil"/>
            </w:tcBorders>
            <w:shd w:val="clear" w:color="auto" w:fill="auto"/>
            <w:vAlign w:val="center"/>
          </w:tcPr>
          <w:p w:rsidR="00380F82" w:rsidRPr="00C45E66" w:rsidRDefault="00380F82" w:rsidP="008F5865">
            <w:pPr>
              <w:pStyle w:val="ADA-Titoletti"/>
            </w:pPr>
          </w:p>
        </w:tc>
      </w:tr>
      <w:tr w:rsidR="00380F82" w:rsidRPr="00C45E66" w:rsidTr="008F5865">
        <w:trPr>
          <w:trHeight w:hRule="exact" w:val="255"/>
        </w:trPr>
        <w:tc>
          <w:tcPr>
            <w:tcW w:w="2661" w:type="dxa"/>
            <w:gridSpan w:val="4"/>
            <w:tcBorders>
              <w:top w:val="nil"/>
              <w:bottom w:val="nil"/>
              <w:right w:val="nil"/>
            </w:tcBorders>
            <w:tcMar>
              <w:left w:w="57" w:type="dxa"/>
              <w:right w:w="57" w:type="dxa"/>
            </w:tcMar>
            <w:vAlign w:val="center"/>
          </w:tcPr>
          <w:p w:rsidR="00380F82" w:rsidRDefault="00380F82" w:rsidP="008F586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Servizi di distribuzione commerciale</w:t>
            </w:r>
          </w:p>
        </w:tc>
      </w:tr>
      <w:tr w:rsidR="00380F82" w:rsidRPr="00C45E66" w:rsidTr="008F5865">
        <w:trPr>
          <w:trHeight w:hRule="exact" w:val="255"/>
        </w:trPr>
        <w:tc>
          <w:tcPr>
            <w:tcW w:w="1050" w:type="dxa"/>
            <w:gridSpan w:val="2"/>
            <w:tcBorders>
              <w:top w:val="nil"/>
              <w:bottom w:val="nil"/>
              <w:right w:val="nil"/>
            </w:tcBorders>
            <w:tcMar>
              <w:left w:w="57" w:type="dxa"/>
              <w:right w:w="57" w:type="dxa"/>
            </w:tcMar>
            <w:vAlign w:val="center"/>
          </w:tcPr>
          <w:p w:rsidR="00380F82" w:rsidRPr="00C45E66" w:rsidRDefault="00380F82" w:rsidP="008F586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Intermediazione commerciale e immobiliare</w:t>
            </w:r>
          </w:p>
        </w:tc>
      </w:tr>
      <w:tr w:rsidR="00380F82" w:rsidRPr="00C45E66" w:rsidTr="008F5865">
        <w:trPr>
          <w:trHeight w:hRule="exact" w:val="255"/>
        </w:trPr>
        <w:tc>
          <w:tcPr>
            <w:tcW w:w="1050" w:type="dxa"/>
            <w:gridSpan w:val="2"/>
            <w:tcBorders>
              <w:top w:val="nil"/>
              <w:bottom w:val="nil"/>
              <w:right w:val="nil"/>
            </w:tcBorders>
            <w:tcMar>
              <w:left w:w="57" w:type="dxa"/>
              <w:right w:w="57" w:type="dxa"/>
            </w:tcMar>
          </w:tcPr>
          <w:p w:rsidR="00380F82" w:rsidRPr="00C45E66" w:rsidRDefault="00380F82" w:rsidP="008F586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Intermediazione immobiliare</w:t>
            </w:r>
          </w:p>
        </w:tc>
      </w:tr>
      <w:tr w:rsidR="00380F82" w:rsidRPr="00C45E66" w:rsidTr="008F5865">
        <w:trPr>
          <w:trHeight w:hRule="exact" w:val="57"/>
        </w:trPr>
        <w:tc>
          <w:tcPr>
            <w:tcW w:w="483" w:type="dxa"/>
            <w:tcBorders>
              <w:top w:val="nil"/>
              <w:right w:val="nil"/>
            </w:tcBorders>
            <w:tcMar>
              <w:left w:w="57" w:type="dxa"/>
              <w:right w:w="57" w:type="dxa"/>
            </w:tcMar>
          </w:tcPr>
          <w:p w:rsidR="00380F82" w:rsidRDefault="00380F82" w:rsidP="008F5865">
            <w:pPr>
              <w:pStyle w:val="ADA-TestoTabellaCentrato"/>
              <w:jc w:val="right"/>
            </w:pPr>
          </w:p>
        </w:tc>
        <w:tc>
          <w:tcPr>
            <w:tcW w:w="9266" w:type="dxa"/>
            <w:gridSpan w:val="4"/>
            <w:tcBorders>
              <w:top w:val="nil"/>
              <w:left w:val="nil"/>
            </w:tcBorders>
          </w:tcPr>
          <w:p w:rsidR="00380F82" w:rsidRPr="00322478" w:rsidRDefault="00380F82" w:rsidP="008F5865">
            <w:pPr>
              <w:pStyle w:val="ADA-TestoTabellaCentrato"/>
              <w:jc w:val="left"/>
            </w:pPr>
          </w:p>
        </w:tc>
      </w:tr>
      <w:tr w:rsidR="00380F82" w:rsidRPr="0077085C" w:rsidTr="008F5865">
        <w:trPr>
          <w:trHeight w:hRule="exact" w:val="284"/>
        </w:trPr>
        <w:tc>
          <w:tcPr>
            <w:tcW w:w="9749" w:type="dxa"/>
            <w:gridSpan w:val="5"/>
            <w:tcBorders>
              <w:bottom w:val="nil"/>
            </w:tcBorders>
            <w:shd w:val="clear" w:color="auto" w:fill="FFFFB9"/>
            <w:vAlign w:val="center"/>
          </w:tcPr>
          <w:p w:rsidR="00380F82" w:rsidRPr="0077085C" w:rsidRDefault="00380F82" w:rsidP="008F5865">
            <w:pPr>
              <w:pStyle w:val="ADA-Titoletti"/>
              <w:spacing w:before="40"/>
              <w:rPr>
                <w:sz w:val="18"/>
              </w:rPr>
            </w:pPr>
            <w:r w:rsidRPr="0077085C">
              <w:rPr>
                <w:sz w:val="18"/>
              </w:rPr>
              <w:t>Attività di lavoro costituenti</w:t>
            </w:r>
          </w:p>
        </w:tc>
      </w:tr>
      <w:tr w:rsidR="00380F82" w:rsidRPr="00C45E66" w:rsidTr="008F5865">
        <w:trPr>
          <w:trHeight w:hRule="exact" w:val="85"/>
        </w:trPr>
        <w:tc>
          <w:tcPr>
            <w:tcW w:w="9749" w:type="dxa"/>
            <w:gridSpan w:val="5"/>
            <w:tcBorders>
              <w:top w:val="nil"/>
              <w:bottom w:val="nil"/>
            </w:tcBorders>
            <w:shd w:val="clear" w:color="auto" w:fill="auto"/>
            <w:vAlign w:val="center"/>
          </w:tcPr>
          <w:p w:rsidR="00380F82" w:rsidRPr="00C45E66" w:rsidRDefault="00380F82" w:rsidP="008F5865">
            <w:pPr>
              <w:pStyle w:val="ADA-Titoletti"/>
            </w:pPr>
          </w:p>
        </w:tc>
      </w:tr>
      <w:tr w:rsidR="00380F82" w:rsidRPr="00C45E66" w:rsidTr="008F5865">
        <w:trPr>
          <w:trHeight w:val="255"/>
        </w:trPr>
        <w:tc>
          <w:tcPr>
            <w:tcW w:w="9749" w:type="dxa"/>
            <w:gridSpan w:val="5"/>
            <w:tcBorders>
              <w:top w:val="nil"/>
              <w:bottom w:val="single" w:sz="4" w:space="0" w:color="auto"/>
            </w:tcBorders>
            <w:tcMar>
              <w:left w:w="57" w:type="dxa"/>
              <w:right w:w="57" w:type="dxa"/>
            </w:tcMar>
          </w:tcPr>
          <w:p w:rsidR="00380F82" w:rsidRDefault="00380F82" w:rsidP="00380F82">
            <w:pPr>
              <w:pStyle w:val="ADA-Attivit"/>
              <w:numPr>
                <w:ilvl w:val="0"/>
                <w:numId w:val="15"/>
              </w:numPr>
              <w:ind w:left="340" w:hanging="227"/>
            </w:pPr>
            <w:r>
              <w:rPr>
                <w:noProof/>
              </w:rPr>
              <w:t>Pianificazione delle strategie di vendita immobiliare in base alle esigenze del territorio</w:t>
            </w:r>
          </w:p>
          <w:p w:rsidR="00380F82" w:rsidRDefault="00380F82" w:rsidP="00380F82">
            <w:pPr>
              <w:pStyle w:val="ADA-Attivit"/>
              <w:numPr>
                <w:ilvl w:val="0"/>
                <w:numId w:val="15"/>
              </w:numPr>
              <w:ind w:left="340" w:hanging="227"/>
            </w:pPr>
            <w:r>
              <w:rPr>
                <w:noProof/>
              </w:rPr>
              <w:t>Selezione, gestione e/o coordinamento del personale del servizio di intermediazione immobiliare</w:t>
            </w:r>
          </w:p>
          <w:p w:rsidR="00380F82" w:rsidRDefault="00380F82" w:rsidP="00380F82">
            <w:pPr>
              <w:pStyle w:val="ADA-Attivit"/>
              <w:numPr>
                <w:ilvl w:val="0"/>
                <w:numId w:val="15"/>
              </w:numPr>
              <w:ind w:left="340" w:hanging="227"/>
            </w:pPr>
            <w:r>
              <w:rPr>
                <w:noProof/>
              </w:rPr>
              <w:t>Gestione delle diverse fasi della trattativa tra venditore ed acquirente e tra locatore e locatario</w:t>
            </w:r>
          </w:p>
          <w:p w:rsidR="00380F82" w:rsidRDefault="00380F82" w:rsidP="00380F82">
            <w:pPr>
              <w:pStyle w:val="ADA-Attivit"/>
              <w:numPr>
                <w:ilvl w:val="0"/>
                <w:numId w:val="15"/>
              </w:numPr>
              <w:ind w:left="340" w:hanging="227"/>
            </w:pPr>
            <w:r>
              <w:rPr>
                <w:noProof/>
              </w:rPr>
              <w:t>Definizione dei prezzi per la compravendita e l'affitto</w:t>
            </w:r>
          </w:p>
          <w:p w:rsidR="00380F82" w:rsidRDefault="00380F82" w:rsidP="00380F82">
            <w:pPr>
              <w:pStyle w:val="ADA-Attivit"/>
              <w:numPr>
                <w:ilvl w:val="0"/>
                <w:numId w:val="15"/>
              </w:numPr>
              <w:ind w:left="340" w:hanging="227"/>
            </w:pPr>
            <w:r>
              <w:rPr>
                <w:noProof/>
              </w:rPr>
              <w:t>Organizzazione delle strategie di pubblicizzazione delle caratteristiche degli immobili in vendita/affitto</w:t>
            </w:r>
          </w:p>
          <w:p w:rsidR="00380F82" w:rsidRDefault="00380F82" w:rsidP="00380F82">
            <w:pPr>
              <w:pStyle w:val="ADA-Attivit"/>
              <w:numPr>
                <w:ilvl w:val="0"/>
                <w:numId w:val="15"/>
              </w:numPr>
              <w:ind w:left="340" w:hanging="227"/>
            </w:pPr>
            <w:r>
              <w:rPr>
                <w:noProof/>
              </w:rPr>
              <w:t>Coordinamento delle attività amministrative per la vendita</w:t>
            </w:r>
          </w:p>
          <w:p w:rsidR="00380F82" w:rsidRDefault="00380F82" w:rsidP="00380F82">
            <w:pPr>
              <w:pStyle w:val="ADA-Attivit"/>
              <w:numPr>
                <w:ilvl w:val="0"/>
                <w:numId w:val="15"/>
              </w:numPr>
              <w:ind w:left="340" w:hanging="227"/>
            </w:pPr>
            <w:r>
              <w:rPr>
                <w:noProof/>
              </w:rPr>
              <w:t>Assistenza al cliente nella fase iniziale di istruzione delle pratiche di mutuo</w:t>
            </w:r>
          </w:p>
          <w:p w:rsidR="00380F82" w:rsidRDefault="00380F82" w:rsidP="00380F82">
            <w:pPr>
              <w:pStyle w:val="ADA-Attivit"/>
              <w:numPr>
                <w:ilvl w:val="0"/>
                <w:numId w:val="15"/>
              </w:numPr>
              <w:ind w:left="340" w:hanging="227"/>
            </w:pPr>
            <w:r>
              <w:rPr>
                <w:noProof/>
              </w:rPr>
              <w:t>Gestione della banca dati-cliente</w:t>
            </w:r>
          </w:p>
          <w:p w:rsidR="00380F82" w:rsidRPr="00233310" w:rsidRDefault="00380F82" w:rsidP="008F5865">
            <w:pPr>
              <w:pStyle w:val="ADA-Chiusura"/>
            </w:pPr>
          </w:p>
        </w:tc>
      </w:tr>
    </w:tbl>
    <w:p w:rsidR="00380F82" w:rsidRDefault="00380F82" w:rsidP="00380F82">
      <w:pPr>
        <w:pStyle w:val="DOC-Spaziatura"/>
      </w:pPr>
    </w:p>
    <w:p w:rsidR="00380F82" w:rsidRDefault="00380F82">
      <w:r>
        <w:br w:type="page"/>
      </w:r>
    </w:p>
    <w:p w:rsidR="00380F82" w:rsidRDefault="00380F82" w:rsidP="00380F8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80F82" w:rsidRPr="00C45E66" w:rsidTr="008F5865">
        <w:trPr>
          <w:trHeight w:val="397"/>
        </w:trPr>
        <w:tc>
          <w:tcPr>
            <w:tcW w:w="1555" w:type="dxa"/>
            <w:gridSpan w:val="3"/>
            <w:tcBorders>
              <w:bottom w:val="single" w:sz="4" w:space="0" w:color="auto"/>
              <w:right w:val="nil"/>
            </w:tcBorders>
            <w:shd w:val="clear" w:color="auto" w:fill="FFCC66"/>
            <w:tcMar>
              <w:left w:w="85" w:type="dxa"/>
              <w:right w:w="85" w:type="dxa"/>
            </w:tcMar>
          </w:tcPr>
          <w:p w:rsidR="00380F82" w:rsidRPr="00B04C6D" w:rsidRDefault="00380F82" w:rsidP="008F5865">
            <w:pPr>
              <w:pStyle w:val="ADA-Codice"/>
            </w:pPr>
            <w:r>
              <w:t>ADA.12.02.03</w:t>
            </w:r>
          </w:p>
        </w:tc>
        <w:tc>
          <w:tcPr>
            <w:tcW w:w="8194" w:type="dxa"/>
            <w:gridSpan w:val="2"/>
            <w:tcBorders>
              <w:left w:val="nil"/>
              <w:bottom w:val="single" w:sz="4" w:space="0" w:color="auto"/>
            </w:tcBorders>
            <w:shd w:val="clear" w:color="auto" w:fill="FFCC66"/>
            <w:tcMar>
              <w:left w:w="85" w:type="dxa"/>
              <w:right w:w="85" w:type="dxa"/>
            </w:tcMar>
          </w:tcPr>
          <w:p w:rsidR="00380F82" w:rsidRPr="00B04C6D" w:rsidRDefault="00380F82" w:rsidP="008F5865">
            <w:pPr>
              <w:pStyle w:val="ADA-Titolo"/>
            </w:pPr>
            <w:r w:rsidRPr="008C28CE">
              <w:t>PERIZIE TECNICHE SU IMMOBILI PER COMPRAVENDITA/AFFITTO</w:t>
            </w:r>
          </w:p>
        </w:tc>
      </w:tr>
      <w:tr w:rsidR="00380F82" w:rsidRPr="0077085C" w:rsidTr="008F5865">
        <w:trPr>
          <w:trHeight w:hRule="exact" w:val="284"/>
        </w:trPr>
        <w:tc>
          <w:tcPr>
            <w:tcW w:w="9749" w:type="dxa"/>
            <w:gridSpan w:val="5"/>
            <w:tcBorders>
              <w:bottom w:val="nil"/>
            </w:tcBorders>
            <w:shd w:val="clear" w:color="auto" w:fill="FFFFB9"/>
            <w:vAlign w:val="center"/>
          </w:tcPr>
          <w:p w:rsidR="00380F82" w:rsidRPr="0077085C" w:rsidRDefault="00380F82" w:rsidP="008F5865">
            <w:pPr>
              <w:pStyle w:val="ADA-Titoletti"/>
              <w:spacing w:before="40"/>
              <w:rPr>
                <w:sz w:val="18"/>
              </w:rPr>
            </w:pPr>
            <w:r w:rsidRPr="0077085C">
              <w:rPr>
                <w:sz w:val="18"/>
              </w:rPr>
              <w:t>Riferimenti relativi all'analisi di processo</w:t>
            </w:r>
          </w:p>
        </w:tc>
      </w:tr>
      <w:tr w:rsidR="00380F82" w:rsidRPr="00C45E66" w:rsidTr="008F5865">
        <w:trPr>
          <w:trHeight w:hRule="exact" w:val="57"/>
        </w:trPr>
        <w:tc>
          <w:tcPr>
            <w:tcW w:w="9749" w:type="dxa"/>
            <w:gridSpan w:val="5"/>
            <w:tcBorders>
              <w:top w:val="nil"/>
              <w:bottom w:val="nil"/>
            </w:tcBorders>
            <w:shd w:val="clear" w:color="auto" w:fill="auto"/>
            <w:vAlign w:val="center"/>
          </w:tcPr>
          <w:p w:rsidR="00380F82" w:rsidRPr="00C45E66" w:rsidRDefault="00380F82" w:rsidP="008F5865">
            <w:pPr>
              <w:pStyle w:val="ADA-Titoletti"/>
            </w:pPr>
          </w:p>
        </w:tc>
      </w:tr>
      <w:tr w:rsidR="00380F82" w:rsidRPr="00C45E66" w:rsidTr="008F5865">
        <w:trPr>
          <w:trHeight w:hRule="exact" w:val="255"/>
        </w:trPr>
        <w:tc>
          <w:tcPr>
            <w:tcW w:w="2661" w:type="dxa"/>
            <w:gridSpan w:val="4"/>
            <w:tcBorders>
              <w:top w:val="nil"/>
              <w:bottom w:val="nil"/>
              <w:right w:val="nil"/>
            </w:tcBorders>
            <w:tcMar>
              <w:left w:w="57" w:type="dxa"/>
              <w:right w:w="57" w:type="dxa"/>
            </w:tcMar>
            <w:vAlign w:val="center"/>
          </w:tcPr>
          <w:p w:rsidR="00380F82" w:rsidRDefault="00380F82" w:rsidP="008F586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Servizi di distribuzione commerciale</w:t>
            </w:r>
          </w:p>
        </w:tc>
      </w:tr>
      <w:tr w:rsidR="00380F82" w:rsidRPr="00C45E66" w:rsidTr="008F5865">
        <w:trPr>
          <w:trHeight w:hRule="exact" w:val="255"/>
        </w:trPr>
        <w:tc>
          <w:tcPr>
            <w:tcW w:w="1050" w:type="dxa"/>
            <w:gridSpan w:val="2"/>
            <w:tcBorders>
              <w:top w:val="nil"/>
              <w:bottom w:val="nil"/>
              <w:right w:val="nil"/>
            </w:tcBorders>
            <w:tcMar>
              <w:left w:w="57" w:type="dxa"/>
              <w:right w:w="57" w:type="dxa"/>
            </w:tcMar>
            <w:vAlign w:val="center"/>
          </w:tcPr>
          <w:p w:rsidR="00380F82" w:rsidRPr="00C45E66" w:rsidRDefault="00380F82" w:rsidP="008F586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Intermediazione commerciale e immobiliare</w:t>
            </w:r>
          </w:p>
        </w:tc>
      </w:tr>
      <w:tr w:rsidR="00380F82" w:rsidRPr="00C45E66" w:rsidTr="008F5865">
        <w:trPr>
          <w:trHeight w:hRule="exact" w:val="255"/>
        </w:trPr>
        <w:tc>
          <w:tcPr>
            <w:tcW w:w="1050" w:type="dxa"/>
            <w:gridSpan w:val="2"/>
            <w:tcBorders>
              <w:top w:val="nil"/>
              <w:bottom w:val="nil"/>
              <w:right w:val="nil"/>
            </w:tcBorders>
            <w:tcMar>
              <w:left w:w="57" w:type="dxa"/>
              <w:right w:w="57" w:type="dxa"/>
            </w:tcMar>
          </w:tcPr>
          <w:p w:rsidR="00380F82" w:rsidRPr="00C45E66" w:rsidRDefault="00380F82" w:rsidP="008F586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Intermediazione immobiliare</w:t>
            </w:r>
          </w:p>
        </w:tc>
      </w:tr>
      <w:tr w:rsidR="00380F82" w:rsidRPr="00C45E66" w:rsidTr="008F5865">
        <w:trPr>
          <w:trHeight w:hRule="exact" w:val="57"/>
        </w:trPr>
        <w:tc>
          <w:tcPr>
            <w:tcW w:w="483" w:type="dxa"/>
            <w:tcBorders>
              <w:top w:val="nil"/>
              <w:right w:val="nil"/>
            </w:tcBorders>
            <w:tcMar>
              <w:left w:w="57" w:type="dxa"/>
              <w:right w:w="57" w:type="dxa"/>
            </w:tcMar>
          </w:tcPr>
          <w:p w:rsidR="00380F82" w:rsidRDefault="00380F82" w:rsidP="008F5865">
            <w:pPr>
              <w:pStyle w:val="ADA-TestoTabellaCentrato"/>
              <w:jc w:val="right"/>
            </w:pPr>
          </w:p>
        </w:tc>
        <w:tc>
          <w:tcPr>
            <w:tcW w:w="9266" w:type="dxa"/>
            <w:gridSpan w:val="4"/>
            <w:tcBorders>
              <w:top w:val="nil"/>
              <w:left w:val="nil"/>
            </w:tcBorders>
          </w:tcPr>
          <w:p w:rsidR="00380F82" w:rsidRPr="00322478" w:rsidRDefault="00380F82" w:rsidP="008F5865">
            <w:pPr>
              <w:pStyle w:val="ADA-TestoTabellaCentrato"/>
              <w:jc w:val="left"/>
            </w:pPr>
          </w:p>
        </w:tc>
      </w:tr>
      <w:tr w:rsidR="00380F82" w:rsidRPr="0077085C" w:rsidTr="008F5865">
        <w:trPr>
          <w:trHeight w:hRule="exact" w:val="284"/>
        </w:trPr>
        <w:tc>
          <w:tcPr>
            <w:tcW w:w="9749" w:type="dxa"/>
            <w:gridSpan w:val="5"/>
            <w:tcBorders>
              <w:bottom w:val="nil"/>
            </w:tcBorders>
            <w:shd w:val="clear" w:color="auto" w:fill="FFFFB9"/>
            <w:vAlign w:val="center"/>
          </w:tcPr>
          <w:p w:rsidR="00380F82" w:rsidRPr="0077085C" w:rsidRDefault="00380F82" w:rsidP="008F5865">
            <w:pPr>
              <w:pStyle w:val="ADA-Titoletti"/>
              <w:spacing w:before="40"/>
              <w:rPr>
                <w:sz w:val="18"/>
              </w:rPr>
            </w:pPr>
            <w:r w:rsidRPr="0077085C">
              <w:rPr>
                <w:sz w:val="18"/>
              </w:rPr>
              <w:t>Attività di lavoro costituenti</w:t>
            </w:r>
          </w:p>
        </w:tc>
      </w:tr>
      <w:tr w:rsidR="00380F82" w:rsidRPr="00C45E66" w:rsidTr="008F5865">
        <w:trPr>
          <w:trHeight w:hRule="exact" w:val="85"/>
        </w:trPr>
        <w:tc>
          <w:tcPr>
            <w:tcW w:w="9749" w:type="dxa"/>
            <w:gridSpan w:val="5"/>
            <w:tcBorders>
              <w:top w:val="nil"/>
              <w:bottom w:val="nil"/>
            </w:tcBorders>
            <w:shd w:val="clear" w:color="auto" w:fill="auto"/>
            <w:vAlign w:val="center"/>
          </w:tcPr>
          <w:p w:rsidR="00380F82" w:rsidRPr="00C45E66" w:rsidRDefault="00380F82" w:rsidP="008F5865">
            <w:pPr>
              <w:pStyle w:val="ADA-Titoletti"/>
            </w:pPr>
          </w:p>
        </w:tc>
      </w:tr>
      <w:tr w:rsidR="00380F82" w:rsidRPr="00C45E66" w:rsidTr="008F5865">
        <w:trPr>
          <w:trHeight w:val="255"/>
        </w:trPr>
        <w:tc>
          <w:tcPr>
            <w:tcW w:w="9749" w:type="dxa"/>
            <w:gridSpan w:val="5"/>
            <w:tcBorders>
              <w:top w:val="nil"/>
              <w:bottom w:val="single" w:sz="4" w:space="0" w:color="auto"/>
            </w:tcBorders>
            <w:tcMar>
              <w:left w:w="57" w:type="dxa"/>
              <w:right w:w="57" w:type="dxa"/>
            </w:tcMar>
          </w:tcPr>
          <w:p w:rsidR="00380F82" w:rsidRDefault="00380F82" w:rsidP="00380F82">
            <w:pPr>
              <w:pStyle w:val="ADA-Attivit"/>
              <w:numPr>
                <w:ilvl w:val="0"/>
                <w:numId w:val="15"/>
              </w:numPr>
              <w:ind w:left="340" w:hanging="227"/>
            </w:pPr>
            <w:r>
              <w:rPr>
                <w:noProof/>
              </w:rPr>
              <w:t>Effettuazione di ricerche di mercato</w:t>
            </w:r>
          </w:p>
          <w:p w:rsidR="00380F82" w:rsidRDefault="00380F82" w:rsidP="00380F82">
            <w:pPr>
              <w:pStyle w:val="ADA-Attivit"/>
              <w:numPr>
                <w:ilvl w:val="0"/>
                <w:numId w:val="15"/>
              </w:numPr>
              <w:ind w:left="340" w:hanging="227"/>
            </w:pPr>
            <w:r>
              <w:rPr>
                <w:noProof/>
              </w:rPr>
              <w:t>Esecuzione di sopralluoghi per la stima dell'immobile</w:t>
            </w:r>
          </w:p>
          <w:p w:rsidR="00380F82" w:rsidRDefault="00380F82" w:rsidP="00380F82">
            <w:pPr>
              <w:pStyle w:val="ADA-Attivit"/>
              <w:numPr>
                <w:ilvl w:val="0"/>
                <w:numId w:val="15"/>
              </w:numPr>
              <w:ind w:left="340" w:hanging="227"/>
            </w:pPr>
            <w:r>
              <w:rPr>
                <w:noProof/>
              </w:rPr>
              <w:t>Ispezione dettagliata delle varie parti dell'immobile</w:t>
            </w:r>
          </w:p>
          <w:p w:rsidR="00380F82" w:rsidRDefault="00380F82" w:rsidP="00380F82">
            <w:pPr>
              <w:pStyle w:val="ADA-Attivit"/>
              <w:numPr>
                <w:ilvl w:val="0"/>
                <w:numId w:val="15"/>
              </w:numPr>
              <w:ind w:left="340" w:hanging="227"/>
            </w:pPr>
            <w:r>
              <w:rPr>
                <w:noProof/>
              </w:rPr>
              <w:t>Applicazione di diversi metodi estimativi (es. confronto di mercato - Market Approach, capitalizzazione dei redditi - Income Approach, costi di costruzione deprezzati - Cost Approach, ecc.)</w:t>
            </w:r>
          </w:p>
          <w:p w:rsidR="00380F82" w:rsidRDefault="00380F82" w:rsidP="00380F82">
            <w:pPr>
              <w:pStyle w:val="ADA-Attivit"/>
              <w:numPr>
                <w:ilvl w:val="0"/>
                <w:numId w:val="15"/>
              </w:numPr>
              <w:ind w:left="340" w:hanging="227"/>
            </w:pPr>
            <w:r>
              <w:rPr>
                <w:noProof/>
              </w:rPr>
              <w:t>Redazione di rapporti di valutazione conformi agli standard internazionali</w:t>
            </w:r>
          </w:p>
          <w:p w:rsidR="00380F82" w:rsidRDefault="00380F82" w:rsidP="00380F82">
            <w:pPr>
              <w:pStyle w:val="ADA-Attivit"/>
              <w:numPr>
                <w:ilvl w:val="0"/>
                <w:numId w:val="15"/>
              </w:numPr>
              <w:ind w:left="340" w:hanging="227"/>
            </w:pPr>
            <w:r>
              <w:rPr>
                <w:noProof/>
              </w:rPr>
              <w:t>Creazione di banche dati per l'effettuazione dei processi estimativi</w:t>
            </w:r>
          </w:p>
          <w:p w:rsidR="00380F82" w:rsidRDefault="00380F82" w:rsidP="00380F82">
            <w:pPr>
              <w:pStyle w:val="ADA-Attivit"/>
              <w:numPr>
                <w:ilvl w:val="0"/>
                <w:numId w:val="15"/>
              </w:numPr>
              <w:ind w:left="340" w:hanging="227"/>
            </w:pPr>
            <w:r>
              <w:rPr>
                <w:noProof/>
              </w:rPr>
              <w:t>Cura della gestione del patrimonio immobiliare</w:t>
            </w:r>
          </w:p>
          <w:p w:rsidR="00380F82" w:rsidRPr="00233310" w:rsidRDefault="00380F82" w:rsidP="008F5865">
            <w:pPr>
              <w:pStyle w:val="ADA-Chiusura"/>
            </w:pPr>
          </w:p>
        </w:tc>
      </w:tr>
    </w:tbl>
    <w:p w:rsidR="00380F82" w:rsidRDefault="00380F82" w:rsidP="00380F82">
      <w:pPr>
        <w:pStyle w:val="DOC-Spaziatura"/>
      </w:pPr>
    </w:p>
    <w:p w:rsidR="00380F82" w:rsidRDefault="00380F82" w:rsidP="00380F8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80F82" w:rsidRPr="00C45E66" w:rsidTr="008F5865">
        <w:trPr>
          <w:trHeight w:val="397"/>
        </w:trPr>
        <w:tc>
          <w:tcPr>
            <w:tcW w:w="1555" w:type="dxa"/>
            <w:gridSpan w:val="3"/>
            <w:tcBorders>
              <w:bottom w:val="single" w:sz="4" w:space="0" w:color="auto"/>
              <w:right w:val="nil"/>
            </w:tcBorders>
            <w:shd w:val="clear" w:color="auto" w:fill="FFCC66"/>
            <w:tcMar>
              <w:left w:w="85" w:type="dxa"/>
              <w:right w:w="85" w:type="dxa"/>
            </w:tcMar>
          </w:tcPr>
          <w:p w:rsidR="00380F82" w:rsidRPr="00B04C6D" w:rsidRDefault="00380F82" w:rsidP="008F5865">
            <w:pPr>
              <w:pStyle w:val="ADA-Codice"/>
            </w:pPr>
            <w:r>
              <w:t>ADA.12.02.04</w:t>
            </w:r>
          </w:p>
        </w:tc>
        <w:tc>
          <w:tcPr>
            <w:tcW w:w="8194" w:type="dxa"/>
            <w:gridSpan w:val="2"/>
            <w:tcBorders>
              <w:left w:val="nil"/>
              <w:bottom w:val="single" w:sz="4" w:space="0" w:color="auto"/>
            </w:tcBorders>
            <w:shd w:val="clear" w:color="auto" w:fill="FFCC66"/>
            <w:tcMar>
              <w:left w:w="85" w:type="dxa"/>
              <w:right w:w="85" w:type="dxa"/>
            </w:tcMar>
          </w:tcPr>
          <w:p w:rsidR="00380F82" w:rsidRPr="00B04C6D" w:rsidRDefault="00380F82" w:rsidP="008F5865">
            <w:pPr>
              <w:pStyle w:val="ADA-Titolo"/>
            </w:pPr>
            <w:r w:rsidRPr="008C28CE">
              <w:t>SERVIZIO DI INTERMEDIAZIONE PER COMPRAVENDITA/AFFITTO DI IMMOBILI</w:t>
            </w:r>
          </w:p>
        </w:tc>
      </w:tr>
      <w:tr w:rsidR="00380F82" w:rsidRPr="0077085C" w:rsidTr="008F5865">
        <w:trPr>
          <w:trHeight w:hRule="exact" w:val="284"/>
        </w:trPr>
        <w:tc>
          <w:tcPr>
            <w:tcW w:w="9749" w:type="dxa"/>
            <w:gridSpan w:val="5"/>
            <w:tcBorders>
              <w:bottom w:val="nil"/>
            </w:tcBorders>
            <w:shd w:val="clear" w:color="auto" w:fill="FFFFB9"/>
            <w:vAlign w:val="center"/>
          </w:tcPr>
          <w:p w:rsidR="00380F82" w:rsidRPr="0077085C" w:rsidRDefault="00380F82" w:rsidP="008F5865">
            <w:pPr>
              <w:pStyle w:val="ADA-Titoletti"/>
              <w:spacing w:before="40"/>
              <w:rPr>
                <w:sz w:val="18"/>
              </w:rPr>
            </w:pPr>
            <w:r w:rsidRPr="0077085C">
              <w:rPr>
                <w:sz w:val="18"/>
              </w:rPr>
              <w:t>Riferimenti relativi all'analisi di processo</w:t>
            </w:r>
          </w:p>
        </w:tc>
      </w:tr>
      <w:tr w:rsidR="00380F82" w:rsidRPr="00C45E66" w:rsidTr="008F5865">
        <w:trPr>
          <w:trHeight w:hRule="exact" w:val="57"/>
        </w:trPr>
        <w:tc>
          <w:tcPr>
            <w:tcW w:w="9749" w:type="dxa"/>
            <w:gridSpan w:val="5"/>
            <w:tcBorders>
              <w:top w:val="nil"/>
              <w:bottom w:val="nil"/>
            </w:tcBorders>
            <w:shd w:val="clear" w:color="auto" w:fill="auto"/>
            <w:vAlign w:val="center"/>
          </w:tcPr>
          <w:p w:rsidR="00380F82" w:rsidRPr="00C45E66" w:rsidRDefault="00380F82" w:rsidP="008F5865">
            <w:pPr>
              <w:pStyle w:val="ADA-Titoletti"/>
            </w:pPr>
          </w:p>
        </w:tc>
      </w:tr>
      <w:tr w:rsidR="00380F82" w:rsidRPr="00C45E66" w:rsidTr="008F5865">
        <w:trPr>
          <w:trHeight w:hRule="exact" w:val="255"/>
        </w:trPr>
        <w:tc>
          <w:tcPr>
            <w:tcW w:w="2661" w:type="dxa"/>
            <w:gridSpan w:val="4"/>
            <w:tcBorders>
              <w:top w:val="nil"/>
              <w:bottom w:val="nil"/>
              <w:right w:val="nil"/>
            </w:tcBorders>
            <w:tcMar>
              <w:left w:w="57" w:type="dxa"/>
              <w:right w:w="57" w:type="dxa"/>
            </w:tcMar>
            <w:vAlign w:val="center"/>
          </w:tcPr>
          <w:p w:rsidR="00380F82" w:rsidRDefault="00380F82" w:rsidP="008F586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Servizi di distribuzione commerciale</w:t>
            </w:r>
          </w:p>
        </w:tc>
      </w:tr>
      <w:tr w:rsidR="00380F82" w:rsidRPr="00C45E66" w:rsidTr="008F5865">
        <w:trPr>
          <w:trHeight w:hRule="exact" w:val="255"/>
        </w:trPr>
        <w:tc>
          <w:tcPr>
            <w:tcW w:w="1050" w:type="dxa"/>
            <w:gridSpan w:val="2"/>
            <w:tcBorders>
              <w:top w:val="nil"/>
              <w:bottom w:val="nil"/>
              <w:right w:val="nil"/>
            </w:tcBorders>
            <w:tcMar>
              <w:left w:w="57" w:type="dxa"/>
              <w:right w:w="57" w:type="dxa"/>
            </w:tcMar>
            <w:vAlign w:val="center"/>
          </w:tcPr>
          <w:p w:rsidR="00380F82" w:rsidRPr="00C45E66" w:rsidRDefault="00380F82" w:rsidP="008F586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Intermediazione commerciale e immobiliare</w:t>
            </w:r>
          </w:p>
        </w:tc>
      </w:tr>
      <w:tr w:rsidR="00380F82" w:rsidRPr="00C45E66" w:rsidTr="008F5865">
        <w:trPr>
          <w:trHeight w:hRule="exact" w:val="255"/>
        </w:trPr>
        <w:tc>
          <w:tcPr>
            <w:tcW w:w="1050" w:type="dxa"/>
            <w:gridSpan w:val="2"/>
            <w:tcBorders>
              <w:top w:val="nil"/>
              <w:bottom w:val="nil"/>
              <w:right w:val="nil"/>
            </w:tcBorders>
            <w:tcMar>
              <w:left w:w="57" w:type="dxa"/>
              <w:right w:w="57" w:type="dxa"/>
            </w:tcMar>
          </w:tcPr>
          <w:p w:rsidR="00380F82" w:rsidRPr="00C45E66" w:rsidRDefault="00380F82" w:rsidP="008F586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80F82" w:rsidRPr="00736D96" w:rsidRDefault="00380F82" w:rsidP="008F5865">
            <w:pPr>
              <w:pStyle w:val="ADA-Riferimenti"/>
            </w:pPr>
            <w:r w:rsidRPr="008C28CE">
              <w:rPr>
                <w:noProof/>
              </w:rPr>
              <w:t>Intermediazione immobiliare</w:t>
            </w:r>
          </w:p>
        </w:tc>
      </w:tr>
      <w:tr w:rsidR="00380F82" w:rsidRPr="00C45E66" w:rsidTr="008F5865">
        <w:trPr>
          <w:trHeight w:hRule="exact" w:val="57"/>
        </w:trPr>
        <w:tc>
          <w:tcPr>
            <w:tcW w:w="483" w:type="dxa"/>
            <w:tcBorders>
              <w:top w:val="nil"/>
              <w:right w:val="nil"/>
            </w:tcBorders>
            <w:tcMar>
              <w:left w:w="57" w:type="dxa"/>
              <w:right w:w="57" w:type="dxa"/>
            </w:tcMar>
          </w:tcPr>
          <w:p w:rsidR="00380F82" w:rsidRDefault="00380F82" w:rsidP="008F5865">
            <w:pPr>
              <w:pStyle w:val="ADA-TestoTabellaCentrato"/>
              <w:jc w:val="right"/>
            </w:pPr>
          </w:p>
        </w:tc>
        <w:tc>
          <w:tcPr>
            <w:tcW w:w="9266" w:type="dxa"/>
            <w:gridSpan w:val="4"/>
            <w:tcBorders>
              <w:top w:val="nil"/>
              <w:left w:val="nil"/>
            </w:tcBorders>
          </w:tcPr>
          <w:p w:rsidR="00380F82" w:rsidRPr="00322478" w:rsidRDefault="00380F82" w:rsidP="008F5865">
            <w:pPr>
              <w:pStyle w:val="ADA-TestoTabellaCentrato"/>
              <w:jc w:val="left"/>
            </w:pPr>
          </w:p>
        </w:tc>
      </w:tr>
      <w:tr w:rsidR="00380F82" w:rsidRPr="0077085C" w:rsidTr="008F5865">
        <w:trPr>
          <w:trHeight w:hRule="exact" w:val="284"/>
        </w:trPr>
        <w:tc>
          <w:tcPr>
            <w:tcW w:w="9749" w:type="dxa"/>
            <w:gridSpan w:val="5"/>
            <w:tcBorders>
              <w:bottom w:val="nil"/>
            </w:tcBorders>
            <w:shd w:val="clear" w:color="auto" w:fill="FFFFB9"/>
            <w:vAlign w:val="center"/>
          </w:tcPr>
          <w:p w:rsidR="00380F82" w:rsidRPr="0077085C" w:rsidRDefault="00380F82" w:rsidP="008F5865">
            <w:pPr>
              <w:pStyle w:val="ADA-Titoletti"/>
              <w:spacing w:before="40"/>
              <w:rPr>
                <w:sz w:val="18"/>
              </w:rPr>
            </w:pPr>
            <w:r w:rsidRPr="0077085C">
              <w:rPr>
                <w:sz w:val="18"/>
              </w:rPr>
              <w:t>Attività di lavoro costituenti</w:t>
            </w:r>
          </w:p>
        </w:tc>
      </w:tr>
      <w:tr w:rsidR="00380F82" w:rsidRPr="00C45E66" w:rsidTr="008F5865">
        <w:trPr>
          <w:trHeight w:hRule="exact" w:val="85"/>
        </w:trPr>
        <w:tc>
          <w:tcPr>
            <w:tcW w:w="9749" w:type="dxa"/>
            <w:gridSpan w:val="5"/>
            <w:tcBorders>
              <w:top w:val="nil"/>
              <w:bottom w:val="nil"/>
            </w:tcBorders>
            <w:shd w:val="clear" w:color="auto" w:fill="auto"/>
            <w:vAlign w:val="center"/>
          </w:tcPr>
          <w:p w:rsidR="00380F82" w:rsidRPr="00C45E66" w:rsidRDefault="00380F82" w:rsidP="008F5865">
            <w:pPr>
              <w:pStyle w:val="ADA-Titoletti"/>
            </w:pPr>
          </w:p>
        </w:tc>
      </w:tr>
      <w:tr w:rsidR="00380F82" w:rsidRPr="00C45E66" w:rsidTr="008F5865">
        <w:trPr>
          <w:trHeight w:val="255"/>
        </w:trPr>
        <w:tc>
          <w:tcPr>
            <w:tcW w:w="9749" w:type="dxa"/>
            <w:gridSpan w:val="5"/>
            <w:tcBorders>
              <w:top w:val="nil"/>
              <w:bottom w:val="single" w:sz="4" w:space="0" w:color="auto"/>
            </w:tcBorders>
            <w:tcMar>
              <w:left w:w="57" w:type="dxa"/>
              <w:right w:w="57" w:type="dxa"/>
            </w:tcMar>
          </w:tcPr>
          <w:p w:rsidR="00380F82" w:rsidRDefault="00380F82" w:rsidP="00380F82">
            <w:pPr>
              <w:pStyle w:val="ADA-Attivit"/>
              <w:numPr>
                <w:ilvl w:val="0"/>
                <w:numId w:val="15"/>
              </w:numPr>
              <w:ind w:left="340" w:hanging="227"/>
            </w:pPr>
            <w:r>
              <w:rPr>
                <w:noProof/>
              </w:rPr>
              <w:t>Accoglienza e analisi delle richieste del cliente</w:t>
            </w:r>
          </w:p>
          <w:p w:rsidR="00380F82" w:rsidRDefault="00380F82" w:rsidP="00380F82">
            <w:pPr>
              <w:pStyle w:val="ADA-Attivit"/>
              <w:numPr>
                <w:ilvl w:val="0"/>
                <w:numId w:val="15"/>
              </w:numPr>
              <w:ind w:left="340" w:hanging="227"/>
            </w:pPr>
            <w:r>
              <w:rPr>
                <w:noProof/>
              </w:rPr>
              <w:t>Inserimento delle richieste del cliente in banca dati</w:t>
            </w:r>
          </w:p>
          <w:p w:rsidR="00380F82" w:rsidRDefault="00380F82" w:rsidP="00380F82">
            <w:pPr>
              <w:pStyle w:val="ADA-Attivit"/>
              <w:numPr>
                <w:ilvl w:val="0"/>
                <w:numId w:val="15"/>
              </w:numPr>
              <w:ind w:left="340" w:hanging="227"/>
            </w:pPr>
            <w:r>
              <w:rPr>
                <w:noProof/>
              </w:rPr>
              <w:t>Incontro tra domanda e offerta di compravendita/affitto</w:t>
            </w:r>
          </w:p>
          <w:p w:rsidR="00380F82" w:rsidRDefault="00380F82" w:rsidP="00380F82">
            <w:pPr>
              <w:pStyle w:val="ADA-Attivit"/>
              <w:numPr>
                <w:ilvl w:val="0"/>
                <w:numId w:val="15"/>
              </w:numPr>
              <w:ind w:left="340" w:hanging="227"/>
            </w:pPr>
            <w:r>
              <w:rPr>
                <w:noProof/>
              </w:rPr>
              <w:t>Presa in carico dal proprietario dell'immobile del mandato a vendere o ad affittare</w:t>
            </w:r>
          </w:p>
          <w:p w:rsidR="00380F82" w:rsidRDefault="00380F82" w:rsidP="00380F82">
            <w:pPr>
              <w:pStyle w:val="ADA-Attivit"/>
              <w:numPr>
                <w:ilvl w:val="0"/>
                <w:numId w:val="15"/>
              </w:numPr>
              <w:ind w:left="340" w:hanging="227"/>
            </w:pPr>
            <w:r>
              <w:rPr>
                <w:noProof/>
              </w:rPr>
              <w:t>Verifica della consistenza (tecnica, amministrativa e legale) del bene immobile</w:t>
            </w:r>
          </w:p>
          <w:p w:rsidR="00380F82" w:rsidRDefault="00380F82" w:rsidP="00380F82">
            <w:pPr>
              <w:pStyle w:val="ADA-Attivit"/>
              <w:numPr>
                <w:ilvl w:val="0"/>
                <w:numId w:val="15"/>
              </w:numPr>
              <w:ind w:left="340" w:hanging="227"/>
            </w:pPr>
            <w:r>
              <w:rPr>
                <w:noProof/>
              </w:rPr>
              <w:t>Effettuazione di sopralluoghi insieme ai clienti per la presa visione dell'immobile</w:t>
            </w:r>
          </w:p>
          <w:p w:rsidR="00380F82" w:rsidRDefault="00380F82" w:rsidP="00380F82">
            <w:pPr>
              <w:pStyle w:val="ADA-Attivit"/>
              <w:numPr>
                <w:ilvl w:val="0"/>
                <w:numId w:val="15"/>
              </w:numPr>
              <w:ind w:left="340" w:hanging="227"/>
            </w:pPr>
            <w:r>
              <w:rPr>
                <w:noProof/>
              </w:rPr>
              <w:t>Stipula del contratto preliminare di compravendita</w:t>
            </w:r>
          </w:p>
          <w:p w:rsidR="00380F82" w:rsidRDefault="00380F82" w:rsidP="00380F82">
            <w:pPr>
              <w:pStyle w:val="ADA-Attivit"/>
              <w:numPr>
                <w:ilvl w:val="0"/>
                <w:numId w:val="15"/>
              </w:numPr>
              <w:ind w:left="340" w:hanging="227"/>
            </w:pPr>
            <w:r>
              <w:rPr>
                <w:noProof/>
              </w:rPr>
              <w:t>Preparazione e raccolta della documentazione (es. visure ipocatastali, abitabilità e condoni edilizi, visure camerali, registrazione contratti di locazione, aggiornamento canoni di affitto, ecc.)</w:t>
            </w:r>
          </w:p>
          <w:p w:rsidR="00380F82" w:rsidRDefault="00380F82" w:rsidP="00380F82">
            <w:pPr>
              <w:pStyle w:val="ADA-Attivit"/>
              <w:numPr>
                <w:ilvl w:val="0"/>
                <w:numId w:val="15"/>
              </w:numPr>
              <w:ind w:left="340" w:hanging="227"/>
            </w:pPr>
            <w:r>
              <w:rPr>
                <w:noProof/>
              </w:rPr>
              <w:t>Assistenza al cliente per diverse tipologie di pratiche (es. stipula del rogito notarile, pratiche bancarie, ecc.)</w:t>
            </w:r>
          </w:p>
          <w:p w:rsidR="00380F82" w:rsidRDefault="00380F82" w:rsidP="00380F82">
            <w:pPr>
              <w:pStyle w:val="ADA-Attivit"/>
              <w:numPr>
                <w:ilvl w:val="0"/>
                <w:numId w:val="15"/>
              </w:numPr>
              <w:ind w:left="340" w:hanging="227"/>
            </w:pPr>
            <w:r>
              <w:rPr>
                <w:noProof/>
              </w:rPr>
              <w:t>Ricerca di nuovi potenziali venditori e/o immobili</w:t>
            </w:r>
          </w:p>
          <w:p w:rsidR="00380F82" w:rsidRDefault="00380F82" w:rsidP="00380F82">
            <w:pPr>
              <w:pStyle w:val="ADA-Attivit"/>
              <w:numPr>
                <w:ilvl w:val="0"/>
                <w:numId w:val="15"/>
              </w:numPr>
              <w:ind w:left="340" w:hanging="227"/>
            </w:pPr>
            <w:r>
              <w:rPr>
                <w:noProof/>
              </w:rPr>
              <w:t>Cura dei rapporti con i notai</w:t>
            </w:r>
          </w:p>
          <w:p w:rsidR="00380F82" w:rsidRPr="00233310" w:rsidRDefault="00380F82" w:rsidP="008F5865">
            <w:pPr>
              <w:pStyle w:val="ADA-Chiusura"/>
            </w:pPr>
          </w:p>
        </w:tc>
      </w:tr>
    </w:tbl>
    <w:p w:rsidR="00380F82" w:rsidRDefault="00380F82" w:rsidP="00380F82">
      <w:pPr>
        <w:pStyle w:val="DOC-Spaziatura"/>
      </w:pPr>
    </w:p>
    <w:p w:rsidR="00AC341F" w:rsidRDefault="00AC341F" w:rsidP="00AC341F">
      <w:pPr>
        <w:pStyle w:val="DOC-Spaziatura"/>
      </w:pPr>
    </w:p>
    <w:p w:rsidR="00AC341F" w:rsidRDefault="00AC341F" w:rsidP="00AC341F">
      <w:r>
        <w:br w:type="page"/>
      </w:r>
    </w:p>
    <w:p w:rsidR="00AC341F" w:rsidRDefault="00AC341F" w:rsidP="00AC341F">
      <w:pPr>
        <w:pStyle w:val="DOC-TitoloSezione"/>
      </w:pPr>
      <w:bookmarkStart w:id="20" w:name="_Toc41034899"/>
      <w:r>
        <w:lastRenderedPageBreak/>
        <w:t>Sezione 2.</w:t>
      </w:r>
      <w:r w:rsidRPr="00075AB7">
        <w:t>2 - QUALIFICATORI PROFESSIONALI REGIONALI (QPR)</w:t>
      </w:r>
      <w:bookmarkEnd w:id="20"/>
    </w:p>
    <w:p w:rsidR="00AC341F" w:rsidRDefault="00AC341F" w:rsidP="00AC341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AC341F" w:rsidRDefault="00AC341F" w:rsidP="00AC341F">
      <w:pPr>
        <w:pStyle w:val="DOC-Testo"/>
      </w:pPr>
    </w:p>
    <w:p w:rsidR="00AC341F" w:rsidRDefault="00AC341F" w:rsidP="00AC341F">
      <w:pPr>
        <w:pStyle w:val="DOC-TitoloSottoSezione"/>
      </w:pPr>
      <w:r>
        <w:t>Elenco e codifica dei QPR</w:t>
      </w:r>
    </w:p>
    <w:p w:rsidR="00AC341F" w:rsidRDefault="00AC341F" w:rsidP="00AC341F">
      <w:pPr>
        <w:pStyle w:val="DOC-Testo"/>
      </w:pPr>
      <w:r>
        <w:t>Elenco dei qualificatori professionali regionali relativi al processo di lavoro a cui si riferisce questa parte del repertorio.</w:t>
      </w:r>
    </w:p>
    <w:p w:rsidR="00AC341F" w:rsidRDefault="00AC341F" w:rsidP="00AC341F">
      <w:pPr>
        <w:pStyle w:val="DOC-Testo"/>
      </w:pPr>
    </w:p>
    <w:p w:rsidR="00AC341F" w:rsidRDefault="00AC341F" w:rsidP="00AC341F">
      <w:pPr>
        <w:pStyle w:val="DOC-TitoloSettoreXelenchi"/>
      </w:pPr>
      <w:r>
        <w:t>INTERMEDIAZIONI COMMERCIALE E IMMOBILIARE</w:t>
      </w:r>
    </w:p>
    <w:p w:rsidR="00AC341F" w:rsidRDefault="00AC341F" w:rsidP="00AC341F">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200"/>
        <w:gridCol w:w="7600"/>
        <w:gridCol w:w="700"/>
        <w:gridCol w:w="40"/>
      </w:tblGrid>
      <w:tr w:rsidR="001A3A34" w:rsidTr="008F5865">
        <w:trPr>
          <w:trHeight w:hRule="exact" w:val="320"/>
        </w:trPr>
        <w:tc>
          <w:tcPr>
            <w:tcW w:w="1" w:type="dxa"/>
          </w:tcPr>
          <w:p w:rsidR="001A3A34" w:rsidRDefault="001A3A34" w:rsidP="008F5865">
            <w:pPr>
              <w:pStyle w:val="EMPTYCELLSTYLE"/>
            </w:pPr>
          </w:p>
        </w:tc>
        <w:tc>
          <w:tcPr>
            <w:tcW w:w="12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A3A34" w:rsidRDefault="001A3A34" w:rsidP="008F5865">
            <w:pPr>
              <w:pStyle w:val="DOC-ElencoIntestazioni"/>
            </w:pPr>
            <w:r>
              <w:t>Codice</w:t>
            </w:r>
          </w:p>
        </w:tc>
        <w:tc>
          <w:tcPr>
            <w:tcW w:w="76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A3A34" w:rsidRDefault="001A3A34" w:rsidP="008F586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A3A34" w:rsidRDefault="001A3A34" w:rsidP="008F5865">
            <w:pPr>
              <w:pStyle w:val="DOC-ElencoIntestazioni"/>
            </w:pPr>
            <w:r>
              <w:t>EQF</w:t>
            </w:r>
          </w:p>
        </w:tc>
        <w:tc>
          <w:tcPr>
            <w:tcW w:w="1" w:type="dxa"/>
          </w:tcPr>
          <w:p w:rsidR="001A3A34" w:rsidRDefault="001A3A34" w:rsidP="008F5865">
            <w:pPr>
              <w:pStyle w:val="EMPTYCELLSTYLE"/>
            </w:pPr>
          </w:p>
        </w:tc>
      </w:tr>
      <w:tr w:rsidR="001A3A34" w:rsidTr="008F5865">
        <w:trPr>
          <w:trHeight w:hRule="exact" w:val="380"/>
        </w:trPr>
        <w:tc>
          <w:tcPr>
            <w:tcW w:w="1" w:type="dxa"/>
          </w:tcPr>
          <w:p w:rsidR="001A3A34" w:rsidRDefault="001A3A34" w:rsidP="008F5865">
            <w:pPr>
              <w:pStyle w:val="EMPTYCELLSTYLE"/>
            </w:pPr>
          </w:p>
        </w:tc>
        <w:tc>
          <w:tcPr>
            <w:tcW w:w="1200" w:type="dxa"/>
            <w:tcMar>
              <w:top w:w="0" w:type="dxa"/>
              <w:left w:w="60" w:type="dxa"/>
              <w:bottom w:w="0" w:type="dxa"/>
              <w:right w:w="0" w:type="dxa"/>
            </w:tcMar>
            <w:vAlign w:val="center"/>
          </w:tcPr>
          <w:p w:rsidR="001A3A34" w:rsidRDefault="001A3A34" w:rsidP="008F5865">
            <w:pPr>
              <w:pStyle w:val="DOC-ElencoGrassetto"/>
            </w:pPr>
            <w:r>
              <w:t>QPR-ICI-01</w:t>
            </w:r>
          </w:p>
        </w:tc>
        <w:tc>
          <w:tcPr>
            <w:tcW w:w="7600" w:type="dxa"/>
            <w:tcMar>
              <w:top w:w="0" w:type="dxa"/>
              <w:left w:w="60" w:type="dxa"/>
              <w:bottom w:w="0" w:type="dxa"/>
              <w:right w:w="0" w:type="dxa"/>
            </w:tcMar>
            <w:vAlign w:val="center"/>
          </w:tcPr>
          <w:p w:rsidR="001A3A34" w:rsidRDefault="001A3A34" w:rsidP="008F5865">
            <w:pPr>
              <w:pStyle w:val="DOC-ELenco"/>
            </w:pPr>
            <w:r>
              <w:t>ASSISTENZA AL CLIENTE NELLE OPERAZIONI DEL MERCATO IMMOBILIARE</w:t>
            </w:r>
          </w:p>
        </w:tc>
        <w:tc>
          <w:tcPr>
            <w:tcW w:w="700" w:type="dxa"/>
            <w:tcMar>
              <w:top w:w="0" w:type="dxa"/>
              <w:left w:w="60" w:type="dxa"/>
              <w:bottom w:w="0" w:type="dxa"/>
              <w:right w:w="0" w:type="dxa"/>
            </w:tcMar>
            <w:vAlign w:val="center"/>
          </w:tcPr>
          <w:p w:rsidR="001A3A34" w:rsidRDefault="001A3A34" w:rsidP="00FB7ED9">
            <w:pPr>
              <w:pStyle w:val="DOC-ELenco"/>
              <w:jc w:val="center"/>
            </w:pPr>
            <w:r>
              <w:t>3</w:t>
            </w:r>
          </w:p>
        </w:tc>
        <w:tc>
          <w:tcPr>
            <w:tcW w:w="1" w:type="dxa"/>
          </w:tcPr>
          <w:p w:rsidR="001A3A34" w:rsidRDefault="001A3A34" w:rsidP="008F5865">
            <w:pPr>
              <w:pStyle w:val="EMPTYCELLSTYLE"/>
            </w:pPr>
          </w:p>
        </w:tc>
      </w:tr>
    </w:tbl>
    <w:p w:rsidR="001A3A34" w:rsidRDefault="001A3A34" w:rsidP="00AC341F">
      <w:pPr>
        <w:pStyle w:val="DOC-Testo"/>
      </w:pPr>
    </w:p>
    <w:p w:rsidR="00AC341F" w:rsidRDefault="00AC341F" w:rsidP="00AC341F">
      <w:pPr>
        <w:pStyle w:val="DOC-Testo"/>
      </w:pPr>
    </w:p>
    <w:p w:rsidR="00AC341F" w:rsidRDefault="00AC341F" w:rsidP="00AC341F">
      <w:pPr>
        <w:pStyle w:val="DOC-TitoloSottoSezione"/>
      </w:pPr>
      <w:r>
        <w:br w:type="page"/>
      </w:r>
      <w:r>
        <w:lastRenderedPageBreak/>
        <w:t xml:space="preserve">Schede </w:t>
      </w:r>
      <w:r w:rsidRPr="00075AB7">
        <w:t>descrittive</w:t>
      </w:r>
      <w:r>
        <w:t xml:space="preserve"> dei QPR</w:t>
      </w:r>
    </w:p>
    <w:p w:rsidR="00AC341F" w:rsidRDefault="00AC341F" w:rsidP="00AC341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AC341F" w:rsidRDefault="00AC341F" w:rsidP="00AC341F">
      <w:pPr>
        <w:pStyle w:val="DOC-Spaziatura"/>
      </w:pPr>
    </w:p>
    <w:p w:rsidR="001A3A34" w:rsidRDefault="001A3A34" w:rsidP="001A3A3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A3A34" w:rsidRPr="00174B50" w:rsidTr="008F5865">
        <w:trPr>
          <w:trHeight w:val="397"/>
        </w:trPr>
        <w:tc>
          <w:tcPr>
            <w:tcW w:w="9749" w:type="dxa"/>
            <w:gridSpan w:val="5"/>
            <w:tcBorders>
              <w:bottom w:val="single" w:sz="4" w:space="0" w:color="auto"/>
            </w:tcBorders>
            <w:shd w:val="clear" w:color="auto" w:fill="CCECFF"/>
            <w:tcMar>
              <w:left w:w="57" w:type="dxa"/>
              <w:right w:w="57" w:type="dxa"/>
            </w:tcMar>
            <w:vAlign w:val="center"/>
          </w:tcPr>
          <w:p w:rsidR="001A3A34" w:rsidRPr="00174B50" w:rsidRDefault="001A3A34" w:rsidP="001A3A34">
            <w:pPr>
              <w:pStyle w:val="QPR-Titolo"/>
            </w:pPr>
            <w:r w:rsidRPr="008C28CE">
              <w:t xml:space="preserve">ASSISTENZA AL CLIENTE NELLE OPERAZIONI DEL </w:t>
            </w:r>
            <w:r w:rsidRPr="001A3A34">
              <w:t>MERCATO</w:t>
            </w:r>
            <w:r w:rsidRPr="008C28CE">
              <w:t xml:space="preserve"> IMMOBILIARE</w:t>
            </w:r>
          </w:p>
        </w:tc>
      </w:tr>
      <w:tr w:rsidR="001A3A34" w:rsidRPr="006F0970" w:rsidTr="008F5865">
        <w:trPr>
          <w:trHeight w:val="340"/>
        </w:trPr>
        <w:tc>
          <w:tcPr>
            <w:tcW w:w="846" w:type="dxa"/>
            <w:tcBorders>
              <w:bottom w:val="single" w:sz="4" w:space="0" w:color="auto"/>
              <w:right w:val="nil"/>
            </w:tcBorders>
            <w:shd w:val="clear" w:color="auto" w:fill="CCECFF"/>
            <w:tcMar>
              <w:left w:w="57" w:type="dxa"/>
              <w:right w:w="57" w:type="dxa"/>
            </w:tcMar>
            <w:vAlign w:val="center"/>
          </w:tcPr>
          <w:p w:rsidR="001A3A34" w:rsidRPr="00F80D72" w:rsidRDefault="001A3A34" w:rsidP="008F5865">
            <w:pPr>
              <w:pStyle w:val="QPR-Descrittori"/>
            </w:pPr>
            <w:r w:rsidRPr="00F80D72">
              <w:t>Codice:</w:t>
            </w:r>
          </w:p>
        </w:tc>
        <w:tc>
          <w:tcPr>
            <w:tcW w:w="2403" w:type="dxa"/>
            <w:tcBorders>
              <w:left w:val="nil"/>
              <w:bottom w:val="single" w:sz="4" w:space="0" w:color="auto"/>
              <w:right w:val="nil"/>
            </w:tcBorders>
            <w:shd w:val="clear" w:color="auto" w:fill="CCECFF"/>
            <w:vAlign w:val="center"/>
          </w:tcPr>
          <w:p w:rsidR="001A3A34" w:rsidRPr="00F80D72" w:rsidRDefault="001A3A34" w:rsidP="001A3A34">
            <w:pPr>
              <w:pStyle w:val="QPR-Codice"/>
            </w:pPr>
            <w:r w:rsidRPr="008C28CE">
              <w:t>QPR-ICI-01</w:t>
            </w:r>
          </w:p>
        </w:tc>
        <w:tc>
          <w:tcPr>
            <w:tcW w:w="1625" w:type="dxa"/>
            <w:tcBorders>
              <w:left w:val="nil"/>
              <w:bottom w:val="single" w:sz="4" w:space="0" w:color="auto"/>
              <w:right w:val="nil"/>
            </w:tcBorders>
            <w:shd w:val="clear" w:color="auto" w:fill="CCECFF"/>
            <w:vAlign w:val="center"/>
          </w:tcPr>
          <w:p w:rsidR="001A3A34" w:rsidRDefault="001A3A34" w:rsidP="008F5865">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A3A34" w:rsidRPr="001A3A34" w:rsidRDefault="001A3A34" w:rsidP="001A3A34">
            <w:pPr>
              <w:pStyle w:val="QPR-LivelloEQF"/>
            </w:pPr>
            <w:r>
              <w:t>EQF-</w:t>
            </w:r>
            <w:r w:rsidRPr="008C28CE">
              <w:t>3</w:t>
            </w:r>
          </w:p>
        </w:tc>
        <w:tc>
          <w:tcPr>
            <w:tcW w:w="3250" w:type="dxa"/>
            <w:tcBorders>
              <w:left w:val="nil"/>
              <w:bottom w:val="single" w:sz="4" w:space="0" w:color="auto"/>
            </w:tcBorders>
            <w:shd w:val="clear" w:color="auto" w:fill="CCECFF"/>
            <w:vAlign w:val="center"/>
          </w:tcPr>
          <w:p w:rsidR="001A3A34" w:rsidRPr="001A3A34" w:rsidRDefault="001A3A34" w:rsidP="001A3A34">
            <w:pPr>
              <w:pStyle w:val="QPR-Versione"/>
            </w:pPr>
            <w:r w:rsidRPr="001A3A34">
              <w:t>Versione 1 del 06/05/2020</w:t>
            </w:r>
          </w:p>
        </w:tc>
      </w:tr>
      <w:tr w:rsidR="001A3A34" w:rsidRPr="006F0970" w:rsidTr="008F586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A3A34" w:rsidRPr="004503E8" w:rsidRDefault="001A3A34" w:rsidP="008F5865">
            <w:pPr>
              <w:pStyle w:val="QPR-Titoletti"/>
            </w:pPr>
            <w:r w:rsidRPr="004503E8">
              <w:t>Descrizione del qualificatore professionale regionale</w:t>
            </w:r>
          </w:p>
        </w:tc>
      </w:tr>
      <w:tr w:rsidR="001A3A34" w:rsidRPr="006F0970" w:rsidTr="008F586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A3A34" w:rsidRPr="006F0970" w:rsidRDefault="001A3A34" w:rsidP="008F5865">
            <w:pPr>
              <w:pStyle w:val="QPR-TitoloDescrizione"/>
              <w:jc w:val="left"/>
            </w:pPr>
            <w:r w:rsidRPr="008C28CE">
              <w:rPr>
                <w:noProof/>
              </w:rPr>
              <w:t>Sulla base delle procedure aziendali il soggetto è in grado di accogliere il cliente, assistere le attività di intemediazione e stipula del contratto, offrire servizi post vendita mirati alla fidelizzazione e alla promozione della reputazione aziendale.</w:t>
            </w:r>
          </w:p>
        </w:tc>
      </w:tr>
      <w:tr w:rsidR="001A3A34" w:rsidRPr="006F0970" w:rsidTr="008F5865">
        <w:trPr>
          <w:trHeight w:hRule="exact" w:val="340"/>
        </w:trPr>
        <w:tc>
          <w:tcPr>
            <w:tcW w:w="4874" w:type="dxa"/>
            <w:gridSpan w:val="3"/>
            <w:tcBorders>
              <w:bottom w:val="nil"/>
            </w:tcBorders>
            <w:shd w:val="clear" w:color="auto" w:fill="FFFFB9"/>
            <w:vAlign w:val="center"/>
          </w:tcPr>
          <w:p w:rsidR="001A3A34" w:rsidRPr="006F0970" w:rsidRDefault="001A3A34" w:rsidP="008F5865">
            <w:pPr>
              <w:pStyle w:val="QPR-Titoletti"/>
            </w:pPr>
            <w:r w:rsidRPr="006F0970">
              <w:t>Conoscenze</w:t>
            </w:r>
          </w:p>
        </w:tc>
        <w:tc>
          <w:tcPr>
            <w:tcW w:w="4875" w:type="dxa"/>
            <w:gridSpan w:val="2"/>
            <w:tcBorders>
              <w:bottom w:val="nil"/>
            </w:tcBorders>
            <w:shd w:val="clear" w:color="auto" w:fill="FFFFB9"/>
            <w:vAlign w:val="center"/>
          </w:tcPr>
          <w:p w:rsidR="001A3A34" w:rsidRPr="006F0970" w:rsidRDefault="001A3A34" w:rsidP="008F5865">
            <w:pPr>
              <w:pStyle w:val="QPR-Titoletti"/>
            </w:pPr>
            <w:r w:rsidRPr="006F0970">
              <w:t>Abilità</w:t>
            </w:r>
          </w:p>
        </w:tc>
      </w:tr>
      <w:tr w:rsidR="001A3A34" w:rsidRPr="006F0970" w:rsidTr="008F586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A3A34" w:rsidRPr="00F1307A" w:rsidRDefault="001A3A34" w:rsidP="001A3A34">
            <w:pPr>
              <w:pStyle w:val="QPR-ConoscenzeAbilit"/>
              <w:ind w:left="283" w:hanging="198"/>
            </w:pPr>
            <w:r>
              <w:rPr>
                <w:noProof/>
              </w:rPr>
              <w:t>Struttura e tipologia degli immobili</w:t>
            </w:r>
          </w:p>
          <w:p w:rsidR="001A3A34" w:rsidRDefault="001A3A34" w:rsidP="001A3A34">
            <w:pPr>
              <w:pStyle w:val="QPR-ConoscenzeAbilit"/>
              <w:ind w:left="283" w:hanging="198"/>
            </w:pPr>
            <w:r>
              <w:rPr>
                <w:noProof/>
              </w:rPr>
              <w:t>Elementi di normativa edilizia e urbanistica</w:t>
            </w:r>
          </w:p>
          <w:p w:rsidR="001A3A34" w:rsidRDefault="001A3A34" w:rsidP="001A3A34">
            <w:pPr>
              <w:pStyle w:val="QPR-ConoscenzeAbilit"/>
              <w:ind w:left="283" w:hanging="198"/>
            </w:pPr>
            <w:r>
              <w:rPr>
                <w:noProof/>
              </w:rPr>
              <w:t>Elementi che concorrono a definire il valore dell’immobile</w:t>
            </w:r>
          </w:p>
          <w:p w:rsidR="001A3A34" w:rsidRDefault="001A3A34" w:rsidP="001A3A34">
            <w:pPr>
              <w:pStyle w:val="QPR-ConoscenzeAbilit"/>
              <w:ind w:left="283" w:hanging="198"/>
            </w:pPr>
            <w:r>
              <w:rPr>
                <w:noProof/>
              </w:rPr>
              <w:t>I soggetti del mercato immobiliare: uffici pubblici, professionisti, agenzie</w:t>
            </w:r>
          </w:p>
          <w:p w:rsidR="001A3A34" w:rsidRDefault="001A3A34" w:rsidP="001A3A34">
            <w:pPr>
              <w:pStyle w:val="QPR-ConoscenzeAbilit"/>
              <w:ind w:left="283" w:hanging="198"/>
            </w:pPr>
            <w:r>
              <w:rPr>
                <w:noProof/>
              </w:rPr>
              <w:t>Elementi di contrattualistica del settore immobiliare</w:t>
            </w:r>
          </w:p>
          <w:p w:rsidR="001A3A34" w:rsidRDefault="001A3A34" w:rsidP="001A3A34">
            <w:pPr>
              <w:pStyle w:val="QPR-ConoscenzeAbilit"/>
              <w:ind w:left="283" w:hanging="198"/>
            </w:pPr>
            <w:r>
              <w:rPr>
                <w:noProof/>
              </w:rPr>
              <w:t>Sicurezza e tutela della riservatezza dei dati</w:t>
            </w:r>
          </w:p>
          <w:p w:rsidR="001A3A34" w:rsidRDefault="001A3A34" w:rsidP="001A3A34">
            <w:pPr>
              <w:pStyle w:val="QPR-ConoscenzeAbilit"/>
              <w:ind w:left="283" w:hanging="198"/>
            </w:pPr>
            <w:r>
              <w:rPr>
                <w:noProof/>
              </w:rPr>
              <w:t>Normativa antiriciclaggio</w:t>
            </w:r>
          </w:p>
          <w:p w:rsidR="001A3A34" w:rsidRDefault="001A3A34" w:rsidP="001A3A34">
            <w:pPr>
              <w:pStyle w:val="QPR-ConoscenzeAbilit"/>
              <w:ind w:left="283" w:hanging="198"/>
            </w:pPr>
            <w:r>
              <w:rPr>
                <w:noProof/>
              </w:rPr>
              <w:t>Elementi di psicologia</w:t>
            </w:r>
          </w:p>
          <w:p w:rsidR="001A3A34" w:rsidRDefault="001A3A34" w:rsidP="001A3A34">
            <w:pPr>
              <w:pStyle w:val="QPR-ConoscenzeAbilit"/>
              <w:ind w:left="283" w:hanging="198"/>
            </w:pPr>
            <w:r>
              <w:rPr>
                <w:noProof/>
              </w:rPr>
              <w:t>Tipologia e aspettative della clientela</w:t>
            </w:r>
          </w:p>
          <w:p w:rsidR="001A3A34" w:rsidRDefault="001A3A34" w:rsidP="001A3A34">
            <w:pPr>
              <w:pStyle w:val="QPR-ConoscenzeAbilit"/>
              <w:ind w:left="283" w:hanging="198"/>
            </w:pPr>
            <w:r>
              <w:rPr>
                <w:noProof/>
              </w:rPr>
              <w:t>Procedure per la stipula del contratto</w:t>
            </w:r>
          </w:p>
          <w:p w:rsidR="001A3A34" w:rsidRDefault="001A3A34" w:rsidP="001A3A34">
            <w:pPr>
              <w:pStyle w:val="QPR-ConoscenzeAbilit"/>
              <w:ind w:left="283" w:hanging="198"/>
            </w:pPr>
            <w:r>
              <w:rPr>
                <w:noProof/>
              </w:rPr>
              <w:t>Post vendita e fidelizzazione</w:t>
            </w:r>
          </w:p>
          <w:p w:rsidR="001A3A34" w:rsidRPr="00174B50" w:rsidRDefault="001A3A34" w:rsidP="008F5865">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A3A34" w:rsidRDefault="001A3A34" w:rsidP="001A3A34">
            <w:pPr>
              <w:pStyle w:val="QPR-ConoscenzeAbilit"/>
              <w:ind w:left="283" w:hanging="198"/>
            </w:pPr>
            <w:r>
              <w:rPr>
                <w:noProof/>
              </w:rPr>
              <w:t>Utilizzare il gestionale dell’Agenzia</w:t>
            </w:r>
          </w:p>
          <w:p w:rsidR="001A3A34" w:rsidRDefault="001A3A34" w:rsidP="001A3A34">
            <w:pPr>
              <w:pStyle w:val="QPR-ConoscenzeAbilit"/>
              <w:ind w:left="283" w:hanging="198"/>
            </w:pPr>
            <w:r>
              <w:rPr>
                <w:noProof/>
              </w:rPr>
              <w:t>Accogliere e ascoltare il cliente</w:t>
            </w:r>
          </w:p>
          <w:p w:rsidR="001A3A34" w:rsidRDefault="001A3A34" w:rsidP="001A3A34">
            <w:pPr>
              <w:pStyle w:val="QPR-ConoscenzeAbilit"/>
              <w:ind w:left="283" w:hanging="198"/>
            </w:pPr>
            <w:r>
              <w:rPr>
                <w:noProof/>
              </w:rPr>
              <w:t>Identificare i bisogni del cliente</w:t>
            </w:r>
          </w:p>
          <w:p w:rsidR="001A3A34" w:rsidRDefault="001A3A34" w:rsidP="001A3A34">
            <w:pPr>
              <w:pStyle w:val="QPR-ConoscenzeAbilit"/>
              <w:ind w:left="283" w:hanging="198"/>
            </w:pPr>
            <w:r>
              <w:rPr>
                <w:noProof/>
              </w:rPr>
              <w:t>Definire e presentare le proposte</w:t>
            </w:r>
          </w:p>
          <w:p w:rsidR="001A3A34" w:rsidRDefault="001A3A34" w:rsidP="001A3A34">
            <w:pPr>
              <w:pStyle w:val="QPR-ConoscenzeAbilit"/>
              <w:ind w:left="283" w:hanging="198"/>
            </w:pPr>
            <w:r>
              <w:rPr>
                <w:noProof/>
              </w:rPr>
              <w:t>Organizzare e condurre i sopralluoghi con il cliente</w:t>
            </w:r>
          </w:p>
          <w:p w:rsidR="001A3A34" w:rsidRDefault="001A3A34" w:rsidP="001A3A34">
            <w:pPr>
              <w:pStyle w:val="QPR-ConoscenzeAbilit"/>
              <w:ind w:left="283" w:hanging="198"/>
            </w:pPr>
            <w:r>
              <w:rPr>
                <w:noProof/>
              </w:rPr>
              <w:t>Predisporre le pratiche e i documenti per la stipula del contratto</w:t>
            </w:r>
          </w:p>
          <w:p w:rsidR="001A3A34" w:rsidRDefault="001A3A34" w:rsidP="001A3A34">
            <w:pPr>
              <w:pStyle w:val="QPR-ConoscenzeAbilit"/>
              <w:ind w:left="283" w:hanging="198"/>
            </w:pPr>
            <w:r>
              <w:rPr>
                <w:noProof/>
              </w:rPr>
              <w:t>Offrire servizi di post vendita adeguati ai bisogni potenziali del cliente</w:t>
            </w:r>
          </w:p>
          <w:p w:rsidR="001A3A34" w:rsidRPr="006F0970" w:rsidRDefault="001A3A34" w:rsidP="008F5865">
            <w:pPr>
              <w:pStyle w:val="QPR-ChiusuraConAbi"/>
            </w:pPr>
          </w:p>
        </w:tc>
      </w:tr>
    </w:tbl>
    <w:p w:rsidR="001A3A34" w:rsidRDefault="001A3A34" w:rsidP="001A3A34">
      <w:pPr>
        <w:pStyle w:val="DOC-Spaziatura"/>
      </w:pPr>
    </w:p>
    <w:p w:rsidR="00AC341F" w:rsidRDefault="00AC341F" w:rsidP="00AC341F"/>
    <w:p w:rsidR="00AC341F" w:rsidRDefault="00AC341F" w:rsidP="00AC341F"/>
    <w:p w:rsidR="00AC341F" w:rsidRDefault="00AC341F" w:rsidP="00AC341F">
      <w:pPr>
        <w:sectPr w:rsidR="00AC341F" w:rsidSect="0045696F">
          <w:headerReference w:type="default" r:id="rId43"/>
          <w:footerReference w:type="default" r:id="rId44"/>
          <w:footerReference w:type="first" r:id="rId45"/>
          <w:pgSz w:w="11907" w:h="16840" w:code="9"/>
          <w:pgMar w:top="1134" w:right="1134" w:bottom="1134" w:left="1134" w:header="567" w:footer="567" w:gutter="0"/>
          <w:cols w:space="708"/>
          <w:titlePg/>
          <w:docGrid w:linePitch="360"/>
        </w:sectPr>
      </w:pPr>
    </w:p>
    <w:p w:rsidR="00AC341F" w:rsidRPr="00770346" w:rsidRDefault="00AC341F" w:rsidP="00AC341F">
      <w:pPr>
        <w:pStyle w:val="DOC-TitoloSezione"/>
        <w:spacing w:after="120"/>
      </w:pPr>
      <w:bookmarkStart w:id="21" w:name="_Toc41034900"/>
      <w:r>
        <w:lastRenderedPageBreak/>
        <w:t>Sezione 2.3 - MATRICE DI CORRELAZIONE QPR-ADA</w:t>
      </w:r>
      <w:bookmarkEnd w:id="21"/>
    </w:p>
    <w:p w:rsidR="00AC341F" w:rsidRPr="002E4E81" w:rsidRDefault="00AC341F" w:rsidP="00AC341F">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AC341F" w:rsidRDefault="00AC341F" w:rsidP="00AC341F"/>
    <w:p w:rsidR="00AC341F" w:rsidRDefault="00260685" w:rsidP="00AC341F">
      <w:r w:rsidRPr="00260685">
        <w:rPr>
          <w:noProof/>
          <w:lang w:eastAsia="it-IT"/>
        </w:rPr>
        <w:drawing>
          <wp:inline distT="0" distB="0" distL="0" distR="0">
            <wp:extent cx="5624830" cy="2019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24830" cy="2019935"/>
                    </a:xfrm>
                    <a:prstGeom prst="rect">
                      <a:avLst/>
                    </a:prstGeom>
                    <a:noFill/>
                    <a:ln>
                      <a:noFill/>
                    </a:ln>
                  </pic:spPr>
                </pic:pic>
              </a:graphicData>
            </a:graphic>
          </wp:inline>
        </w:drawing>
      </w:r>
    </w:p>
    <w:p w:rsidR="00AC341F" w:rsidRDefault="00AC341F" w:rsidP="00AC341F"/>
    <w:p w:rsidR="00AC341F" w:rsidRDefault="00AC341F" w:rsidP="00AC341F">
      <w:pPr>
        <w:sectPr w:rsidR="00AC341F" w:rsidSect="0045696F">
          <w:headerReference w:type="first" r:id="rId47"/>
          <w:pgSz w:w="16840" w:h="11907" w:orient="landscape" w:code="9"/>
          <w:pgMar w:top="1134" w:right="1134" w:bottom="1134" w:left="1134" w:header="567" w:footer="567" w:gutter="0"/>
          <w:cols w:space="708"/>
          <w:docGrid w:linePitch="360"/>
        </w:sectPr>
      </w:pPr>
    </w:p>
    <w:p w:rsidR="00AC341F" w:rsidRPr="00770346" w:rsidRDefault="00AC341F" w:rsidP="00AC341F">
      <w:pPr>
        <w:pStyle w:val="DOC-TitoloSezione"/>
      </w:pPr>
      <w:bookmarkStart w:id="22" w:name="_Toc41034901"/>
      <w:r>
        <w:lastRenderedPageBreak/>
        <w:t>Sezione 2.4 - SCHEDE DELLE SITUAZIONI TIPO (SST)</w:t>
      </w:r>
      <w:bookmarkEnd w:id="22"/>
      <w:r>
        <w:t xml:space="preserve"> </w:t>
      </w:r>
    </w:p>
    <w:p w:rsidR="00AC341F" w:rsidRDefault="00AC341F" w:rsidP="00AC341F">
      <w:pPr>
        <w:pStyle w:val="DOC-Testo"/>
      </w:pPr>
      <w:r>
        <w:t>In questa sezione vengono riportate le schede delle situazioni tipo da utilizzarsi come riferimento nel processo di valutazione dei qualificatori professionali regionali descritti nella precedente sezione.</w:t>
      </w:r>
    </w:p>
    <w:p w:rsidR="00AC341F" w:rsidRDefault="00AC341F" w:rsidP="00AC341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AC341F" w:rsidRDefault="00AC341F" w:rsidP="00AC341F">
      <w:pPr>
        <w:pStyle w:val="QPR-Descrittori"/>
      </w:pPr>
    </w:p>
    <w:p w:rsidR="00AC341F" w:rsidRDefault="00AC341F" w:rsidP="00AC341F">
      <w:pPr>
        <w:pStyle w:val="QPR-Descrittori"/>
      </w:pPr>
    </w:p>
    <w:p w:rsidR="00AC341F" w:rsidRDefault="00AC341F" w:rsidP="00AC341F">
      <w:pPr>
        <w:pStyle w:val="DOC-TitoloSettoreXelenchi"/>
      </w:pPr>
      <w:r>
        <w:t>INTERMEDIAZIONI COMMERCIALE E IMMOBILIARE</w:t>
      </w:r>
    </w:p>
    <w:p w:rsidR="00AC341F" w:rsidRDefault="00AC341F" w:rsidP="00AC341F">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1A3A34" w:rsidTr="008F5865">
        <w:trPr>
          <w:trHeight w:hRule="exact" w:val="340"/>
        </w:trPr>
        <w:tc>
          <w:tcPr>
            <w:tcW w:w="40" w:type="dxa"/>
          </w:tcPr>
          <w:p w:rsidR="001A3A34" w:rsidRDefault="001A3A34" w:rsidP="008F586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1A3A34" w:rsidRDefault="001A3A34" w:rsidP="008F586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1A3A34" w:rsidRDefault="001A3A34" w:rsidP="008F586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1A3A34" w:rsidRDefault="001A3A34" w:rsidP="008F5865">
            <w:pPr>
              <w:pStyle w:val="QPR-Titoletti"/>
            </w:pPr>
            <w:r>
              <w:t>Stato</w:t>
            </w:r>
          </w:p>
        </w:tc>
        <w:tc>
          <w:tcPr>
            <w:tcW w:w="80" w:type="dxa"/>
          </w:tcPr>
          <w:p w:rsidR="001A3A34" w:rsidRDefault="001A3A34" w:rsidP="008F5865">
            <w:pPr>
              <w:pStyle w:val="EMPTYCELLSTYLE"/>
            </w:pPr>
          </w:p>
        </w:tc>
      </w:tr>
      <w:tr w:rsidR="001A3A34" w:rsidTr="008F5865">
        <w:trPr>
          <w:trHeight w:hRule="exact" w:val="340"/>
        </w:trPr>
        <w:tc>
          <w:tcPr>
            <w:tcW w:w="40" w:type="dxa"/>
          </w:tcPr>
          <w:p w:rsidR="001A3A34" w:rsidRDefault="001A3A34" w:rsidP="008F5865">
            <w:pPr>
              <w:pStyle w:val="EMPTYCELLSTYLE"/>
            </w:pPr>
          </w:p>
        </w:tc>
        <w:tc>
          <w:tcPr>
            <w:tcW w:w="1360" w:type="dxa"/>
            <w:tcMar>
              <w:top w:w="0" w:type="dxa"/>
              <w:left w:w="60" w:type="dxa"/>
              <w:bottom w:w="40" w:type="dxa"/>
              <w:right w:w="0" w:type="dxa"/>
            </w:tcMar>
            <w:vAlign w:val="center"/>
          </w:tcPr>
          <w:p w:rsidR="001A3A34" w:rsidRDefault="001A3A34" w:rsidP="008F5865">
            <w:r>
              <w:rPr>
                <w:rFonts w:cs="Calibri"/>
                <w:b/>
                <w:color w:val="000000"/>
              </w:rPr>
              <w:t>SST-ICI-01</w:t>
            </w:r>
          </w:p>
        </w:tc>
        <w:tc>
          <w:tcPr>
            <w:tcW w:w="7400" w:type="dxa"/>
            <w:gridSpan w:val="4"/>
            <w:tcMar>
              <w:top w:w="0" w:type="dxa"/>
              <w:left w:w="60" w:type="dxa"/>
              <w:bottom w:w="40" w:type="dxa"/>
              <w:right w:w="0" w:type="dxa"/>
            </w:tcMar>
            <w:vAlign w:val="center"/>
          </w:tcPr>
          <w:p w:rsidR="001A3A34" w:rsidRDefault="001A3A34" w:rsidP="008F5865">
            <w:r>
              <w:rPr>
                <w:rFonts w:cs="Calibri"/>
                <w:color w:val="000000"/>
              </w:rPr>
              <w:t>ASSISTENZA AL CLIENTE NELLE OPERAZIONI DEL MERCATO IMMOBILIARE</w:t>
            </w:r>
          </w:p>
        </w:tc>
        <w:tc>
          <w:tcPr>
            <w:tcW w:w="140" w:type="dxa"/>
          </w:tcPr>
          <w:p w:rsidR="001A3A34" w:rsidRDefault="001A3A34" w:rsidP="008F5865">
            <w:pPr>
              <w:pStyle w:val="EMPTYCELLSTYLE"/>
            </w:pPr>
          </w:p>
        </w:tc>
        <w:tc>
          <w:tcPr>
            <w:tcW w:w="380" w:type="dxa"/>
            <w:tcMar>
              <w:top w:w="0" w:type="dxa"/>
              <w:left w:w="0" w:type="dxa"/>
              <w:bottom w:w="0" w:type="dxa"/>
              <w:right w:w="0" w:type="dxa"/>
            </w:tcMar>
          </w:tcPr>
          <w:p w:rsidR="001A3A34" w:rsidRDefault="001A3A34" w:rsidP="008F5865">
            <w:r>
              <w:rPr>
                <w:noProof/>
                <w:lang w:eastAsia="it-IT"/>
              </w:rPr>
              <w:drawing>
                <wp:anchor distT="0" distB="0" distL="0" distR="0" simplePos="0" relativeHeight="251689984" behindDoc="0" locked="1" layoutInCell="1" allowOverlap="1" wp14:anchorId="3CF2322B" wp14:editId="327B6EF1">
                  <wp:simplePos x="0" y="0"/>
                  <wp:positionH relativeFrom="column">
                    <wp:align>left</wp:align>
                  </wp:positionH>
                  <wp:positionV relativeFrom="line">
                    <wp:posOffset>0</wp:posOffset>
                  </wp:positionV>
                  <wp:extent cx="241300" cy="241300"/>
                  <wp:effectExtent l="0" t="0" r="0" b="0"/>
                  <wp:wrapNone/>
                  <wp:docPr id="386056995" name="Picture"/>
                  <wp:cNvGraphicFramePr/>
                  <a:graphic xmlns:a="http://schemas.openxmlformats.org/drawingml/2006/main">
                    <a:graphicData uri="http://schemas.openxmlformats.org/drawingml/2006/picture">
                      <pic:pic xmlns:pic="http://schemas.openxmlformats.org/drawingml/2006/picture">
                        <pic:nvPicPr>
                          <pic:cNvPr id="386056995"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1A3A34" w:rsidRDefault="001A3A34" w:rsidP="008F5865">
            <w:pPr>
              <w:pStyle w:val="EMPTYCELLSTYLE"/>
            </w:pPr>
          </w:p>
        </w:tc>
        <w:tc>
          <w:tcPr>
            <w:tcW w:w="80" w:type="dxa"/>
          </w:tcPr>
          <w:p w:rsidR="001A3A34" w:rsidRDefault="001A3A34" w:rsidP="008F5865">
            <w:pPr>
              <w:pStyle w:val="EMPTYCELLSTYLE"/>
            </w:pPr>
          </w:p>
        </w:tc>
      </w:tr>
      <w:tr w:rsidR="001A3A34" w:rsidTr="008F5865">
        <w:trPr>
          <w:trHeight w:hRule="exact" w:val="20"/>
        </w:trPr>
        <w:tc>
          <w:tcPr>
            <w:tcW w:w="40" w:type="dxa"/>
          </w:tcPr>
          <w:p w:rsidR="001A3A34" w:rsidRDefault="001A3A34" w:rsidP="008F586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A3A34" w:rsidRDefault="001A3A34" w:rsidP="008F5865">
            <w:pPr>
              <w:pStyle w:val="EMPTYCELLSTYLE"/>
            </w:pPr>
          </w:p>
        </w:tc>
        <w:tc>
          <w:tcPr>
            <w:tcW w:w="80" w:type="dxa"/>
          </w:tcPr>
          <w:p w:rsidR="001A3A34" w:rsidRDefault="001A3A34" w:rsidP="008F5865">
            <w:pPr>
              <w:pStyle w:val="EMPTYCELLSTYLE"/>
            </w:pPr>
          </w:p>
        </w:tc>
      </w:tr>
      <w:tr w:rsidR="001A3A34" w:rsidTr="008F5865">
        <w:trPr>
          <w:trHeight w:hRule="exact" w:val="160"/>
        </w:trPr>
        <w:tc>
          <w:tcPr>
            <w:tcW w:w="40" w:type="dxa"/>
          </w:tcPr>
          <w:p w:rsidR="001A3A34" w:rsidRDefault="001A3A34" w:rsidP="008F5865">
            <w:pPr>
              <w:pStyle w:val="EMPTYCELLSTYLE"/>
            </w:pPr>
          </w:p>
        </w:tc>
        <w:tc>
          <w:tcPr>
            <w:tcW w:w="1360" w:type="dxa"/>
          </w:tcPr>
          <w:p w:rsidR="001A3A34" w:rsidRDefault="001A3A34" w:rsidP="008F5865">
            <w:pPr>
              <w:pStyle w:val="EMPTYCELLSTYLE"/>
            </w:pPr>
          </w:p>
        </w:tc>
        <w:tc>
          <w:tcPr>
            <w:tcW w:w="5420" w:type="dxa"/>
          </w:tcPr>
          <w:p w:rsidR="001A3A34" w:rsidRDefault="001A3A34" w:rsidP="008F5865">
            <w:pPr>
              <w:pStyle w:val="EMPTYCELLSTYLE"/>
            </w:pPr>
          </w:p>
        </w:tc>
        <w:tc>
          <w:tcPr>
            <w:tcW w:w="300" w:type="dxa"/>
          </w:tcPr>
          <w:p w:rsidR="001A3A34" w:rsidRDefault="001A3A34" w:rsidP="008F5865">
            <w:pPr>
              <w:pStyle w:val="EMPTYCELLSTYLE"/>
            </w:pPr>
          </w:p>
        </w:tc>
        <w:tc>
          <w:tcPr>
            <w:tcW w:w="1520" w:type="dxa"/>
          </w:tcPr>
          <w:p w:rsidR="001A3A34" w:rsidRDefault="001A3A34" w:rsidP="008F5865">
            <w:pPr>
              <w:pStyle w:val="EMPTYCELLSTYLE"/>
            </w:pPr>
          </w:p>
        </w:tc>
        <w:tc>
          <w:tcPr>
            <w:tcW w:w="160" w:type="dxa"/>
          </w:tcPr>
          <w:p w:rsidR="001A3A34" w:rsidRDefault="001A3A34" w:rsidP="008F5865">
            <w:pPr>
              <w:pStyle w:val="EMPTYCELLSTYLE"/>
            </w:pPr>
          </w:p>
        </w:tc>
        <w:tc>
          <w:tcPr>
            <w:tcW w:w="140" w:type="dxa"/>
          </w:tcPr>
          <w:p w:rsidR="001A3A34" w:rsidRDefault="001A3A34" w:rsidP="008F5865">
            <w:pPr>
              <w:pStyle w:val="EMPTYCELLSTYLE"/>
            </w:pPr>
          </w:p>
        </w:tc>
        <w:tc>
          <w:tcPr>
            <w:tcW w:w="380" w:type="dxa"/>
          </w:tcPr>
          <w:p w:rsidR="001A3A34" w:rsidRDefault="001A3A34" w:rsidP="008F5865">
            <w:pPr>
              <w:pStyle w:val="EMPTYCELLSTYLE"/>
            </w:pPr>
          </w:p>
        </w:tc>
        <w:tc>
          <w:tcPr>
            <w:tcW w:w="300" w:type="dxa"/>
          </w:tcPr>
          <w:p w:rsidR="001A3A34" w:rsidRDefault="001A3A34" w:rsidP="008F5865">
            <w:pPr>
              <w:pStyle w:val="EMPTYCELLSTYLE"/>
            </w:pPr>
          </w:p>
        </w:tc>
        <w:tc>
          <w:tcPr>
            <w:tcW w:w="80" w:type="dxa"/>
          </w:tcPr>
          <w:p w:rsidR="001A3A34" w:rsidRDefault="001A3A34" w:rsidP="008F5865">
            <w:pPr>
              <w:pStyle w:val="EMPTYCELLSTYLE"/>
            </w:pPr>
          </w:p>
        </w:tc>
      </w:tr>
      <w:tr w:rsidR="001A3A34" w:rsidTr="008F5865">
        <w:trPr>
          <w:trHeight w:hRule="exact" w:val="300"/>
        </w:trPr>
        <w:tc>
          <w:tcPr>
            <w:tcW w:w="40" w:type="dxa"/>
          </w:tcPr>
          <w:p w:rsidR="001A3A34" w:rsidRDefault="001A3A34" w:rsidP="008F5865">
            <w:pPr>
              <w:pStyle w:val="EMPTYCELLSTYLE"/>
            </w:pPr>
          </w:p>
        </w:tc>
        <w:tc>
          <w:tcPr>
            <w:tcW w:w="1360" w:type="dxa"/>
          </w:tcPr>
          <w:p w:rsidR="001A3A34" w:rsidRDefault="001A3A34" w:rsidP="008F5865">
            <w:pPr>
              <w:pStyle w:val="EMPTYCELLSTYLE"/>
            </w:pPr>
          </w:p>
        </w:tc>
        <w:tc>
          <w:tcPr>
            <w:tcW w:w="5420" w:type="dxa"/>
          </w:tcPr>
          <w:p w:rsidR="001A3A34" w:rsidRDefault="001A3A34" w:rsidP="008F5865">
            <w:pPr>
              <w:pStyle w:val="EMPTYCELLSTYLE"/>
            </w:pPr>
          </w:p>
        </w:tc>
        <w:tc>
          <w:tcPr>
            <w:tcW w:w="2800" w:type="dxa"/>
            <w:gridSpan w:val="6"/>
            <w:tcMar>
              <w:top w:w="0" w:type="dxa"/>
              <w:left w:w="60" w:type="dxa"/>
              <w:bottom w:w="0" w:type="dxa"/>
              <w:right w:w="0" w:type="dxa"/>
            </w:tcMar>
            <w:vAlign w:val="center"/>
          </w:tcPr>
          <w:p w:rsidR="001A3A34" w:rsidRDefault="001A3A34" w:rsidP="008F5865">
            <w:r>
              <w:rPr>
                <w:rFonts w:cs="Calibri"/>
                <w:color w:val="000000"/>
                <w:sz w:val="16"/>
              </w:rPr>
              <w:t>Legenda:</w:t>
            </w:r>
          </w:p>
        </w:tc>
        <w:tc>
          <w:tcPr>
            <w:tcW w:w="80" w:type="dxa"/>
          </w:tcPr>
          <w:p w:rsidR="001A3A34" w:rsidRDefault="001A3A34" w:rsidP="008F5865">
            <w:pPr>
              <w:pStyle w:val="EMPTYCELLSTYLE"/>
            </w:pPr>
          </w:p>
        </w:tc>
      </w:tr>
      <w:tr w:rsidR="001A3A34" w:rsidTr="008F5865">
        <w:trPr>
          <w:trHeight w:hRule="exact" w:val="20"/>
        </w:trPr>
        <w:tc>
          <w:tcPr>
            <w:tcW w:w="40" w:type="dxa"/>
          </w:tcPr>
          <w:p w:rsidR="001A3A34" w:rsidRDefault="001A3A34" w:rsidP="008F5865">
            <w:pPr>
              <w:pStyle w:val="EMPTYCELLSTYLE"/>
            </w:pPr>
          </w:p>
        </w:tc>
        <w:tc>
          <w:tcPr>
            <w:tcW w:w="1360" w:type="dxa"/>
          </w:tcPr>
          <w:p w:rsidR="001A3A34" w:rsidRDefault="001A3A34" w:rsidP="008F5865">
            <w:pPr>
              <w:pStyle w:val="EMPTYCELLSTYLE"/>
            </w:pPr>
          </w:p>
        </w:tc>
        <w:tc>
          <w:tcPr>
            <w:tcW w:w="5420" w:type="dxa"/>
          </w:tcPr>
          <w:p w:rsidR="001A3A34" w:rsidRDefault="001A3A34" w:rsidP="008F586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A3A34" w:rsidRDefault="001A3A34" w:rsidP="008F5865">
            <w:pPr>
              <w:pStyle w:val="EMPTYCELLSTYLE"/>
            </w:pPr>
          </w:p>
        </w:tc>
        <w:tc>
          <w:tcPr>
            <w:tcW w:w="80" w:type="dxa"/>
          </w:tcPr>
          <w:p w:rsidR="001A3A34" w:rsidRDefault="001A3A34" w:rsidP="008F5865">
            <w:pPr>
              <w:pStyle w:val="EMPTYCELLSTYLE"/>
            </w:pPr>
          </w:p>
        </w:tc>
      </w:tr>
      <w:tr w:rsidR="001A3A34" w:rsidTr="008F5865">
        <w:trPr>
          <w:trHeight w:hRule="exact" w:val="300"/>
        </w:trPr>
        <w:tc>
          <w:tcPr>
            <w:tcW w:w="40" w:type="dxa"/>
          </w:tcPr>
          <w:p w:rsidR="001A3A34" w:rsidRDefault="001A3A34" w:rsidP="008F5865">
            <w:pPr>
              <w:pStyle w:val="EMPTYCELLSTYLE"/>
            </w:pPr>
          </w:p>
        </w:tc>
        <w:tc>
          <w:tcPr>
            <w:tcW w:w="1360" w:type="dxa"/>
          </w:tcPr>
          <w:p w:rsidR="001A3A34" w:rsidRDefault="001A3A34" w:rsidP="008F5865">
            <w:pPr>
              <w:pStyle w:val="EMPTYCELLSTYLE"/>
            </w:pPr>
          </w:p>
        </w:tc>
        <w:tc>
          <w:tcPr>
            <w:tcW w:w="5420" w:type="dxa"/>
          </w:tcPr>
          <w:p w:rsidR="001A3A34" w:rsidRDefault="001A3A34" w:rsidP="008F5865">
            <w:pPr>
              <w:pStyle w:val="EMPTYCELLSTYLE"/>
            </w:pPr>
          </w:p>
        </w:tc>
        <w:tc>
          <w:tcPr>
            <w:tcW w:w="300" w:type="dxa"/>
            <w:tcMar>
              <w:top w:w="0" w:type="dxa"/>
              <w:left w:w="0" w:type="dxa"/>
              <w:bottom w:w="0" w:type="dxa"/>
              <w:right w:w="0" w:type="dxa"/>
            </w:tcMar>
          </w:tcPr>
          <w:p w:rsidR="001A3A34" w:rsidRDefault="001A3A34" w:rsidP="008F5865">
            <w:r>
              <w:rPr>
                <w:noProof/>
                <w:lang w:eastAsia="it-IT"/>
              </w:rPr>
              <w:drawing>
                <wp:anchor distT="0" distB="0" distL="0" distR="0" simplePos="0" relativeHeight="251691008" behindDoc="0" locked="1" layoutInCell="1" allowOverlap="1" wp14:anchorId="445BECCA" wp14:editId="1597E80A">
                  <wp:simplePos x="0" y="0"/>
                  <wp:positionH relativeFrom="column">
                    <wp:align>left</wp:align>
                  </wp:positionH>
                  <wp:positionV relativeFrom="line">
                    <wp:posOffset>0</wp:posOffset>
                  </wp:positionV>
                  <wp:extent cx="190500" cy="190500"/>
                  <wp:effectExtent l="0" t="0" r="0" b="0"/>
                  <wp:wrapNone/>
                  <wp:docPr id="1800652847" name="Picture"/>
                  <wp:cNvGraphicFramePr/>
                  <a:graphic xmlns:a="http://schemas.openxmlformats.org/drawingml/2006/main">
                    <a:graphicData uri="http://schemas.openxmlformats.org/drawingml/2006/picture">
                      <pic:pic xmlns:pic="http://schemas.openxmlformats.org/drawingml/2006/picture">
                        <pic:nvPicPr>
                          <pic:cNvPr id="1800652847"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A3A34" w:rsidRDefault="001A3A34" w:rsidP="008F5865">
            <w:r>
              <w:rPr>
                <w:rFonts w:cs="Calibri"/>
                <w:color w:val="000000"/>
                <w:sz w:val="16"/>
              </w:rPr>
              <w:t>= Scheda presente nel repertorio</w:t>
            </w:r>
          </w:p>
        </w:tc>
        <w:tc>
          <w:tcPr>
            <w:tcW w:w="80" w:type="dxa"/>
          </w:tcPr>
          <w:p w:rsidR="001A3A34" w:rsidRDefault="001A3A34" w:rsidP="008F5865">
            <w:pPr>
              <w:pStyle w:val="EMPTYCELLSTYLE"/>
            </w:pPr>
          </w:p>
        </w:tc>
      </w:tr>
      <w:tr w:rsidR="001A3A34" w:rsidTr="008F5865">
        <w:trPr>
          <w:trHeight w:hRule="exact" w:val="20"/>
        </w:trPr>
        <w:tc>
          <w:tcPr>
            <w:tcW w:w="40" w:type="dxa"/>
          </w:tcPr>
          <w:p w:rsidR="001A3A34" w:rsidRDefault="001A3A34" w:rsidP="008F5865">
            <w:pPr>
              <w:pStyle w:val="EMPTYCELLSTYLE"/>
            </w:pPr>
          </w:p>
        </w:tc>
        <w:tc>
          <w:tcPr>
            <w:tcW w:w="1360" w:type="dxa"/>
          </w:tcPr>
          <w:p w:rsidR="001A3A34" w:rsidRDefault="001A3A34" w:rsidP="008F5865">
            <w:pPr>
              <w:pStyle w:val="EMPTYCELLSTYLE"/>
            </w:pPr>
          </w:p>
        </w:tc>
        <w:tc>
          <w:tcPr>
            <w:tcW w:w="5420" w:type="dxa"/>
          </w:tcPr>
          <w:p w:rsidR="001A3A34" w:rsidRDefault="001A3A34" w:rsidP="008F5865">
            <w:pPr>
              <w:pStyle w:val="EMPTYCELLSTYLE"/>
            </w:pPr>
          </w:p>
        </w:tc>
        <w:tc>
          <w:tcPr>
            <w:tcW w:w="300" w:type="dxa"/>
          </w:tcPr>
          <w:p w:rsidR="001A3A34" w:rsidRDefault="001A3A34" w:rsidP="008F5865">
            <w:pPr>
              <w:pStyle w:val="EMPTYCELLSTYLE"/>
            </w:pPr>
          </w:p>
        </w:tc>
        <w:tc>
          <w:tcPr>
            <w:tcW w:w="1520" w:type="dxa"/>
          </w:tcPr>
          <w:p w:rsidR="001A3A34" w:rsidRDefault="001A3A34" w:rsidP="008F5865">
            <w:pPr>
              <w:pStyle w:val="EMPTYCELLSTYLE"/>
            </w:pPr>
          </w:p>
        </w:tc>
        <w:tc>
          <w:tcPr>
            <w:tcW w:w="160" w:type="dxa"/>
          </w:tcPr>
          <w:p w:rsidR="001A3A34" w:rsidRDefault="001A3A34" w:rsidP="008F5865">
            <w:pPr>
              <w:pStyle w:val="EMPTYCELLSTYLE"/>
            </w:pPr>
          </w:p>
        </w:tc>
        <w:tc>
          <w:tcPr>
            <w:tcW w:w="140" w:type="dxa"/>
          </w:tcPr>
          <w:p w:rsidR="001A3A34" w:rsidRDefault="001A3A34" w:rsidP="008F5865">
            <w:pPr>
              <w:pStyle w:val="EMPTYCELLSTYLE"/>
            </w:pPr>
          </w:p>
        </w:tc>
        <w:tc>
          <w:tcPr>
            <w:tcW w:w="380" w:type="dxa"/>
          </w:tcPr>
          <w:p w:rsidR="001A3A34" w:rsidRDefault="001A3A34" w:rsidP="008F5865">
            <w:pPr>
              <w:pStyle w:val="EMPTYCELLSTYLE"/>
            </w:pPr>
          </w:p>
        </w:tc>
        <w:tc>
          <w:tcPr>
            <w:tcW w:w="300" w:type="dxa"/>
          </w:tcPr>
          <w:p w:rsidR="001A3A34" w:rsidRDefault="001A3A34" w:rsidP="008F5865">
            <w:pPr>
              <w:pStyle w:val="EMPTYCELLSTYLE"/>
            </w:pPr>
          </w:p>
        </w:tc>
        <w:tc>
          <w:tcPr>
            <w:tcW w:w="80" w:type="dxa"/>
          </w:tcPr>
          <w:p w:rsidR="001A3A34" w:rsidRDefault="001A3A34" w:rsidP="008F5865">
            <w:pPr>
              <w:pStyle w:val="EMPTYCELLSTYLE"/>
            </w:pPr>
          </w:p>
        </w:tc>
      </w:tr>
      <w:tr w:rsidR="001A3A34" w:rsidTr="008F5865">
        <w:trPr>
          <w:trHeight w:hRule="exact" w:val="300"/>
        </w:trPr>
        <w:tc>
          <w:tcPr>
            <w:tcW w:w="40" w:type="dxa"/>
          </w:tcPr>
          <w:p w:rsidR="001A3A34" w:rsidRDefault="001A3A34" w:rsidP="008F5865">
            <w:pPr>
              <w:pStyle w:val="EMPTYCELLSTYLE"/>
            </w:pPr>
          </w:p>
        </w:tc>
        <w:tc>
          <w:tcPr>
            <w:tcW w:w="1360" w:type="dxa"/>
          </w:tcPr>
          <w:p w:rsidR="001A3A34" w:rsidRDefault="001A3A34" w:rsidP="008F5865">
            <w:pPr>
              <w:pStyle w:val="EMPTYCELLSTYLE"/>
            </w:pPr>
          </w:p>
        </w:tc>
        <w:tc>
          <w:tcPr>
            <w:tcW w:w="5420" w:type="dxa"/>
          </w:tcPr>
          <w:p w:rsidR="001A3A34" w:rsidRDefault="001A3A34" w:rsidP="008F5865">
            <w:pPr>
              <w:pStyle w:val="EMPTYCELLSTYLE"/>
            </w:pPr>
          </w:p>
        </w:tc>
        <w:tc>
          <w:tcPr>
            <w:tcW w:w="300" w:type="dxa"/>
            <w:tcMar>
              <w:top w:w="0" w:type="dxa"/>
              <w:left w:w="0" w:type="dxa"/>
              <w:bottom w:w="0" w:type="dxa"/>
              <w:right w:w="0" w:type="dxa"/>
            </w:tcMar>
          </w:tcPr>
          <w:p w:rsidR="001A3A34" w:rsidRDefault="001A3A34" w:rsidP="008F5865">
            <w:r>
              <w:rPr>
                <w:noProof/>
                <w:lang w:eastAsia="it-IT"/>
              </w:rPr>
              <w:drawing>
                <wp:anchor distT="0" distB="0" distL="0" distR="0" simplePos="0" relativeHeight="251692032" behindDoc="0" locked="1" layoutInCell="1" allowOverlap="1" wp14:anchorId="7FAD7543" wp14:editId="3C787CEF">
                  <wp:simplePos x="0" y="0"/>
                  <wp:positionH relativeFrom="column">
                    <wp:align>left</wp:align>
                  </wp:positionH>
                  <wp:positionV relativeFrom="line">
                    <wp:posOffset>0</wp:posOffset>
                  </wp:positionV>
                  <wp:extent cx="190500" cy="190500"/>
                  <wp:effectExtent l="0" t="0" r="0" b="0"/>
                  <wp:wrapNone/>
                  <wp:docPr id="1847281737" name="Picture"/>
                  <wp:cNvGraphicFramePr/>
                  <a:graphic xmlns:a="http://schemas.openxmlformats.org/drawingml/2006/main">
                    <a:graphicData uri="http://schemas.openxmlformats.org/drawingml/2006/picture">
                      <pic:pic xmlns:pic="http://schemas.openxmlformats.org/drawingml/2006/picture">
                        <pic:nvPicPr>
                          <pic:cNvPr id="1847281737"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A3A34" w:rsidRDefault="001A3A34" w:rsidP="008F5865">
            <w:r>
              <w:rPr>
                <w:rFonts w:cs="Calibri"/>
                <w:color w:val="000000"/>
                <w:sz w:val="16"/>
              </w:rPr>
              <w:t>= Scheda in corso di elaborazione</w:t>
            </w:r>
          </w:p>
        </w:tc>
        <w:tc>
          <w:tcPr>
            <w:tcW w:w="80" w:type="dxa"/>
          </w:tcPr>
          <w:p w:rsidR="001A3A34" w:rsidRDefault="001A3A34" w:rsidP="008F5865">
            <w:pPr>
              <w:pStyle w:val="EMPTYCELLSTYLE"/>
            </w:pPr>
          </w:p>
        </w:tc>
      </w:tr>
      <w:tr w:rsidR="001A3A34" w:rsidTr="008F5865">
        <w:trPr>
          <w:trHeight w:hRule="exact" w:val="20"/>
        </w:trPr>
        <w:tc>
          <w:tcPr>
            <w:tcW w:w="40" w:type="dxa"/>
          </w:tcPr>
          <w:p w:rsidR="001A3A34" w:rsidRDefault="001A3A34" w:rsidP="008F5865">
            <w:pPr>
              <w:pStyle w:val="EMPTYCELLSTYLE"/>
            </w:pPr>
          </w:p>
        </w:tc>
        <w:tc>
          <w:tcPr>
            <w:tcW w:w="1360" w:type="dxa"/>
          </w:tcPr>
          <w:p w:rsidR="001A3A34" w:rsidRDefault="001A3A34" w:rsidP="008F5865">
            <w:pPr>
              <w:pStyle w:val="EMPTYCELLSTYLE"/>
            </w:pPr>
          </w:p>
        </w:tc>
        <w:tc>
          <w:tcPr>
            <w:tcW w:w="5420" w:type="dxa"/>
          </w:tcPr>
          <w:p w:rsidR="001A3A34" w:rsidRDefault="001A3A34" w:rsidP="008F586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A3A34" w:rsidRDefault="001A3A34" w:rsidP="008F5865">
            <w:pPr>
              <w:pStyle w:val="EMPTYCELLSTYLE"/>
            </w:pPr>
          </w:p>
        </w:tc>
        <w:tc>
          <w:tcPr>
            <w:tcW w:w="80" w:type="dxa"/>
          </w:tcPr>
          <w:p w:rsidR="001A3A34" w:rsidRDefault="001A3A34" w:rsidP="008F5865">
            <w:pPr>
              <w:pStyle w:val="EMPTYCELLSTYLE"/>
            </w:pPr>
          </w:p>
        </w:tc>
      </w:tr>
    </w:tbl>
    <w:p w:rsidR="001A3A34" w:rsidRDefault="001A3A34" w:rsidP="001A3A34"/>
    <w:p w:rsidR="00AC341F" w:rsidRDefault="00AC341F" w:rsidP="00AC341F">
      <w:pPr>
        <w:ind w:right="-284"/>
      </w:pPr>
    </w:p>
    <w:p w:rsidR="00AC341F" w:rsidRDefault="00AC341F" w:rsidP="00AC341F"/>
    <w:p w:rsidR="00AC341F" w:rsidRDefault="00AC341F" w:rsidP="00AC341F">
      <w:pPr>
        <w:sectPr w:rsidR="00AC341F" w:rsidSect="0045696F">
          <w:pgSz w:w="11907" w:h="16840" w:code="9"/>
          <w:pgMar w:top="1134" w:right="1134" w:bottom="1134" w:left="1134" w:header="567" w:footer="567" w:gutter="0"/>
          <w:cols w:space="708"/>
          <w:docGrid w:linePitch="360"/>
        </w:sectPr>
      </w:pPr>
    </w:p>
    <w:p w:rsidR="00AC341F" w:rsidRDefault="008373B4" w:rsidP="00AC341F">
      <w:pPr>
        <w:tabs>
          <w:tab w:val="left" w:pos="2550"/>
        </w:tabs>
        <w:jc w:val="center"/>
        <w:sectPr w:rsidR="00AC341F" w:rsidSect="00AF5475">
          <w:headerReference w:type="default" r:id="rId48"/>
          <w:footerReference w:type="default" r:id="rId49"/>
          <w:pgSz w:w="16840" w:h="11907" w:orient="landscape" w:code="9"/>
          <w:pgMar w:top="1134" w:right="1134" w:bottom="1134" w:left="1134" w:header="567" w:footer="567" w:gutter="0"/>
          <w:cols w:space="708"/>
          <w:docGrid w:linePitch="360"/>
        </w:sectPr>
      </w:pPr>
      <w:r w:rsidRPr="008373B4">
        <w:rPr>
          <w:noProof/>
          <w:lang w:eastAsia="it-IT"/>
        </w:rPr>
        <w:lastRenderedPageBreak/>
        <w:drawing>
          <wp:inline distT="0" distB="0" distL="0" distR="0">
            <wp:extent cx="8640000" cy="6101788"/>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640000" cy="6101788"/>
                    </a:xfrm>
                    <a:prstGeom prst="rect">
                      <a:avLst/>
                    </a:prstGeom>
                    <a:noFill/>
                    <a:ln>
                      <a:noFill/>
                    </a:ln>
                  </pic:spPr>
                </pic:pic>
              </a:graphicData>
            </a:graphic>
          </wp:inline>
        </w:drawing>
      </w:r>
    </w:p>
    <w:p w:rsidR="00AC341F" w:rsidRPr="00FE13D1" w:rsidRDefault="00AC341F" w:rsidP="00AC341F">
      <w:pPr>
        <w:tabs>
          <w:tab w:val="left" w:pos="2550"/>
        </w:tabs>
        <w:jc w:val="center"/>
      </w:pPr>
    </w:p>
    <w:p w:rsidR="009C73DE" w:rsidRPr="00FE13D1" w:rsidRDefault="009C73DE" w:rsidP="00AF5475">
      <w:pPr>
        <w:tabs>
          <w:tab w:val="left" w:pos="2550"/>
        </w:tabs>
        <w:jc w:val="center"/>
      </w:pPr>
    </w:p>
    <w:sectPr w:rsidR="009C73DE" w:rsidRPr="00FE13D1" w:rsidSect="00671DDF">
      <w:headerReference w:type="default" r:id="rId51"/>
      <w:footerReference w:type="default" r:id="rId5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CA" w:rsidRDefault="002362CA" w:rsidP="00470D16">
      <w:r>
        <w:separator/>
      </w:r>
    </w:p>
  </w:endnote>
  <w:endnote w:type="continuationSeparator" w:id="0">
    <w:p w:rsidR="002362CA" w:rsidRDefault="002362CA"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4720DA" w:rsidRDefault="00AC341F"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D3498">
      <w:rPr>
        <w:noProof/>
      </w:rPr>
      <w:t>24</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45696F" w:rsidRDefault="00AC341F" w:rsidP="00C03F13">
    <w:pPr>
      <w:pStyle w:val="Copertina-TestoCentrato"/>
      <w:tabs>
        <w:tab w:val="center" w:pos="4820"/>
        <w:tab w:val="right" w:pos="9639"/>
      </w:tabs>
      <w:jc w:val="left"/>
    </w:pPr>
    <w:r>
      <w:tab/>
      <w:t>Maggio 2020</w:t>
    </w:r>
    <w:r>
      <w:tab/>
    </w:r>
    <w:r w:rsidRPr="00C03F13">
      <w:rPr>
        <w:sz w:val="20"/>
        <w:szCs w:val="20"/>
      </w:rPr>
      <w:t>(versione 1.</w:t>
    </w:r>
    <w:r>
      <w:rPr>
        <w:sz w:val="20"/>
        <w:szCs w:val="20"/>
      </w:rPr>
      <w:t>8</w:t>
    </w:r>
    <w:r w:rsidRPr="00C03F13">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4720DA" w:rsidRDefault="00AC341F"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D3498">
      <w:rPr>
        <w:noProof/>
      </w:rPr>
      <w:t>34</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4720DA" w:rsidRDefault="00AC341F"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D3498">
      <w:rPr>
        <w:noProof/>
      </w:rPr>
      <w:t>51</w:t>
    </w:r>
    <w:r w:rsidRPr="004720DA">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45696F" w:rsidRDefault="00AC341F" w:rsidP="00C03F13">
    <w:pPr>
      <w:pStyle w:val="Copertina-TestoCentrato"/>
      <w:tabs>
        <w:tab w:val="center" w:pos="4820"/>
        <w:tab w:val="right" w:pos="9639"/>
      </w:tabs>
      <w:jc w:val="left"/>
    </w:pPr>
    <w:r>
      <w:tab/>
      <w:t>Maggio 2020</w:t>
    </w:r>
    <w:r>
      <w:tab/>
    </w:r>
    <w:r w:rsidRPr="00C03F13">
      <w:rPr>
        <w:sz w:val="20"/>
        <w:szCs w:val="20"/>
      </w:rPr>
      <w:t>(versione 1.</w:t>
    </w:r>
    <w:r>
      <w:rPr>
        <w:sz w:val="20"/>
        <w:szCs w:val="20"/>
      </w:rPr>
      <w:t>8</w:t>
    </w:r>
    <w:r w:rsidRPr="00C03F13">
      <w:rP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4720DA" w:rsidRDefault="00AC341F"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D3498">
      <w:rPr>
        <w:noProof/>
      </w:rPr>
      <w:t>52</w:t>
    </w:r>
    <w:r w:rsidRPr="004720DA">
      <w:fldChar w:fldCharType="end"/>
    </w:r>
    <w:r w:rsidRPr="004720DA">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B82087" w:rsidRDefault="00AC341F" w:rsidP="00B82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CA" w:rsidRDefault="002362CA" w:rsidP="00470D16">
      <w:r>
        <w:separator/>
      </w:r>
    </w:p>
  </w:footnote>
  <w:footnote w:type="continuationSeparator" w:id="0">
    <w:p w:rsidR="002362CA" w:rsidRDefault="002362CA" w:rsidP="00470D16">
      <w:r>
        <w:continuationSeparator/>
      </w:r>
    </w:p>
  </w:footnote>
  <w:footnote w:id="1">
    <w:p w:rsidR="00AC341F" w:rsidRDefault="00AC341F" w:rsidP="0055434E">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AC341F" w:rsidRDefault="00AC341F" w:rsidP="0055434E">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AC341F" w:rsidRDefault="00AC341F" w:rsidP="0055434E">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D04771" w:rsidRDefault="00AC341F"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Default="00AC341F"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D04771" w:rsidRDefault="00AC341F"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D04771" w:rsidRDefault="00AC341F"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Default="00AC341F" w:rsidP="00235BE1">
    <w:pPr>
      <w:pStyle w:val="Intestazione"/>
      <w:jc w:val="right"/>
    </w:pPr>
    <w:r w:rsidRPr="00246CBC">
      <w:t>Repertorio regionale delle qualificazioni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D04771" w:rsidRDefault="00AC341F" w:rsidP="00E21CE0">
    <w:pPr>
      <w:pStyle w:val="Intestazione"/>
      <w:jc w:val="right"/>
    </w:pPr>
    <w:r w:rsidRPr="00246CBC">
      <w:t>Repertorio regionale delle qualificazioni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1F" w:rsidRPr="00B82087" w:rsidRDefault="00AC341F" w:rsidP="00B82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3D5E9764"/>
    <w:lvl w:ilvl="0" w:tplc="640A6E9C">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1"/>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2"/>
  </w:num>
  <w:num w:numId="12">
    <w:abstractNumId w:val="9"/>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465C"/>
    <w:rsid w:val="0002634B"/>
    <w:rsid w:val="00030B92"/>
    <w:rsid w:val="00031A30"/>
    <w:rsid w:val="00031AC2"/>
    <w:rsid w:val="000329D6"/>
    <w:rsid w:val="00044C73"/>
    <w:rsid w:val="00053130"/>
    <w:rsid w:val="000553F9"/>
    <w:rsid w:val="00055E94"/>
    <w:rsid w:val="00061936"/>
    <w:rsid w:val="00064FB6"/>
    <w:rsid w:val="000709F1"/>
    <w:rsid w:val="00070B66"/>
    <w:rsid w:val="000713FA"/>
    <w:rsid w:val="00071CFD"/>
    <w:rsid w:val="00075AB7"/>
    <w:rsid w:val="00076456"/>
    <w:rsid w:val="00082467"/>
    <w:rsid w:val="000875D9"/>
    <w:rsid w:val="0009155C"/>
    <w:rsid w:val="000916A1"/>
    <w:rsid w:val="0009366F"/>
    <w:rsid w:val="000A0CEB"/>
    <w:rsid w:val="000A1C69"/>
    <w:rsid w:val="000A2327"/>
    <w:rsid w:val="000A2D20"/>
    <w:rsid w:val="000B521A"/>
    <w:rsid w:val="000B5C0F"/>
    <w:rsid w:val="000C3D39"/>
    <w:rsid w:val="000E4778"/>
    <w:rsid w:val="000F3840"/>
    <w:rsid w:val="0010215E"/>
    <w:rsid w:val="00102C68"/>
    <w:rsid w:val="00103C3D"/>
    <w:rsid w:val="00107030"/>
    <w:rsid w:val="001073CA"/>
    <w:rsid w:val="00107601"/>
    <w:rsid w:val="00110A16"/>
    <w:rsid w:val="00110F2B"/>
    <w:rsid w:val="00114032"/>
    <w:rsid w:val="001145E2"/>
    <w:rsid w:val="00116F73"/>
    <w:rsid w:val="00121876"/>
    <w:rsid w:val="00121C37"/>
    <w:rsid w:val="00122F8D"/>
    <w:rsid w:val="00123C08"/>
    <w:rsid w:val="001273EB"/>
    <w:rsid w:val="00133A66"/>
    <w:rsid w:val="001345B9"/>
    <w:rsid w:val="00134A81"/>
    <w:rsid w:val="00143EC6"/>
    <w:rsid w:val="001463B3"/>
    <w:rsid w:val="00150269"/>
    <w:rsid w:val="001522F9"/>
    <w:rsid w:val="0015423A"/>
    <w:rsid w:val="001651F4"/>
    <w:rsid w:val="0016564A"/>
    <w:rsid w:val="00172CE0"/>
    <w:rsid w:val="00182815"/>
    <w:rsid w:val="00193601"/>
    <w:rsid w:val="00195247"/>
    <w:rsid w:val="001A3255"/>
    <w:rsid w:val="001A3A34"/>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1F614A"/>
    <w:rsid w:val="002017E0"/>
    <w:rsid w:val="00205556"/>
    <w:rsid w:val="00206EF0"/>
    <w:rsid w:val="0020771C"/>
    <w:rsid w:val="00207F24"/>
    <w:rsid w:val="002119EE"/>
    <w:rsid w:val="002130AA"/>
    <w:rsid w:val="00217BF8"/>
    <w:rsid w:val="00222108"/>
    <w:rsid w:val="00223B4D"/>
    <w:rsid w:val="00224A3D"/>
    <w:rsid w:val="00226158"/>
    <w:rsid w:val="00226B4F"/>
    <w:rsid w:val="002305D0"/>
    <w:rsid w:val="00230E47"/>
    <w:rsid w:val="00231966"/>
    <w:rsid w:val="0023433C"/>
    <w:rsid w:val="00234574"/>
    <w:rsid w:val="00234F95"/>
    <w:rsid w:val="00235BE1"/>
    <w:rsid w:val="002362CA"/>
    <w:rsid w:val="00236F34"/>
    <w:rsid w:val="00244BFA"/>
    <w:rsid w:val="00246CBC"/>
    <w:rsid w:val="00247B37"/>
    <w:rsid w:val="00247BDF"/>
    <w:rsid w:val="002541DD"/>
    <w:rsid w:val="00260685"/>
    <w:rsid w:val="00262560"/>
    <w:rsid w:val="0026318F"/>
    <w:rsid w:val="00265D40"/>
    <w:rsid w:val="00270274"/>
    <w:rsid w:val="00280EB2"/>
    <w:rsid w:val="00291E43"/>
    <w:rsid w:val="00292586"/>
    <w:rsid w:val="002A08FF"/>
    <w:rsid w:val="002A1D5D"/>
    <w:rsid w:val="002A242E"/>
    <w:rsid w:val="002A550D"/>
    <w:rsid w:val="002A795A"/>
    <w:rsid w:val="002B3415"/>
    <w:rsid w:val="002B57FF"/>
    <w:rsid w:val="002C1383"/>
    <w:rsid w:val="002C5D8B"/>
    <w:rsid w:val="002D5DEE"/>
    <w:rsid w:val="002E53E7"/>
    <w:rsid w:val="002E6634"/>
    <w:rsid w:val="002F6E87"/>
    <w:rsid w:val="00301090"/>
    <w:rsid w:val="0030129B"/>
    <w:rsid w:val="00307589"/>
    <w:rsid w:val="0031017E"/>
    <w:rsid w:val="0031617D"/>
    <w:rsid w:val="003259DC"/>
    <w:rsid w:val="00327ED9"/>
    <w:rsid w:val="003310DA"/>
    <w:rsid w:val="00332468"/>
    <w:rsid w:val="003326C6"/>
    <w:rsid w:val="00334AF1"/>
    <w:rsid w:val="00342548"/>
    <w:rsid w:val="00350EF5"/>
    <w:rsid w:val="00351AD1"/>
    <w:rsid w:val="00357C3D"/>
    <w:rsid w:val="003620D5"/>
    <w:rsid w:val="00370D50"/>
    <w:rsid w:val="003713D9"/>
    <w:rsid w:val="003719B5"/>
    <w:rsid w:val="003731B0"/>
    <w:rsid w:val="00377ADE"/>
    <w:rsid w:val="00377FBB"/>
    <w:rsid w:val="0038093E"/>
    <w:rsid w:val="00380F82"/>
    <w:rsid w:val="00381AFB"/>
    <w:rsid w:val="00383118"/>
    <w:rsid w:val="0038768E"/>
    <w:rsid w:val="0039334C"/>
    <w:rsid w:val="003936F4"/>
    <w:rsid w:val="00393D31"/>
    <w:rsid w:val="00394551"/>
    <w:rsid w:val="003A015A"/>
    <w:rsid w:val="003A1891"/>
    <w:rsid w:val="003A3083"/>
    <w:rsid w:val="003A3CFD"/>
    <w:rsid w:val="003A642E"/>
    <w:rsid w:val="003A6863"/>
    <w:rsid w:val="003A772E"/>
    <w:rsid w:val="003B0F2A"/>
    <w:rsid w:val="003B76C0"/>
    <w:rsid w:val="003C6D8E"/>
    <w:rsid w:val="003D3323"/>
    <w:rsid w:val="003D3688"/>
    <w:rsid w:val="003D5F7D"/>
    <w:rsid w:val="003D6BF3"/>
    <w:rsid w:val="003E05EF"/>
    <w:rsid w:val="003E4683"/>
    <w:rsid w:val="003E4985"/>
    <w:rsid w:val="003E5BCA"/>
    <w:rsid w:val="003E5FA0"/>
    <w:rsid w:val="003E63E6"/>
    <w:rsid w:val="003E7785"/>
    <w:rsid w:val="003F3D27"/>
    <w:rsid w:val="0040320B"/>
    <w:rsid w:val="0040385B"/>
    <w:rsid w:val="00407A4C"/>
    <w:rsid w:val="00412C92"/>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40D6"/>
    <w:rsid w:val="004758CC"/>
    <w:rsid w:val="004801E0"/>
    <w:rsid w:val="00481D50"/>
    <w:rsid w:val="00486038"/>
    <w:rsid w:val="004863CC"/>
    <w:rsid w:val="00490391"/>
    <w:rsid w:val="00492A3C"/>
    <w:rsid w:val="00493F2D"/>
    <w:rsid w:val="00496E99"/>
    <w:rsid w:val="004A6362"/>
    <w:rsid w:val="004B1420"/>
    <w:rsid w:val="004B4F71"/>
    <w:rsid w:val="004C0579"/>
    <w:rsid w:val="004C2537"/>
    <w:rsid w:val="004C7386"/>
    <w:rsid w:val="004D42CD"/>
    <w:rsid w:val="004D7BDA"/>
    <w:rsid w:val="004E3104"/>
    <w:rsid w:val="004E6C40"/>
    <w:rsid w:val="004F02DA"/>
    <w:rsid w:val="004F0E8D"/>
    <w:rsid w:val="004F3CD7"/>
    <w:rsid w:val="00510DD7"/>
    <w:rsid w:val="00511E33"/>
    <w:rsid w:val="005130AA"/>
    <w:rsid w:val="0052020E"/>
    <w:rsid w:val="00521D4B"/>
    <w:rsid w:val="005239A6"/>
    <w:rsid w:val="00527156"/>
    <w:rsid w:val="00527386"/>
    <w:rsid w:val="00534135"/>
    <w:rsid w:val="00537976"/>
    <w:rsid w:val="00545168"/>
    <w:rsid w:val="00545D44"/>
    <w:rsid w:val="00551ED2"/>
    <w:rsid w:val="00552032"/>
    <w:rsid w:val="0055434E"/>
    <w:rsid w:val="005676D9"/>
    <w:rsid w:val="005719BB"/>
    <w:rsid w:val="00572CA6"/>
    <w:rsid w:val="005848F1"/>
    <w:rsid w:val="005876B9"/>
    <w:rsid w:val="0059013F"/>
    <w:rsid w:val="00591684"/>
    <w:rsid w:val="005970D0"/>
    <w:rsid w:val="005A0A5B"/>
    <w:rsid w:val="005A284E"/>
    <w:rsid w:val="005A4964"/>
    <w:rsid w:val="005A7D6A"/>
    <w:rsid w:val="005A7E7E"/>
    <w:rsid w:val="005B4B5C"/>
    <w:rsid w:val="005B5D77"/>
    <w:rsid w:val="005B652C"/>
    <w:rsid w:val="005C115F"/>
    <w:rsid w:val="005C1BD0"/>
    <w:rsid w:val="005D0EA1"/>
    <w:rsid w:val="005D1ADD"/>
    <w:rsid w:val="005D3498"/>
    <w:rsid w:val="005D4011"/>
    <w:rsid w:val="005D7B0C"/>
    <w:rsid w:val="005E00FE"/>
    <w:rsid w:val="005E0EB3"/>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53E38"/>
    <w:rsid w:val="006616F3"/>
    <w:rsid w:val="006642AB"/>
    <w:rsid w:val="00666F9C"/>
    <w:rsid w:val="00671DDF"/>
    <w:rsid w:val="006755CA"/>
    <w:rsid w:val="006814C2"/>
    <w:rsid w:val="0068734A"/>
    <w:rsid w:val="00687E2C"/>
    <w:rsid w:val="006913D9"/>
    <w:rsid w:val="00693F2B"/>
    <w:rsid w:val="00696E8F"/>
    <w:rsid w:val="0069791D"/>
    <w:rsid w:val="00697CC9"/>
    <w:rsid w:val="006A0DAF"/>
    <w:rsid w:val="006A11E8"/>
    <w:rsid w:val="006A76D2"/>
    <w:rsid w:val="006B0291"/>
    <w:rsid w:val="006B1FFC"/>
    <w:rsid w:val="006B2060"/>
    <w:rsid w:val="006B5B24"/>
    <w:rsid w:val="006B5BE5"/>
    <w:rsid w:val="006C14C7"/>
    <w:rsid w:val="006C28D9"/>
    <w:rsid w:val="006C68A5"/>
    <w:rsid w:val="006D4158"/>
    <w:rsid w:val="006D5322"/>
    <w:rsid w:val="006E05D8"/>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9035B"/>
    <w:rsid w:val="007A09DB"/>
    <w:rsid w:val="007A2B5F"/>
    <w:rsid w:val="007A5806"/>
    <w:rsid w:val="007A6DE0"/>
    <w:rsid w:val="007B3340"/>
    <w:rsid w:val="007C1F08"/>
    <w:rsid w:val="007D2AAB"/>
    <w:rsid w:val="007E267C"/>
    <w:rsid w:val="007E4FD3"/>
    <w:rsid w:val="007F0CD6"/>
    <w:rsid w:val="007F15A8"/>
    <w:rsid w:val="007F16C1"/>
    <w:rsid w:val="007F239B"/>
    <w:rsid w:val="007F3756"/>
    <w:rsid w:val="007F5C24"/>
    <w:rsid w:val="007F5CED"/>
    <w:rsid w:val="007F6FDD"/>
    <w:rsid w:val="007F6FFC"/>
    <w:rsid w:val="00820998"/>
    <w:rsid w:val="00824A52"/>
    <w:rsid w:val="00825A37"/>
    <w:rsid w:val="008318C2"/>
    <w:rsid w:val="00831B5B"/>
    <w:rsid w:val="0083648E"/>
    <w:rsid w:val="008373B4"/>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A88"/>
    <w:rsid w:val="008E6C9C"/>
    <w:rsid w:val="008F7B68"/>
    <w:rsid w:val="00901561"/>
    <w:rsid w:val="009016DC"/>
    <w:rsid w:val="0091734D"/>
    <w:rsid w:val="00920259"/>
    <w:rsid w:val="00921808"/>
    <w:rsid w:val="00923DBB"/>
    <w:rsid w:val="009269D8"/>
    <w:rsid w:val="009319B4"/>
    <w:rsid w:val="00934006"/>
    <w:rsid w:val="009345E7"/>
    <w:rsid w:val="00937AF4"/>
    <w:rsid w:val="00937B5E"/>
    <w:rsid w:val="00937F00"/>
    <w:rsid w:val="009454B8"/>
    <w:rsid w:val="00946B92"/>
    <w:rsid w:val="00947369"/>
    <w:rsid w:val="00950A89"/>
    <w:rsid w:val="00953A10"/>
    <w:rsid w:val="00962C7C"/>
    <w:rsid w:val="00964DC3"/>
    <w:rsid w:val="0096668F"/>
    <w:rsid w:val="00971F7C"/>
    <w:rsid w:val="009737EB"/>
    <w:rsid w:val="00975CB6"/>
    <w:rsid w:val="009769D4"/>
    <w:rsid w:val="00976A23"/>
    <w:rsid w:val="009777EC"/>
    <w:rsid w:val="00984EDE"/>
    <w:rsid w:val="00987E5B"/>
    <w:rsid w:val="00993440"/>
    <w:rsid w:val="0099797C"/>
    <w:rsid w:val="009A024A"/>
    <w:rsid w:val="009A446B"/>
    <w:rsid w:val="009B2560"/>
    <w:rsid w:val="009B503E"/>
    <w:rsid w:val="009C13D0"/>
    <w:rsid w:val="009C3398"/>
    <w:rsid w:val="009C4695"/>
    <w:rsid w:val="009C73DE"/>
    <w:rsid w:val="009D07E2"/>
    <w:rsid w:val="009D5F89"/>
    <w:rsid w:val="009D7242"/>
    <w:rsid w:val="009E3496"/>
    <w:rsid w:val="009F0B69"/>
    <w:rsid w:val="009F241D"/>
    <w:rsid w:val="009F3E42"/>
    <w:rsid w:val="009F55B8"/>
    <w:rsid w:val="00A01B4E"/>
    <w:rsid w:val="00A03EE2"/>
    <w:rsid w:val="00A05FB2"/>
    <w:rsid w:val="00A15D30"/>
    <w:rsid w:val="00A20B73"/>
    <w:rsid w:val="00A230FC"/>
    <w:rsid w:val="00A25085"/>
    <w:rsid w:val="00A26E2C"/>
    <w:rsid w:val="00A47BE3"/>
    <w:rsid w:val="00A47EC0"/>
    <w:rsid w:val="00A50BC3"/>
    <w:rsid w:val="00A50F30"/>
    <w:rsid w:val="00A51C22"/>
    <w:rsid w:val="00A5267C"/>
    <w:rsid w:val="00A53AE2"/>
    <w:rsid w:val="00A63B74"/>
    <w:rsid w:val="00A668C2"/>
    <w:rsid w:val="00A669FC"/>
    <w:rsid w:val="00A702B6"/>
    <w:rsid w:val="00A70585"/>
    <w:rsid w:val="00A71341"/>
    <w:rsid w:val="00A716BF"/>
    <w:rsid w:val="00A72FA9"/>
    <w:rsid w:val="00A7443F"/>
    <w:rsid w:val="00A80E91"/>
    <w:rsid w:val="00A81FE8"/>
    <w:rsid w:val="00A85C92"/>
    <w:rsid w:val="00A86CCD"/>
    <w:rsid w:val="00A94EBA"/>
    <w:rsid w:val="00A96201"/>
    <w:rsid w:val="00A973EB"/>
    <w:rsid w:val="00AA534A"/>
    <w:rsid w:val="00AA5D9D"/>
    <w:rsid w:val="00AB0FD9"/>
    <w:rsid w:val="00AB4403"/>
    <w:rsid w:val="00AB44FE"/>
    <w:rsid w:val="00AB4C8A"/>
    <w:rsid w:val="00AC06BB"/>
    <w:rsid w:val="00AC1581"/>
    <w:rsid w:val="00AC1649"/>
    <w:rsid w:val="00AC341F"/>
    <w:rsid w:val="00AC58F8"/>
    <w:rsid w:val="00AC711C"/>
    <w:rsid w:val="00AD4146"/>
    <w:rsid w:val="00AE3F45"/>
    <w:rsid w:val="00AE50AD"/>
    <w:rsid w:val="00AE5EE6"/>
    <w:rsid w:val="00AE5F76"/>
    <w:rsid w:val="00AF0D64"/>
    <w:rsid w:val="00AF5475"/>
    <w:rsid w:val="00AF5EEF"/>
    <w:rsid w:val="00AF6120"/>
    <w:rsid w:val="00B02CED"/>
    <w:rsid w:val="00B079DF"/>
    <w:rsid w:val="00B12BD8"/>
    <w:rsid w:val="00B16657"/>
    <w:rsid w:val="00B221CA"/>
    <w:rsid w:val="00B30514"/>
    <w:rsid w:val="00B3167E"/>
    <w:rsid w:val="00B32051"/>
    <w:rsid w:val="00B35895"/>
    <w:rsid w:val="00B36D3B"/>
    <w:rsid w:val="00B4396F"/>
    <w:rsid w:val="00B5204A"/>
    <w:rsid w:val="00B56243"/>
    <w:rsid w:val="00B60A07"/>
    <w:rsid w:val="00B66EBC"/>
    <w:rsid w:val="00B70309"/>
    <w:rsid w:val="00B76206"/>
    <w:rsid w:val="00B82087"/>
    <w:rsid w:val="00B849CF"/>
    <w:rsid w:val="00B9790C"/>
    <w:rsid w:val="00B97B6A"/>
    <w:rsid w:val="00BA16CE"/>
    <w:rsid w:val="00BA2C9B"/>
    <w:rsid w:val="00BA4DCA"/>
    <w:rsid w:val="00BB15AB"/>
    <w:rsid w:val="00BB3BCF"/>
    <w:rsid w:val="00BC5C72"/>
    <w:rsid w:val="00BD43A8"/>
    <w:rsid w:val="00BD6677"/>
    <w:rsid w:val="00BD7C11"/>
    <w:rsid w:val="00BE4BA6"/>
    <w:rsid w:val="00BF047C"/>
    <w:rsid w:val="00BF4834"/>
    <w:rsid w:val="00BF5794"/>
    <w:rsid w:val="00BF5B0E"/>
    <w:rsid w:val="00BF6436"/>
    <w:rsid w:val="00BF66EE"/>
    <w:rsid w:val="00C00481"/>
    <w:rsid w:val="00C00BB8"/>
    <w:rsid w:val="00C03F13"/>
    <w:rsid w:val="00C058F7"/>
    <w:rsid w:val="00C12D09"/>
    <w:rsid w:val="00C1368D"/>
    <w:rsid w:val="00C157AF"/>
    <w:rsid w:val="00C16D1A"/>
    <w:rsid w:val="00C22096"/>
    <w:rsid w:val="00C22FD3"/>
    <w:rsid w:val="00C232EA"/>
    <w:rsid w:val="00C23CDC"/>
    <w:rsid w:val="00C2618D"/>
    <w:rsid w:val="00C263C5"/>
    <w:rsid w:val="00C27D30"/>
    <w:rsid w:val="00C37A31"/>
    <w:rsid w:val="00C45997"/>
    <w:rsid w:val="00C46A1D"/>
    <w:rsid w:val="00C53292"/>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238CB"/>
    <w:rsid w:val="00D3570A"/>
    <w:rsid w:val="00D37C0A"/>
    <w:rsid w:val="00D42430"/>
    <w:rsid w:val="00D451A9"/>
    <w:rsid w:val="00D46050"/>
    <w:rsid w:val="00D461F2"/>
    <w:rsid w:val="00D47911"/>
    <w:rsid w:val="00D52575"/>
    <w:rsid w:val="00D544B2"/>
    <w:rsid w:val="00D55939"/>
    <w:rsid w:val="00D61B2C"/>
    <w:rsid w:val="00D63459"/>
    <w:rsid w:val="00D67923"/>
    <w:rsid w:val="00D7169C"/>
    <w:rsid w:val="00D72CF7"/>
    <w:rsid w:val="00D741F7"/>
    <w:rsid w:val="00D757D6"/>
    <w:rsid w:val="00D8082F"/>
    <w:rsid w:val="00D81023"/>
    <w:rsid w:val="00D82845"/>
    <w:rsid w:val="00D86ED5"/>
    <w:rsid w:val="00D9393B"/>
    <w:rsid w:val="00DA1338"/>
    <w:rsid w:val="00DA22F2"/>
    <w:rsid w:val="00DA29B8"/>
    <w:rsid w:val="00DA5C57"/>
    <w:rsid w:val="00DA6949"/>
    <w:rsid w:val="00DA7D5E"/>
    <w:rsid w:val="00DB1BFA"/>
    <w:rsid w:val="00DB6358"/>
    <w:rsid w:val="00DB6461"/>
    <w:rsid w:val="00DC2917"/>
    <w:rsid w:val="00DC3E52"/>
    <w:rsid w:val="00DD13AD"/>
    <w:rsid w:val="00DD14C1"/>
    <w:rsid w:val="00DD285A"/>
    <w:rsid w:val="00DD326F"/>
    <w:rsid w:val="00DD4092"/>
    <w:rsid w:val="00DD4C20"/>
    <w:rsid w:val="00DE315B"/>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36637"/>
    <w:rsid w:val="00E4533A"/>
    <w:rsid w:val="00E4622A"/>
    <w:rsid w:val="00E4694F"/>
    <w:rsid w:val="00E47C07"/>
    <w:rsid w:val="00E5101A"/>
    <w:rsid w:val="00E612AB"/>
    <w:rsid w:val="00E72F66"/>
    <w:rsid w:val="00E8079E"/>
    <w:rsid w:val="00E82028"/>
    <w:rsid w:val="00E8459E"/>
    <w:rsid w:val="00E854EE"/>
    <w:rsid w:val="00E90C81"/>
    <w:rsid w:val="00EA5E45"/>
    <w:rsid w:val="00EB280A"/>
    <w:rsid w:val="00EC079E"/>
    <w:rsid w:val="00EC220B"/>
    <w:rsid w:val="00EC5838"/>
    <w:rsid w:val="00ED311D"/>
    <w:rsid w:val="00ED47B3"/>
    <w:rsid w:val="00ED7473"/>
    <w:rsid w:val="00ED78CE"/>
    <w:rsid w:val="00EE3EBA"/>
    <w:rsid w:val="00EF2348"/>
    <w:rsid w:val="00EF33E7"/>
    <w:rsid w:val="00EF620E"/>
    <w:rsid w:val="00EF7466"/>
    <w:rsid w:val="00F03827"/>
    <w:rsid w:val="00F21640"/>
    <w:rsid w:val="00F2485E"/>
    <w:rsid w:val="00F25C27"/>
    <w:rsid w:val="00F27FC4"/>
    <w:rsid w:val="00F30CF5"/>
    <w:rsid w:val="00F3592E"/>
    <w:rsid w:val="00F35DAE"/>
    <w:rsid w:val="00F3735D"/>
    <w:rsid w:val="00F51D52"/>
    <w:rsid w:val="00F612BB"/>
    <w:rsid w:val="00F62D99"/>
    <w:rsid w:val="00F642A2"/>
    <w:rsid w:val="00F73D75"/>
    <w:rsid w:val="00F7418F"/>
    <w:rsid w:val="00F76778"/>
    <w:rsid w:val="00F81D72"/>
    <w:rsid w:val="00F87271"/>
    <w:rsid w:val="00F87D63"/>
    <w:rsid w:val="00F87E62"/>
    <w:rsid w:val="00F94DCD"/>
    <w:rsid w:val="00F97F23"/>
    <w:rsid w:val="00FA5D29"/>
    <w:rsid w:val="00FB2AB8"/>
    <w:rsid w:val="00FB405B"/>
    <w:rsid w:val="00FB57B2"/>
    <w:rsid w:val="00FB5F5F"/>
    <w:rsid w:val="00FB79C5"/>
    <w:rsid w:val="00FB7E6E"/>
    <w:rsid w:val="00FB7ED9"/>
    <w:rsid w:val="00FC1D6C"/>
    <w:rsid w:val="00FC50D8"/>
    <w:rsid w:val="00FC6863"/>
    <w:rsid w:val="00FD550D"/>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30"/>
  <w15:docId w15:val="{7972DEB0-1B7D-4F6F-8AD6-6B15CAA2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D47911"/>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D47911"/>
    <w:pPr>
      <w:tabs>
        <w:tab w:val="right" w:leader="dot" w:pos="9639"/>
      </w:tabs>
      <w:spacing w:line="276" w:lineRule="auto"/>
      <w:ind w:lef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C157AF"/>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1A3A34"/>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C157AF"/>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1A3A34"/>
    <w:rPr>
      <w:b/>
      <w:noProof/>
      <w:lang w:eastAsia="en-US"/>
    </w:rPr>
  </w:style>
  <w:style w:type="paragraph" w:customStyle="1" w:styleId="QPR-LivelloEQF">
    <w:name w:val="QPR-LivelloEQF"/>
    <w:qFormat/>
    <w:rsid w:val="001A3A34"/>
    <w:rPr>
      <w:b/>
      <w:noProof/>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2E6634"/>
    <w:pPr>
      <w:numPr>
        <w:numId w:val="12"/>
      </w:numPr>
      <w:suppressAutoHyphens/>
      <w:ind w:left="426" w:hanging="357"/>
    </w:pPr>
    <w:rPr>
      <w:b/>
      <w:sz w:val="36"/>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DC2917"/>
    <w:pPr>
      <w:spacing w:after="120"/>
      <w:jc w:val="center"/>
    </w:pPr>
    <w:rPr>
      <w:b/>
      <w:sz w:val="32"/>
    </w:rPr>
  </w:style>
  <w:style w:type="paragraph" w:customStyle="1" w:styleId="DOC-ElencoADAsequenza">
    <w:name w:val="DOC-ElencoADAsequenza"/>
    <w:qFormat/>
    <w:rsid w:val="008318C2"/>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customStyle="1" w:styleId="ADA-Chiusura">
    <w:name w:val="ADA-Chiusura"/>
    <w:qFormat/>
    <w:rsid w:val="008E6A88"/>
    <w:pPr>
      <w:ind w:left="130"/>
    </w:pPr>
    <w:rPr>
      <w:noProof/>
      <w:sz w:val="10"/>
      <w:lang w:eastAsia="en-US"/>
    </w:rPr>
  </w:style>
  <w:style w:type="paragraph" w:customStyle="1" w:styleId="EMPTYCELLSTYLE">
    <w:name w:val="EMPTY_CELL_STYLE"/>
    <w:qFormat/>
    <w:rsid w:val="008318C2"/>
    <w:rPr>
      <w:rFonts w:ascii="SansSerif" w:eastAsia="SansSerif" w:hAnsi="SansSerif" w:cs="SansSerif"/>
      <w:color w:val="000000"/>
      <w:sz w:val="1"/>
    </w:rPr>
  </w:style>
  <w:style w:type="paragraph" w:customStyle="1" w:styleId="QPR-Versione">
    <w:name w:val="QPR-Versione"/>
    <w:basedOn w:val="QPR-Codice"/>
    <w:qFormat/>
    <w:rsid w:val="001A3A34"/>
    <w:pPr>
      <w:jc w:val="right"/>
    </w:pPr>
    <w:rPr>
      <w:b w:val="0"/>
      <w:sz w:val="18"/>
    </w:rPr>
  </w:style>
  <w:style w:type="paragraph" w:customStyle="1" w:styleId="QPR-ChiusuraConAbi">
    <w:name w:val="QPR-ChiusuraConAbi"/>
    <w:basedOn w:val="QPR-ConoscenzeAbilit"/>
    <w:qFormat/>
    <w:rsid w:val="00E4533A"/>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9" Type="http://schemas.openxmlformats.org/officeDocument/2006/relationships/image" Target="media/image25.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20.emf"/><Relationship Id="rId42" Type="http://schemas.openxmlformats.org/officeDocument/2006/relationships/image" Target="media/image26.emf"/><Relationship Id="rId47" Type="http://schemas.openxmlformats.org/officeDocument/2006/relationships/header" Target="header5.xml"/><Relationship Id="rId50" Type="http://schemas.openxmlformats.org/officeDocument/2006/relationships/image" Target="media/image2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header" Target="header3.xm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image" Target="media/image22.emf"/><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7.emf"/><Relationship Id="rId44" Type="http://schemas.openxmlformats.org/officeDocument/2006/relationships/footer" Target="footer4.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header" Target="header4.xml"/><Relationship Id="rId48"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eader" Target="header7.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9BDF-1A4C-4909-8F9A-DEECC34FD828}">
  <ds:schemaRefs>
    <ds:schemaRef ds:uri="http://schemas.microsoft.com/sharepoint/v3/contenttype/forms"/>
  </ds:schemaRefs>
</ds:datastoreItem>
</file>

<file path=customXml/itemProps2.xml><?xml version="1.0" encoding="utf-8"?>
<ds:datastoreItem xmlns:ds="http://schemas.openxmlformats.org/officeDocument/2006/customXml" ds:itemID="{6FFBF9E9-9CD9-491E-974E-9E77FF0FD88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86ef02b-4d8e-49a4-bbc7-259184e96987"/>
    <ds:schemaRef ds:uri="http://purl.org/dc/dcmitype/"/>
    <ds:schemaRef ds:uri="http://schemas.openxmlformats.org/package/2006/metadata/core-properties"/>
    <ds:schemaRef ds:uri="9367fc11-03bd-4c2f-ae60-c3fd7b3bc7d6"/>
    <ds:schemaRef ds:uri="http://www.w3.org/XML/1998/namespace"/>
  </ds:schemaRefs>
</ds:datastoreItem>
</file>

<file path=customXml/itemProps3.xml><?xml version="1.0" encoding="utf-8"?>
<ds:datastoreItem xmlns:ds="http://schemas.openxmlformats.org/officeDocument/2006/customXml" ds:itemID="{FB452DC2-1D79-4248-84A3-DB2394A42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B05A6-0308-4AD5-9441-EC62969F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53</Pages>
  <Words>9790</Words>
  <Characters>55805</Characters>
  <Application>Microsoft Office Word</Application>
  <DocSecurity>0</DocSecurity>
  <Lines>465</Lines>
  <Paragraphs>130</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65465</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116</cp:revision>
  <cp:lastPrinted>2020-05-22T08:14:00Z</cp:lastPrinted>
  <dcterms:created xsi:type="dcterms:W3CDTF">2015-03-31T09:12:00Z</dcterms:created>
  <dcterms:modified xsi:type="dcterms:W3CDTF">2020-06-19T08:56:00Z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