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SOTTOSCRIZIONE E PRESENTAZIONE DELLA DOMANDA DI CONTRIBUTO A MEZZO SISTEMA INFORMATICO ISTANZE ON LINE (IOL)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="00512BE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di </w:t>
      </w:r>
      <w:bookmarkStart w:id="1" w:name="_GoBack"/>
      <w:bookmarkEnd w:id="1"/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sottoscrizione e presentazione a mezzo sistema informatico istanze on line (IOL) della domanda di contributo </w:t>
      </w:r>
      <w:r w:rsidR="00512BED">
        <w:rPr>
          <w:rFonts w:ascii="DecimaWE Rg" w:eastAsia="Calibri" w:hAnsi="DecimaWE Rg" w:cs="Times New Roman"/>
          <w:sz w:val="20"/>
          <w:szCs w:val="20"/>
        </w:rPr>
        <w:t xml:space="preserve">nella forma di credito di imposta Art bonus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e della documentazione parte integrante della stessa, </w:t>
      </w:r>
      <w:r w:rsidR="00512BED">
        <w:rPr>
          <w:rFonts w:ascii="DecimaWE Rg" w:eastAsia="Calibri" w:hAnsi="DecimaWE Rg" w:cs="Times New Roman"/>
          <w:sz w:val="20"/>
          <w:szCs w:val="20"/>
        </w:rPr>
        <w:t>ai sensi del d.P.reg. 196/2019.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9B" w:rsidRDefault="00453B9B" w:rsidP="00194E49">
      <w:pPr>
        <w:spacing w:after="0" w:line="240" w:lineRule="auto"/>
      </w:pPr>
      <w:r>
        <w:separator/>
      </w:r>
    </w:p>
  </w:endnote>
  <w:endnote w:type="continuationSeparator" w:id="0">
    <w:p w:rsidR="00453B9B" w:rsidRDefault="00453B9B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9B" w:rsidRDefault="00453B9B" w:rsidP="00194E49">
      <w:pPr>
        <w:spacing w:after="0" w:line="240" w:lineRule="auto"/>
      </w:pPr>
      <w:r>
        <w:separator/>
      </w:r>
    </w:p>
  </w:footnote>
  <w:footnote w:type="continuationSeparator" w:id="0">
    <w:p w:rsidR="00453B9B" w:rsidRDefault="00453B9B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000D73"/>
    <w:rsid w:val="00194E49"/>
    <w:rsid w:val="00453B9B"/>
    <w:rsid w:val="00512BED"/>
    <w:rsid w:val="007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994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Pitteri Ottavia</cp:lastModifiedBy>
  <cp:revision>3</cp:revision>
  <dcterms:created xsi:type="dcterms:W3CDTF">2021-07-28T11:43:00Z</dcterms:created>
  <dcterms:modified xsi:type="dcterms:W3CDTF">2021-07-28T11:46:00Z</dcterms:modified>
</cp:coreProperties>
</file>